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МКР «Информационно-аналитический центр развития образования»</w:t>
      </w:r>
    </w:p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комплексной проверки деятельности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бщеобразовательного учреждения</w:t>
      </w:r>
    </w:p>
    <w:p w:rsidR="00C110E0" w:rsidRPr="00341DB4" w:rsidRDefault="00784BC5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Екатериновская</w:t>
      </w:r>
      <w:proofErr w:type="spellEnd"/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ООА </w:t>
      </w:r>
      <w:proofErr w:type="spellStart"/>
      <w:proofErr w:type="gramStart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spellEnd"/>
      <w:proofErr w:type="gramEnd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«ИАЦРО»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1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осуществлена комплексная проверка деятельности 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Екатериновская</w:t>
      </w:r>
      <w:proofErr w:type="spellEnd"/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законов Российской Федерации и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«Об образовании».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планом – заданием была изучена документация образовательного учреждения, состояние преподавания предметов.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выявления эффективности управления образовательным учреждением в ходе проверки анализировалась информационно - статистическая, планово - исполнительская, контрольно - диагностическая деятельность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1. Осуществление государственной политики в области 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в своей деятельности руководствуется Конституцией РФ, Законом РФ  «Об образовании», нормативно-правовой документацией МО 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области, приказами Отдела образования.  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Прием детей в 1-й класс  осуществляется по достижению им возраста 6,5 лет.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сс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в шк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>оле строится по пя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тидневной  рабочей неделе в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1-11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p w:rsidR="00C110E0" w:rsidRPr="00341DB4" w:rsidRDefault="00C110E0" w:rsidP="00341DB4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соответствует существующему законодательству в области образования. Учреждение определяет  годовой календарный учебный график. Учебный  год, как правило, начинается 1 сентября, продолжительность учебного года – не менее 3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Режим занятий обучающихся утвержден приказом директора школы.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 образовательного процесса школа разрабатывает и утверждает годовой учебный и воспитательный планы, годовой календарный  учебный график и расписание занятий. 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</w: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В учреждении разработана и действует основная образователь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общего, основного общего и среднего общего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строится в соответствии с примерными программами по предметам, учебным планом, рабочими программами педагога, в которых отражено выполнение практической части программ, контрольных работ по предметам. Программное обеспечение учебного процесса соответствует  федеральному компоненту программ учебников, обеспечивающему базисный учебный план по общеобразовательным предметам.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  Учебный план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Екатериновской</w:t>
      </w:r>
      <w:proofErr w:type="spellEnd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состоящи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из учебных предметов. Содержание и структура учебного плана для образовательных учреждений, реализующих программы общего образования, государственных образовательных стандартов, соответствует целям образовательного учреждения, согласно Уставу.</w:t>
      </w:r>
    </w:p>
    <w:p w:rsidR="00784BC5" w:rsidRPr="00341DB4" w:rsidRDefault="00784BC5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учебный план на 2020-2021 учебный год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согласован и не подписан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ООА </w:t>
      </w:r>
      <w:proofErr w:type="spellStart"/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</w:rPr>
        <w:t>райна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По всем предметам учебного плана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имеются рабочие  программы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Некоторые рабочие программы </w:t>
      </w:r>
      <w:r w:rsidR="00341DB4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соответствуют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локальному нормативному акту «О рабочей программе». Руководителю даны рекомендации внести изменения в </w:t>
      </w:r>
      <w:proofErr w:type="spellStart"/>
      <w:r w:rsidR="00341DB4">
        <w:rPr>
          <w:rFonts w:ascii="Times New Roman" w:eastAsia="Times New Roman" w:hAnsi="Times New Roman" w:cs="Times New Roman"/>
          <w:sz w:val="28"/>
          <w:szCs w:val="28"/>
        </w:rPr>
        <w:t>рабосие</w:t>
      </w:r>
      <w:proofErr w:type="spellEnd"/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программы учителей. </w:t>
      </w:r>
    </w:p>
    <w:p w:rsidR="00C110E0" w:rsidRPr="00341DB4" w:rsidRDefault="00784BC5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Программы разработаны учителя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школы самостоятельно на учебный год для каждого класса на основе  примерных  учебных программ. В целом </w:t>
      </w:r>
      <w:r w:rsidR="00C110E0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соблюдены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и минимальное количество часов на выполнение обязательного минимума содержания образования.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Механизм самоуправления учреждения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реализуется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педагогический совет, деятельность которого ре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гламентирована локальным актом.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Ведение классных журналов, ученических дневников и тетрадей.</w:t>
      </w:r>
    </w:p>
    <w:p w:rsidR="00C110E0" w:rsidRPr="00341DB4" w:rsidRDefault="00C110E0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Ведение классных журналов осуществляется в соответствии с требованиями,  определенными инструкцией по ведению классных журналов.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аккурат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заполня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тся систематически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В журнале 5 класса 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не </w:t>
      </w:r>
      <w:proofErr w:type="gramStart"/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заполнены</w:t>
      </w:r>
      <w:proofErr w:type="gramEnd"/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последние 3 урока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(математика). Остальные журналы – без замечаний.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При проверке дневников обращалось  внимание на: наличие расписания на неделю; работу с дневниками классного руководителя и учащихся; наличие обратной связи с родителями; культуру ведения и эстетику оформления дневника. Проверкой установлено, что в </w:t>
      </w:r>
      <w:r w:rsidRPr="00341D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ОУ выполняется утвержденное положение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ведение дневника обучающегося. </w:t>
      </w:r>
      <w:r w:rsidR="005C62A6" w:rsidRPr="00341DB4">
        <w:rPr>
          <w:rFonts w:ascii="Times New Roman" w:eastAsia="Times New Roman" w:hAnsi="Times New Roman" w:cs="Times New Roman"/>
          <w:bCs/>
          <w:sz w:val="28"/>
          <w:szCs w:val="28"/>
        </w:rPr>
        <w:t>Проверены выборочно дневники 8 и 5 классов.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названия предметов пишутся и с заглавной и со строчной буквы. Педагог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выставлении оценок, подписи использу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т чернила одного цвета. Выставление оценок в дневник осуществляется своевременно. Дневники имеют аккуратный вид. В целом следует отметить </w:t>
      </w:r>
      <w:r w:rsidRPr="00341D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положительную работу  классн</w:t>
      </w:r>
      <w:r w:rsidR="00784BC5" w:rsidRPr="00341D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ых</w:t>
      </w:r>
      <w:r w:rsidRPr="00341D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руководител</w:t>
      </w:r>
      <w:r w:rsidR="00784BC5" w:rsidRPr="00341D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ей</w:t>
      </w:r>
      <w:r w:rsidRPr="00341D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с дневниками обучающихся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 разработано Положение о проверке тетрадей.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рабочих тетрадей обучающихся отмечено их удовлетворительное состояние.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Тетради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аккуратные.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Проверяются </w:t>
      </w:r>
      <w:r w:rsidR="005C62A6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систематически (справки прилагаются).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3. Методическая работа в образовательном учреждении.</w:t>
      </w:r>
    </w:p>
    <w:p w:rsidR="00C110E0" w:rsidRPr="00341DB4" w:rsidRDefault="00C110E0" w:rsidP="00341DB4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Важным средством повышения педагогического мастерства учителей, связующим в единое целое всю систему работы школы, является методическая работа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методической работы школы осуществляется в полном объеме,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обеспеченность педагогическими работниками – 16 человек (100%). 1 педагог (6%) имеет первую квалификационную категорию, 9 человек (56%) – высшую категорию.</w:t>
      </w:r>
    </w:p>
    <w:p w:rsidR="00C110E0" w:rsidRPr="00341DB4" w:rsidRDefault="00C110E0" w:rsidP="00341DB4">
      <w:pPr>
        <w:spacing w:after="0" w:line="240" w:lineRule="auto"/>
        <w:ind w:left="-720"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</w:t>
      </w:r>
      <w:r w:rsidR="00E91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стандартов.</w:t>
      </w:r>
    </w:p>
    <w:p w:rsidR="00C110E0" w:rsidRPr="00341DB4" w:rsidRDefault="00C110E0" w:rsidP="00341DB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Екатериновской</w:t>
      </w:r>
      <w:proofErr w:type="spellEnd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федеральны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 1 по 10 класс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. Приобретены методические материалы. Учебно-методическими комплектами в соответствии со стандартами для 1 -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классов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C110E0" w:rsidRPr="00341DB4" w:rsidRDefault="00C110E0" w:rsidP="00341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81">
        <w:rPr>
          <w:rFonts w:ascii="Times New Roman" w:eastAsia="Times New Roman" w:hAnsi="Times New Roman" w:cs="Times New Roman"/>
          <w:sz w:val="28"/>
          <w:szCs w:val="28"/>
        </w:rPr>
        <w:t>Администрации ОУ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поместить информацию о ходе введения ФГОС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ОО на страницах школьного сайта.</w:t>
      </w:r>
    </w:p>
    <w:p w:rsidR="00C110E0" w:rsidRPr="00341DB4" w:rsidRDefault="00C110E0" w:rsidP="00341DB4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Состояние преподавания учебных предметов</w:t>
      </w:r>
    </w:p>
    <w:p w:rsidR="00C110E0" w:rsidRPr="00341DB4" w:rsidRDefault="00C110E0" w:rsidP="00341DB4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период проверки было проверено состояние преподавания предметов.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Программа проверки включала ознакомление с программно-методическим обеспечением, контрольные работы, проверка классных журналов, тетрадей учащихся,  изучение материально-технической базы предмета.</w:t>
      </w:r>
    </w:p>
    <w:p w:rsidR="00A12A18" w:rsidRPr="00A12A18" w:rsidRDefault="00E91081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классы работают по ФГОС. Анализ рабочих программ, календарно-</w:t>
      </w:r>
    </w:p>
    <w:p w:rsidR="00A12A18" w:rsidRPr="00A12A18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планирования показал, что они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учителями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341DB4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предъявленные учителями, едины и учащимися выполняются.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начинается с организации класса (проверяется наличие письменных принадлежностей, учебника, тетради и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д.).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всех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урок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ах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проводятся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физминутки</w:t>
      </w:r>
      <w:proofErr w:type="spellEnd"/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по 1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в игровой форме. Классные комнаты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графику, во время перемен, без присутствия детей. Уровень освещенности классн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 удовлетворительный.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доброжелательность учителей, взаимопонимание с учащимися. Уроки проходят в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 темпе.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 уроков учителей грамотно отражают содержание учебного материала. На уроках используются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наглядные пособия и раздаточный материал,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только на одном из посещенных уроков использовалось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интерактивное и </w:t>
      </w:r>
      <w:proofErr w:type="spellStart"/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мультимедийное</w:t>
      </w:r>
      <w:proofErr w:type="spellEnd"/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оборудование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(компьютерные презентации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A18" w:rsidRPr="00341DB4" w:rsidRDefault="00A12A18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следующие уроки: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341DB4" w:rsidRDefault="00A12A18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(7 класс, учитель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Штода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Владимировна),</w:t>
      </w:r>
    </w:p>
    <w:p w:rsidR="00A12A18" w:rsidRPr="00341DB4" w:rsidRDefault="00A12A18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(9 класс, Ковалева Нина Николаевна).</w:t>
      </w:r>
    </w:p>
    <w:p w:rsidR="00A12A18" w:rsidRPr="00341DB4" w:rsidRDefault="00A12A18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(Хачатурян Наталья Михайловна).</w:t>
      </w:r>
    </w:p>
    <w:p w:rsidR="00A12A18" w:rsidRPr="00341DB4" w:rsidRDefault="00A12A18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(Ковалевская Ольга Валерьевна)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1753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53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gramStart"/>
      <w:r w:rsidR="009E1753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proofErr w:type="gramEnd"/>
      <w:r w:rsidR="009E1753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правки прилагаются).</w:t>
      </w:r>
    </w:p>
    <w:p w:rsidR="00A12A18" w:rsidRPr="00341DB4" w:rsidRDefault="009E1753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учителя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уроки в соответствии с требованиями ФГОС, применяют 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приёмы и методы активизации познавательной деятельности 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 В классах созданы благоприятные условия для нормального развития детей, учителя используют все возможности для успешного овладения учащимися программного материала, для формирования у учащихся универсальных учебных действий.</w:t>
      </w:r>
    </w:p>
    <w:p w:rsidR="00E91081" w:rsidRDefault="0091646E" w:rsidP="00E9108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DB4">
        <w:rPr>
          <w:rFonts w:ascii="Times New Roman" w:hAnsi="Times New Roman" w:cs="Times New Roman"/>
          <w:sz w:val="28"/>
          <w:szCs w:val="28"/>
          <w:u w:val="single"/>
        </w:rPr>
        <w:t>Результаты комплексных контрольных работ в 4 и 5 классах.</w:t>
      </w:r>
    </w:p>
    <w:p w:rsidR="0091646E" w:rsidRPr="00E91081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DB4">
        <w:rPr>
          <w:rFonts w:ascii="Times New Roman" w:hAnsi="Times New Roman" w:cs="Times New Roman"/>
          <w:sz w:val="28"/>
          <w:szCs w:val="28"/>
        </w:rPr>
        <w:t>1</w:t>
      </w:r>
      <w:r w:rsidR="009E1753" w:rsidRPr="00341DB4">
        <w:rPr>
          <w:rFonts w:ascii="Times New Roman" w:hAnsi="Times New Roman" w:cs="Times New Roman"/>
          <w:sz w:val="28"/>
          <w:szCs w:val="28"/>
        </w:rPr>
        <w:t>5</w:t>
      </w:r>
      <w:r w:rsidRPr="00341DB4">
        <w:rPr>
          <w:rFonts w:ascii="Times New Roman" w:hAnsi="Times New Roman" w:cs="Times New Roman"/>
          <w:sz w:val="28"/>
          <w:szCs w:val="28"/>
        </w:rPr>
        <w:t xml:space="preserve"> октября в 4 и 5 классах были проведены комплексные контрольные работы.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Контрольные работы были составлены с учетом УМК, по которым ведется преподавание в каждом из классов, рассчитаны на 1 урок и соответствовали по объему, форме  и уровню сложности традиционным контрольным работам.</w:t>
      </w:r>
    </w:p>
    <w:p w:rsidR="0091646E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4 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41DB4">
        <w:rPr>
          <w:rFonts w:ascii="Times New Roman" w:hAnsi="Times New Roman" w:cs="Times New Roman"/>
          <w:sz w:val="28"/>
          <w:szCs w:val="28"/>
        </w:rPr>
        <w:t>е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работу писали 1</w:t>
      </w:r>
      <w:r w:rsidRPr="00341DB4">
        <w:rPr>
          <w:rFonts w:ascii="Times New Roman" w:hAnsi="Times New Roman" w:cs="Times New Roman"/>
          <w:sz w:val="28"/>
          <w:szCs w:val="28"/>
        </w:rPr>
        <w:t>2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341DB4">
        <w:rPr>
          <w:rFonts w:ascii="Times New Roman" w:hAnsi="Times New Roman" w:cs="Times New Roman"/>
          <w:sz w:val="28"/>
          <w:szCs w:val="28"/>
        </w:rPr>
        <w:t>100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%). 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«5»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0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6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«3»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6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«2»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0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Уровень успеваемости составил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100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%, качества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 xml:space="preserve">знаний 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50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9E1753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сравнении с уровнем </w:t>
      </w:r>
      <w:proofErr w:type="spellStart"/>
      <w:r w:rsidRPr="00341D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41DB4">
        <w:rPr>
          <w:rFonts w:ascii="Times New Roman" w:hAnsi="Times New Roman" w:cs="Times New Roman"/>
          <w:sz w:val="28"/>
          <w:szCs w:val="28"/>
        </w:rPr>
        <w:t xml:space="preserve"> этих учащихся </w:t>
      </w:r>
      <w:proofErr w:type="gramStart"/>
      <w:r w:rsidRPr="00341DB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41DB4">
        <w:rPr>
          <w:rFonts w:ascii="Times New Roman" w:hAnsi="Times New Roman" w:cs="Times New Roman"/>
          <w:sz w:val="28"/>
          <w:szCs w:val="28"/>
        </w:rPr>
        <w:t xml:space="preserve"> 2019-2020 учебного года (17%), при выполнении комплексной работы учащиеся показали более высокий уровень знаний (50%).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Из </w:t>
      </w:r>
      <w:r w:rsidR="009E1753" w:rsidRPr="00341DB4">
        <w:rPr>
          <w:rFonts w:ascii="Times New Roman" w:hAnsi="Times New Roman" w:cs="Times New Roman"/>
          <w:sz w:val="28"/>
          <w:szCs w:val="28"/>
        </w:rPr>
        <w:t>14</w:t>
      </w:r>
      <w:r w:rsidRPr="00341DB4">
        <w:rPr>
          <w:rFonts w:ascii="Times New Roman" w:hAnsi="Times New Roman" w:cs="Times New Roman"/>
          <w:sz w:val="28"/>
          <w:szCs w:val="28"/>
        </w:rPr>
        <w:t xml:space="preserve"> обучающихся 5 класса работу писали </w:t>
      </w:r>
      <w:r w:rsidR="009E1753" w:rsidRPr="00341DB4">
        <w:rPr>
          <w:rFonts w:ascii="Times New Roman" w:hAnsi="Times New Roman" w:cs="Times New Roman"/>
          <w:sz w:val="28"/>
          <w:szCs w:val="28"/>
        </w:rPr>
        <w:t>12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E1753" w:rsidRPr="00341DB4">
        <w:rPr>
          <w:rFonts w:ascii="Times New Roman" w:hAnsi="Times New Roman" w:cs="Times New Roman"/>
          <w:sz w:val="28"/>
          <w:szCs w:val="28"/>
        </w:rPr>
        <w:t>86</w:t>
      </w:r>
      <w:r w:rsidRPr="00341DB4">
        <w:rPr>
          <w:rFonts w:ascii="Times New Roman" w:hAnsi="Times New Roman" w:cs="Times New Roman"/>
          <w:sz w:val="28"/>
          <w:szCs w:val="28"/>
        </w:rPr>
        <w:t>%). 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«5» - 0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6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«3»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5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«2» - 1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B4">
        <w:rPr>
          <w:rFonts w:ascii="Times New Roman" w:hAnsi="Times New Roman" w:cs="Times New Roman"/>
          <w:i/>
          <w:sz w:val="28"/>
          <w:szCs w:val="28"/>
        </w:rPr>
        <w:t xml:space="preserve">Уровень успеваемости составил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92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%, качества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 xml:space="preserve">знаний 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50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9E1753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сравнении с уровнем </w:t>
      </w:r>
      <w:proofErr w:type="spellStart"/>
      <w:r w:rsidRPr="00341D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41DB4">
        <w:rPr>
          <w:rFonts w:ascii="Times New Roman" w:hAnsi="Times New Roman" w:cs="Times New Roman"/>
          <w:sz w:val="28"/>
          <w:szCs w:val="28"/>
        </w:rPr>
        <w:t xml:space="preserve"> учащихся 5 класса </w:t>
      </w:r>
      <w:proofErr w:type="gramStart"/>
      <w:r w:rsidRPr="00341DB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41DB4">
        <w:rPr>
          <w:rFonts w:ascii="Times New Roman" w:hAnsi="Times New Roman" w:cs="Times New Roman"/>
          <w:sz w:val="28"/>
          <w:szCs w:val="28"/>
        </w:rPr>
        <w:t xml:space="preserve"> 2019-2020 учебного года (47%), при выполнении комплексной работы учащиеся показали стабильный уровень знаний (50%).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341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1. В школе проводится работа со стороны администрации по формированию качественной внутренней системы оценки </w:t>
      </w:r>
      <w:r w:rsidR="009E1753" w:rsidRPr="00341DB4">
        <w:rPr>
          <w:rFonts w:ascii="Times New Roman" w:hAnsi="Times New Roman" w:cs="Times New Roman"/>
          <w:sz w:val="28"/>
          <w:szCs w:val="28"/>
        </w:rPr>
        <w:t xml:space="preserve"> качества образования учащихся, но больше внимания необходимо уделить учащимся начальной школы.</w:t>
      </w:r>
    </w:p>
    <w:p w:rsidR="0091646E" w:rsidRPr="00341DB4" w:rsidRDefault="0091646E" w:rsidP="00E91081">
      <w:pPr>
        <w:pStyle w:val="a5"/>
        <w:tabs>
          <w:tab w:val="left" w:pos="0"/>
          <w:tab w:val="left" w:pos="1134"/>
        </w:tabs>
        <w:spacing w:after="0"/>
        <w:ind w:left="-709"/>
        <w:jc w:val="both"/>
        <w:rPr>
          <w:sz w:val="28"/>
          <w:szCs w:val="28"/>
        </w:rPr>
      </w:pPr>
      <w:r w:rsidRPr="00341DB4">
        <w:rPr>
          <w:sz w:val="28"/>
          <w:szCs w:val="28"/>
        </w:rPr>
        <w:t xml:space="preserve">          2. Результаты исследования состояния качества образовательног</w:t>
      </w:r>
      <w:r w:rsidR="009E1753" w:rsidRPr="00341DB4">
        <w:rPr>
          <w:sz w:val="28"/>
          <w:szCs w:val="28"/>
        </w:rPr>
        <w:t xml:space="preserve">о процесса можно отметить как </w:t>
      </w:r>
      <w:proofErr w:type="gramStart"/>
      <w:r w:rsidRPr="00341DB4">
        <w:rPr>
          <w:sz w:val="28"/>
          <w:szCs w:val="28"/>
        </w:rPr>
        <w:t>стабильный</w:t>
      </w:r>
      <w:proofErr w:type="gramEnd"/>
      <w:r w:rsidRPr="00341DB4">
        <w:rPr>
          <w:sz w:val="28"/>
          <w:szCs w:val="28"/>
        </w:rPr>
        <w:t xml:space="preserve">. 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341DB4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. Нормативно - правовая документация.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Нормативная и организационно-распорядительная документация в целом соответствует требованиям законодательства об образовании, нормативным документам Министерства   образования и науки РФ, Федерального агентства по образованию и Федеральной службы по надзору в сфере образования и науки, а также Уставу Учреждения.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Проверка организационно-правового обеспечения образовательной деятельности школы показала достаточность и полноту имеющихся учебно-нормативной, учебно-организационной, организационно-распорядительной документации для реализации соответствующих программ начального общего, основного и среднего (полного) общего образования. Состояние документации в Учреждении </w:t>
      </w:r>
      <w:r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целом соответствует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государственных образовательных стандартов.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К распорядительным документам образовательного учреждения относятся приказы. В школе издаются приказы по основной деятельности и по личному составу. Приказы по основной деятельности издаются по производственным вопросам, об утверждении в организации штатного расписания, о проведении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контроля и руководства и др., приказы по личному составу - о приеме на работу, об увольнении, о переводе на другую должность, о предоставлении отпусков, о поощрениях и дисциплинарных взысканиях.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Учреждение строит свою деятельность на основании локальных актов организационно-правового обеспечения деятельности образовательного учреждения.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школе разработаны локальные акты</w:t>
      </w:r>
      <w:r w:rsidRPr="00341DB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Устав школы;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Положения;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Правила для учащихся;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Коллективный договор</w:t>
      </w:r>
      <w:r w:rsidR="00D212DD" w:rsidRPr="00341D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0E0" w:rsidRPr="00341DB4" w:rsidRDefault="00D212DD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-д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олжностные обязанности для всех категорий работников образовательного учреждения и др. локальные акты, не противоречащие Уставу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Устав учреждения в целом соответствует требованиям Закона РФ «Об образовании». Устав регламентирует права и обязанности участников образовательного процесса, порядок управления образовательным учреждением и прекращения деятельности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образовательного процесса </w:t>
      </w:r>
      <w:r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соответствует существующему законодательству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образования. </w:t>
      </w:r>
    </w:p>
    <w:p w:rsidR="00341DB4" w:rsidRPr="00341DB4" w:rsidRDefault="00341DB4" w:rsidP="00341DB4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687A" w:rsidRPr="00341DB4" w:rsidRDefault="00341DB4" w:rsidP="00E9108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87A" w:rsidRPr="00341D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</w:p>
    <w:p w:rsidR="00FA687A" w:rsidRPr="00341DB4" w:rsidRDefault="00341DB4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FA687A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 план учебно-воспитательной работы</w:t>
      </w:r>
      <w:r w:rsidR="00FA687A" w:rsidRP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перечислены мероприятия в календарном поряд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В плане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анализ проделанной работы, перспективы на будущее, темы, над которой работает учреждение. В плане мероприятия расположены в календарном порядке.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687A" w:rsidRDefault="00FA687A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вед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с детьми одаренными, талантливыми, помога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раскрыть свои способности в творческих конкурсах, интеллектуальных, спортивных. Но это конкурсы и мероприятия школьного 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уровня,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нет участия на более высоком уровне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дети, имеющие высокие познавательные способности, есть. 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оперативной выездной проверки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осуществлена: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систематичности</w:t>
      </w:r>
      <w:r w:rsidRPr="00234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классного руководителя с дневниками учащихся, контроля со стороны родителей за обучением и поведением учащихся через дневник, ответственное отношение учеников к работе с дневниками</w:t>
      </w:r>
      <w:r>
        <w:rPr>
          <w:rFonts w:ascii="Times New Roman" w:hAnsi="Times New Roman" w:cs="Times New Roman"/>
          <w:sz w:val="28"/>
          <w:szCs w:val="28"/>
        </w:rPr>
        <w:t xml:space="preserve"> учащихся 8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 w:rsidRPr="000F5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контроля: проверка дневников обучающихся посредством просмотра.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Ткачев Николай Александрович, количество учащихся по списку -17 человек, количество дневников на момент  проверки – 11 дневников. </w:t>
      </w:r>
    </w:p>
    <w:p w:rsidR="000D03C2" w:rsidRPr="001A633C" w:rsidRDefault="000D03C2" w:rsidP="000D03C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ведение дневников классным руководителем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должным образом, выставляются текущие оценки обучающихся. Видна работа учителей – предметников. Должным образом реализуется взаимодействие классных руководителей и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Просматривается работа учащихся с дневниками: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-заполнены данные об учителях;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расписания по неделям;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записи домашнего задания;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-аккуратность ведения дневников.  </w:t>
      </w:r>
    </w:p>
    <w:p w:rsidR="000D03C2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по ведению дневников не выявлены.</w:t>
      </w:r>
    </w:p>
    <w:p w:rsidR="000D03C2" w:rsidRDefault="000D03C2" w:rsidP="000D03C2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0F52B8">
        <w:rPr>
          <w:color w:val="000000"/>
          <w:sz w:val="28"/>
          <w:szCs w:val="28"/>
        </w:rPr>
        <w:t xml:space="preserve">Были проверены </w:t>
      </w:r>
      <w:r>
        <w:rPr>
          <w:color w:val="000000"/>
          <w:sz w:val="28"/>
          <w:szCs w:val="28"/>
        </w:rPr>
        <w:t>контрольные</w:t>
      </w:r>
      <w:r w:rsidRPr="000F52B8">
        <w:rPr>
          <w:color w:val="000000"/>
          <w:sz w:val="28"/>
          <w:szCs w:val="28"/>
        </w:rPr>
        <w:t xml:space="preserve"> тетради</w:t>
      </w:r>
      <w:r>
        <w:rPr>
          <w:color w:val="000000"/>
          <w:sz w:val="28"/>
          <w:szCs w:val="28"/>
        </w:rPr>
        <w:t xml:space="preserve"> по русскому языку,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следующим</w:t>
      </w:r>
    </w:p>
    <w:p w:rsidR="000D03C2" w:rsidRPr="00FA7F48" w:rsidRDefault="000D03C2" w:rsidP="000D03C2">
      <w:pPr>
        <w:pStyle w:val="c0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0F52B8">
        <w:rPr>
          <w:color w:val="000000"/>
          <w:sz w:val="28"/>
          <w:szCs w:val="28"/>
        </w:rPr>
        <w:t>параметрам:</w:t>
      </w:r>
      <w:proofErr w:type="gramStart"/>
      <w:r w:rsidRPr="000F52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0F52B8">
        <w:rPr>
          <w:color w:val="000000"/>
          <w:sz w:val="28"/>
          <w:szCs w:val="28"/>
        </w:rPr>
        <w:t>соответствие количества тетрадей, их вид составу класса</w:t>
      </w:r>
      <w:r w:rsidRPr="000F52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0F52B8">
        <w:rPr>
          <w:color w:val="000000"/>
          <w:sz w:val="28"/>
          <w:szCs w:val="28"/>
        </w:rPr>
        <w:t>внешний вид тетрадей (оформление, почерк, опрятность)</w:t>
      </w:r>
      <w:r w:rsidRPr="000F52B8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0F52B8">
        <w:rPr>
          <w:color w:val="000000"/>
          <w:sz w:val="28"/>
          <w:szCs w:val="28"/>
        </w:rPr>
        <w:t>частота проверки</w:t>
      </w:r>
    </w:p>
    <w:p w:rsidR="000D03C2" w:rsidRDefault="000D03C2" w:rsidP="000D03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400D4">
        <w:rPr>
          <w:rFonts w:ascii="Arial" w:hAnsi="Arial" w:cs="Arial"/>
          <w:color w:val="000000"/>
          <w:sz w:val="27"/>
          <w:szCs w:val="27"/>
        </w:rPr>
        <w:t xml:space="preserve"> 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>соблюдение единого орфографического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3C2" w:rsidRPr="005400D4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проверки было предоставлено 5 тетрадей для контрольных работ по русскому языку обучающихся 11 класса.</w:t>
      </w:r>
      <w:r w:rsidRPr="005400D4">
        <w:rPr>
          <w:rFonts w:ascii="Arial" w:hAnsi="Arial" w:cs="Arial"/>
          <w:color w:val="000000"/>
          <w:sz w:val="27"/>
          <w:szCs w:val="27"/>
        </w:rPr>
        <w:t xml:space="preserve"> 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>Тетради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учителем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систематически.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Тетради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удовлетворительном состоянии, соблюдается единый орфографический режим.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Тетради обучающихся </w:t>
      </w:r>
      <w:r w:rsidRPr="005400D4">
        <w:rPr>
          <w:rFonts w:ascii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аны без ошибок в едином стиле.</w:t>
      </w:r>
      <w:proofErr w:type="gramEnd"/>
    </w:p>
    <w:p w:rsidR="000D03C2" w:rsidRPr="007A26E5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Проведено 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виде анкетирования)</w:t>
      </w:r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уровня  воспитанности 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класса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Екатериновской</w:t>
      </w:r>
      <w:proofErr w:type="spellEnd"/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сош</w:t>
      </w:r>
      <w:proofErr w:type="spellEnd"/>
      <w:r w:rsidRPr="009C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с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целью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выявления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степени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 xml:space="preserve">нравственных </w:t>
      </w:r>
      <w:r w:rsidRPr="009C4E0C">
        <w:rPr>
          <w:rStyle w:val="a8"/>
          <w:rFonts w:ascii="ff4" w:hAnsi="ff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ff4" w:hAnsi="ff4"/>
          <w:color w:val="000000"/>
          <w:sz w:val="28"/>
          <w:szCs w:val="28"/>
          <w:shd w:val="clear" w:color="auto" w:fill="FFFFFF"/>
        </w:rPr>
        <w:t>качеств</w:t>
      </w:r>
      <w:r w:rsidRPr="009C4E0C">
        <w:rPr>
          <w:rFonts w:ascii="ff4" w:hAnsi="ff4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ичности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  и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 направлений  дальнейшего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 развития, </w:t>
      </w:r>
      <w:r w:rsidRPr="009C4E0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4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результативности</w:t>
      </w:r>
      <w:r w:rsidRPr="007A26E5">
        <w:rPr>
          <w:rFonts w:ascii="ff4" w:hAnsi="ff4"/>
          <w:color w:val="000000"/>
          <w:sz w:val="72"/>
          <w:szCs w:val="72"/>
          <w:shd w:val="clear" w:color="auto" w:fill="FFFFFF"/>
        </w:rPr>
        <w:t xml:space="preserve"> </w:t>
      </w:r>
      <w:r w:rsidRPr="007A2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классных руководителей по разным направлениям воспитательной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анкетировании приняли участие 12 человек. В анкете было предложено 10 пунктов, в каждом из них 4 вопроса, оценивание проходило по 5-бальной шкале.</w:t>
      </w:r>
    </w:p>
    <w:p w:rsidR="000D03C2" w:rsidRPr="009C4E0C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proofErr w:type="gramStart"/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</w:t>
      </w:r>
      <w:proofErr w:type="gramEnd"/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оспитанности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целью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выявления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степени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сформированности</w:t>
      </w:r>
      <w:proofErr w:type="spellEnd"/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нравственных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качеств </w:t>
      </w:r>
    </w:p>
    <w:p w:rsidR="000D03C2" w:rsidRPr="009C4E0C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личности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ребёнка  и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определения  направлений  дальнейшего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их  развития,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результативности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9C4E0C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деятельности классных руководителей по разным направлениям воспитательной работы.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 уровень 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 оценки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 личностных  свойств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самими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классного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(учителя).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исследования: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учащиеся 1-4 классов.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 принявших участие в исследовании: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81 человек. 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Методики, используемые в исследовании: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изучения уровня воспитанности Н.П. Капустина. 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(отношения)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объектами, отраженными в целях</w:t>
      </w:r>
      <w:r w:rsidRPr="0068026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ритерии  оценки: 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долг и ответственность;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бережливость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дисциплинированность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ответственное отношение к учебе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отношение к общественному труду;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коллективизм, чувство товарищества;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доброта и отзывчивость;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честность и справедливость;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простота и скромность;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культурный уровень.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Оценка результатов: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- всегда нет или никогда;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«1»- очень редко, чаще случайно;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«2»- чаще нет, чем да;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«3»- чаще да, чем нет;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«4»- всегда да, постоянно.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позиция.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оценок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складываются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делятся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условным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определением уровня воспитанности.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Средний  балл: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0,5- низкий уровень воспитанности;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0,6- уровень воспитанности ниже среднего;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0,7-0,8 средний уровень воспитанности;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0,9 уровень воспитанности выше среднего</w:t>
      </w:r>
    </w:p>
    <w:p w:rsidR="000D03C2" w:rsidRPr="007A26E5" w:rsidRDefault="000D03C2" w:rsidP="000D03C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воспитанности.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воспитанности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нравственных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 и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 направлений  дальнейшего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 развития,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классных руководителей по разным направлениям воспитательной работы.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класса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 высокий 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выше среднего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уровень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воспитанности.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большинства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начальных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C2" w:rsidRPr="0068026D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нравственные качества личности.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29 %  учащихся 8 класса имеют средний уровень воспитанности.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исследования не выявлено детей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низким уровнем воспитанности.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02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0942">
        <w:rPr>
          <w:rFonts w:ascii="Times New Roman" w:hAnsi="Times New Roman" w:cs="Times New Roman"/>
          <w:sz w:val="28"/>
          <w:szCs w:val="28"/>
        </w:rPr>
        <w:t xml:space="preserve">о результатам анализа диагностики можно сделать выводы о положительной динамике уровня воспитанности </w:t>
      </w:r>
      <w:proofErr w:type="gramStart"/>
      <w:r w:rsidRPr="00A009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Воспитательная работа находится на высоком уровне и дает положительный результат. </w:t>
      </w:r>
    </w:p>
    <w:p w:rsidR="000D03C2" w:rsidRPr="00B31082" w:rsidRDefault="000D03C2" w:rsidP="000D03C2">
      <w:pPr>
        <w:shd w:val="clear" w:color="auto" w:fill="FFFFFF"/>
        <w:spacing w:after="0" w:line="0" w:lineRule="auto"/>
        <w:jc w:val="both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личности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учащихся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начальных</w:t>
      </w:r>
      <w:r w:rsidRPr="00B31082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классов</w:t>
      </w:r>
      <w:r w:rsidRPr="00B31082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сформированы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на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хорошем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 xml:space="preserve">уровне.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31082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Воспитательн</w:t>
      </w:r>
      <w:r w:rsidRPr="00B31082">
        <w:rPr>
          <w:rFonts w:ascii="ff4" w:eastAsia="Times New Roman" w:hAnsi="ff4" w:cs="Times New Roman"/>
          <w:color w:val="000000"/>
          <w:spacing w:val="-3"/>
          <w:sz w:val="72"/>
          <w:szCs w:val="72"/>
          <w:bdr w:val="none" w:sz="0" w:space="0" w:color="auto" w:frame="1"/>
          <w:lang w:eastAsia="ru-RU"/>
        </w:rPr>
        <w:t>ая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11 классов – укомплектованность классными руководителями 100%. </w:t>
      </w:r>
      <w:r w:rsidRPr="006B2F77">
        <w:rPr>
          <w:rFonts w:ascii="Times New Roman" w:hAnsi="Times New Roman" w:cs="Times New Roman"/>
          <w:sz w:val="28"/>
          <w:szCs w:val="28"/>
        </w:rPr>
        <w:t>Кабинеты оснащены необходимым оборудованием, дидактическими и техническими средствами, учебно-вспомогательными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</w:t>
      </w:r>
      <w:r w:rsidRPr="006B2F77">
        <w:rPr>
          <w:rFonts w:ascii="Times New Roman" w:hAnsi="Times New Roman" w:cs="Times New Roman"/>
          <w:sz w:val="28"/>
          <w:szCs w:val="28"/>
        </w:rPr>
        <w:t xml:space="preserve">. В учебной и внеурочной деятельности используются имеющиеся в наличии традиционные и современные технические средства обучения, оргтехника. 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по воспитательной работе ведутся должным образом. В учреждении развито кружковое движение по 5 направлениям: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-духовно-нравственное;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-спортивно-оздоровительное;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-социальное.</w:t>
      </w:r>
    </w:p>
    <w:p w:rsidR="000D03C2" w:rsidRDefault="000D03C2" w:rsidP="000D03C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программа профилактики безнадзорности и правонарушений несовершеннолетних. В школе организована служба медиации (примирения). Классные руководители ведут социальные паспорта. Проводится активная работа с детьми находящимися в группе риска и их родителями (законными представителями). Разработан план работы совета по профилактике правонарушений.</w:t>
      </w:r>
    </w:p>
    <w:p w:rsidR="000D03C2" w:rsidRPr="0068026D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Место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МБОУ </w:t>
      </w:r>
      <w:proofErr w:type="spellStart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Ширинская</w:t>
      </w:r>
      <w:proofErr w:type="spellEnd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ООШ №17. 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D03C2" w:rsidRPr="000D03C2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Дата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май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2016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года.</w:t>
      </w:r>
    </w:p>
    <w:p w:rsidR="009C419C" w:rsidRPr="00341DB4" w:rsidRDefault="009C419C" w:rsidP="00341DB4">
      <w:pPr>
        <w:spacing w:beforeAutospacing="1"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администрации ОУ:</w:t>
      </w:r>
    </w:p>
    <w:p w:rsidR="009C419C" w:rsidRPr="00341DB4" w:rsidRDefault="009C419C" w:rsidP="00E91081">
      <w:pPr>
        <w:pStyle w:val="a3"/>
        <w:numPr>
          <w:ilvl w:val="0"/>
          <w:numId w:val="7"/>
        </w:numPr>
        <w:spacing w:beforeAutospacing="1"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совместно с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и региональных меропр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иятиях.</w:t>
      </w:r>
    </w:p>
    <w:p w:rsidR="009C419C" w:rsidRPr="00341DB4" w:rsidRDefault="009C419C" w:rsidP="00E91081">
      <w:pPr>
        <w:pStyle w:val="a3"/>
        <w:spacing w:beforeAutospacing="1" w:after="0" w:line="240" w:lineRule="auto"/>
        <w:ind w:left="-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C" w:rsidRPr="00341DB4" w:rsidRDefault="00341DB4" w:rsidP="00E91081">
      <w:pPr>
        <w:pStyle w:val="a3"/>
        <w:spacing w:beforeAutospacing="1" w:after="0" w:line="240" w:lineRule="auto"/>
        <w:ind w:left="-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C419C"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C419C"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 и техника безопасности.</w:t>
      </w:r>
    </w:p>
    <w:p w:rsidR="009C419C" w:rsidRPr="00341DB4" w:rsidRDefault="00D1340F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В учреждении было п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>ровер</w:t>
      </w:r>
      <w:r w:rsidRPr="00341DB4">
        <w:rPr>
          <w:rFonts w:ascii="Times New Roman" w:eastAsia="Calibri" w:hAnsi="Times New Roman" w:cs="Times New Roman"/>
          <w:sz w:val="28"/>
          <w:szCs w:val="28"/>
        </w:rPr>
        <w:t>ено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личие в должностных инструкциях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 xml:space="preserve"> обязанностей сотрудников по обеспечению охран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ы жизни и здоровья обучающихся; 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>организация и выполнение мероприятий по противопожарной безопасности и электробезопасности</w:t>
      </w:r>
      <w:r w:rsidRPr="00341DB4">
        <w:rPr>
          <w:rFonts w:ascii="Times New Roman" w:eastAsia="Calibri" w:hAnsi="Times New Roman" w:cs="Times New Roman"/>
          <w:sz w:val="28"/>
          <w:szCs w:val="28"/>
        </w:rPr>
        <w:t>;</w:t>
      </w:r>
      <w:r w:rsidR="009C419C" w:rsidRPr="00341DB4">
        <w:rPr>
          <w:rFonts w:ascii="Times New Roman" w:eastAsia="Calibri" w:hAnsi="Times New Roman" w:cs="Times New Roman"/>
          <w:sz w:val="28"/>
          <w:szCs w:val="28"/>
        </w:rPr>
        <w:t xml:space="preserve"> оформление в школьных кабинетах уголков по охране труда и технике безопасности, уголков дорожной и пожарной безопасности.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Работа по обеспечению необходимых условий труда и учебы осуществляется через планирование работы по охране труда, проведение текущих ремонтов, пополнение материально-технической базы школы, организацию </w:t>
      </w:r>
      <w:proofErr w:type="gramStart"/>
      <w:r w:rsidRPr="00341DB4">
        <w:rPr>
          <w:rFonts w:ascii="Times New Roman" w:eastAsia="Calibri" w:hAnsi="Times New Roman" w:cs="Times New Roman"/>
          <w:sz w:val="28"/>
          <w:szCs w:val="28"/>
        </w:rPr>
        <w:t>обучения по охране</w:t>
      </w:r>
      <w:proofErr w:type="gramEnd"/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труда и электробезопасности, выполнение противопожарных мероприятий.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Вопросы охрана труда и обеспечения </w:t>
      </w:r>
      <w:proofErr w:type="gramStart"/>
      <w:r w:rsidRPr="00341DB4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proofErr w:type="gramEnd"/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обучающихся и работников рассматриваются на совещаниях при директоре (в рамках подготовки к новому учебному году, проведения новогодних и других праздников, перед школьными каникулами).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Директором школы ежегодно  издаётся приказ о возложении ответственности на работников за соблюдение требований охраны труда и сохранности жизни и здоровья воспитанников.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Своевременно проводятся инструктажи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по противопожарной безопасности с работниками, вводные инструктажи на рабочем месте. Проведение инструктажа регистрируется в соответствующем журнале. Ведутся журналы противопожарного инструктажа, регистрации вводного инструктажа по охране труда, на рабочем месте, инструктажа с </w:t>
      </w:r>
      <w:proofErr w:type="gramStart"/>
      <w:r w:rsidRPr="00341DB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при проведении общественно-полезного труда, внеклассных и внешкольных мероприятий. </w:t>
      </w:r>
      <w:r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Все нормы журналов соответствуют действующим требованиям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, все графы заполняются. Разработаны, согласованы с профсоюзным комитетом и утверждены инструкции по охране труда по профессиям и по видам работ. </w:t>
      </w:r>
      <w:r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Ведется журнал учёта инструкций</w:t>
      </w: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технике безопасности.</w:t>
      </w:r>
    </w:p>
    <w:p w:rsidR="009C419C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Учитель физической культуры обеспечен действующими Правилами по технике безопасности, комплектами инструкций по охране труда на рабочем месте.</w:t>
      </w:r>
    </w:p>
    <w:p w:rsidR="00D1340F" w:rsidRPr="00341DB4" w:rsidRDefault="009C419C" w:rsidP="00341DB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>В достаточном количестве школа укомплектована первичными средствами пожаротушения, которые по графику проходят полную перезарядку. Запасные выходы школы не загромождены и свободны для эвакуации</w:t>
      </w:r>
      <w:proofErr w:type="gramStart"/>
      <w:r w:rsidRPr="00341DB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DB4"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proofErr w:type="gramStart"/>
      <w:r w:rsidR="00341DB4"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с</w:t>
      </w:r>
      <w:proofErr w:type="gramEnd"/>
      <w:r w:rsidR="00341DB4" w:rsidRPr="00341DB4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правка прилагается)</w:t>
      </w:r>
    </w:p>
    <w:p w:rsidR="00473ADA" w:rsidRPr="00341DB4" w:rsidRDefault="00473ADA" w:rsidP="00341DB4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473ADA" w:rsidRPr="00341DB4" w:rsidRDefault="00341DB4" w:rsidP="00E91081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B4">
        <w:rPr>
          <w:rFonts w:ascii="Times New Roman" w:hAnsi="Times New Roman" w:cs="Times New Roman"/>
          <w:b/>
          <w:sz w:val="28"/>
          <w:szCs w:val="28"/>
        </w:rPr>
        <w:t>9</w:t>
      </w:r>
      <w:r w:rsidR="00473ADA" w:rsidRPr="00341DB4">
        <w:rPr>
          <w:rFonts w:ascii="Times New Roman" w:hAnsi="Times New Roman" w:cs="Times New Roman"/>
          <w:b/>
          <w:sz w:val="28"/>
          <w:szCs w:val="28"/>
        </w:rPr>
        <w:t>. Антитеррористическая безопасность.</w:t>
      </w:r>
    </w:p>
    <w:p w:rsidR="00473ADA" w:rsidRPr="00341DB4" w:rsidRDefault="00C2562A" w:rsidP="00341DB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DB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73ADA" w:rsidRPr="00341DB4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</w:t>
      </w:r>
      <w:proofErr w:type="gramStart"/>
      <w:r w:rsidR="00473ADA" w:rsidRPr="00341DB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73ADA" w:rsidRPr="00341DB4">
        <w:rPr>
          <w:rFonts w:ascii="Times New Roman" w:eastAsia="Calibri" w:hAnsi="Times New Roman" w:cs="Times New Roman"/>
          <w:sz w:val="28"/>
          <w:szCs w:val="28"/>
        </w:rPr>
        <w:t xml:space="preserve"> состоянием защищённости образовательного учреждения от угроз террористического и иного характера была проанализирована документация по данному направлению. В учреждении разработан Паспорт 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473ADA" w:rsidRPr="00341DB4">
        <w:rPr>
          <w:rFonts w:ascii="Times New Roman" w:eastAsia="Calibri" w:hAnsi="Times New Roman" w:cs="Times New Roman"/>
          <w:sz w:val="28"/>
          <w:szCs w:val="28"/>
        </w:rPr>
        <w:t xml:space="preserve">. Пропускной режим осуществляется 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охранником</w:t>
      </w:r>
      <w:r w:rsidR="00473ADA" w:rsidRPr="00341DB4">
        <w:rPr>
          <w:rFonts w:ascii="Times New Roman" w:eastAsia="Calibri" w:hAnsi="Times New Roman" w:cs="Times New Roman"/>
          <w:sz w:val="28"/>
          <w:szCs w:val="28"/>
        </w:rPr>
        <w:t>, на входе организовано дежурство, ведётся визитная книга. Парковка автотранспорта ор</w:t>
      </w:r>
      <w:r w:rsidR="00341DB4" w:rsidRPr="00341DB4">
        <w:rPr>
          <w:rFonts w:ascii="Times New Roman" w:eastAsia="Calibri" w:hAnsi="Times New Roman" w:cs="Times New Roman"/>
          <w:sz w:val="28"/>
          <w:szCs w:val="28"/>
        </w:rPr>
        <w:t>ганизована за территорией школы.</w:t>
      </w:r>
    </w:p>
    <w:p w:rsidR="00341DB4" w:rsidRPr="00341DB4" w:rsidRDefault="00341DB4" w:rsidP="00341DB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BFE" w:rsidRDefault="00341DB4" w:rsidP="00D20BF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91081">
        <w:rPr>
          <w:rFonts w:ascii="Times New Roman" w:eastAsia="Calibri" w:hAnsi="Times New Roman" w:cs="Times New Roman"/>
          <w:b/>
          <w:sz w:val="28"/>
          <w:szCs w:val="28"/>
        </w:rPr>
        <w:t xml:space="preserve">10. Проверка школьного сайта </w:t>
      </w:r>
      <w:r w:rsidRPr="00E91081">
        <w:rPr>
          <w:rFonts w:ascii="Times New Roman" w:eastAsia="Calibri" w:hAnsi="Times New Roman" w:cs="Times New Roman"/>
          <w:i/>
          <w:sz w:val="28"/>
          <w:szCs w:val="28"/>
          <w:u w:val="single"/>
        </w:rPr>
        <w:t>(справка прилагается).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итогам проверки.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 Администрации МБОУ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Екатериновской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>:</w:t>
      </w:r>
      <w:r w:rsidRPr="00D20B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1. Провести административное совещание по анализу положительных сторон и недостатков действующей системы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контроля предметных знаний и уровня учебной деятельности учащихся на всех ступенях обучения.</w:t>
      </w: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>2. Выявить причины и взять под контроль необходимые меры по их устранению, своевременно реагировать на выявленные недостатки, пробелы в знаниях учащихся.</w:t>
      </w:r>
    </w:p>
    <w:p w:rsidR="00D20BFE" w:rsidRPr="00D20BFE" w:rsidRDefault="00D20BFE" w:rsidP="00D20BFE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3. Переработать и привести в соответствие рабочие программы учителей в соответствии с </w:t>
      </w:r>
      <w:r w:rsidRPr="00D20BFE">
        <w:rPr>
          <w:rFonts w:ascii="Times New Roman" w:hAnsi="Times New Roman" w:cs="Times New Roman"/>
          <w:color w:val="000000"/>
          <w:sz w:val="28"/>
          <w:szCs w:val="28"/>
        </w:rPr>
        <w:t>Положением  (нормативным правовым актом).</w:t>
      </w:r>
    </w:p>
    <w:p w:rsidR="00D20BFE" w:rsidRDefault="00D20BFE" w:rsidP="00D20BFE">
      <w:pPr>
        <w:pStyle w:val="a7"/>
        <w:ind w:left="-709"/>
        <w:jc w:val="both"/>
        <w:rPr>
          <w:sz w:val="28"/>
          <w:szCs w:val="28"/>
        </w:rPr>
      </w:pPr>
      <w:r w:rsidRPr="00D20BFE">
        <w:rPr>
          <w:sz w:val="28"/>
          <w:szCs w:val="28"/>
        </w:rPr>
        <w:t>4. Актуализировать информацию на официальном школьном сайте.</w:t>
      </w:r>
    </w:p>
    <w:p w:rsidR="00D20BFE" w:rsidRPr="00D20BFE" w:rsidRDefault="00D20BFE" w:rsidP="00D20BFE">
      <w:pPr>
        <w:pStyle w:val="a7"/>
        <w:ind w:left="-709"/>
        <w:jc w:val="both"/>
        <w:rPr>
          <w:sz w:val="28"/>
          <w:szCs w:val="28"/>
        </w:rPr>
      </w:pP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5. Устранить недостатки, выявленные в ходе проверки, и предоставить в ООА </w:t>
      </w:r>
      <w:proofErr w:type="spellStart"/>
      <w:proofErr w:type="gramStart"/>
      <w:r w:rsidRPr="00D20BF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D20BFE">
        <w:rPr>
          <w:rFonts w:ascii="Times New Roman" w:hAnsi="Times New Roman" w:cs="Times New Roman"/>
          <w:sz w:val="28"/>
          <w:szCs w:val="28"/>
        </w:rPr>
        <w:t xml:space="preserve"> района отчет о проведенной работе с подтверждающими документами в срок до 23 октября 2020 года.</w:t>
      </w: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081" w:rsidRP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081">
        <w:rPr>
          <w:rFonts w:ascii="Times New Roman" w:eastAsia="Calibri" w:hAnsi="Times New Roman" w:cs="Times New Roman"/>
          <w:sz w:val="28"/>
          <w:szCs w:val="28"/>
        </w:rPr>
        <w:t xml:space="preserve">Директор МБУ МКР «ИАЦРО»              </w:t>
      </w:r>
      <w:proofErr w:type="spellStart"/>
      <w:r w:rsidRPr="00E91081">
        <w:rPr>
          <w:rFonts w:ascii="Times New Roman" w:eastAsia="Calibri" w:hAnsi="Times New Roman" w:cs="Times New Roman"/>
          <w:sz w:val="28"/>
          <w:szCs w:val="28"/>
        </w:rPr>
        <w:t>М.А.Збарская</w:t>
      </w:r>
      <w:proofErr w:type="spellEnd"/>
    </w:p>
    <w:p w:rsidR="00FA687A" w:rsidRPr="00341DB4" w:rsidRDefault="00FA687A" w:rsidP="00341DB4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687A" w:rsidRPr="00341DB4" w:rsidSect="000D03C2">
      <w:pgSz w:w="11906" w:h="16838"/>
      <w:pgMar w:top="567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FE"/>
    <w:multiLevelType w:val="hybridMultilevel"/>
    <w:tmpl w:val="8F120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123B"/>
    <w:multiLevelType w:val="hybridMultilevel"/>
    <w:tmpl w:val="624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934"/>
    <w:multiLevelType w:val="hybridMultilevel"/>
    <w:tmpl w:val="F7AC3256"/>
    <w:lvl w:ilvl="0" w:tplc="AF329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F3B4A7F"/>
    <w:multiLevelType w:val="hybridMultilevel"/>
    <w:tmpl w:val="D0AABB4E"/>
    <w:lvl w:ilvl="0" w:tplc="F5CC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B09378C"/>
    <w:multiLevelType w:val="hybridMultilevel"/>
    <w:tmpl w:val="D3223E68"/>
    <w:lvl w:ilvl="0" w:tplc="40323D1C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5">
    <w:nsid w:val="33225158"/>
    <w:multiLevelType w:val="hybridMultilevel"/>
    <w:tmpl w:val="2766DE0A"/>
    <w:lvl w:ilvl="0" w:tplc="AAC60A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34D3E61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5851"/>
    <w:multiLevelType w:val="hybridMultilevel"/>
    <w:tmpl w:val="CA5E1F98"/>
    <w:lvl w:ilvl="0" w:tplc="05D28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DAF"/>
    <w:multiLevelType w:val="hybridMultilevel"/>
    <w:tmpl w:val="05C6CCB0"/>
    <w:lvl w:ilvl="0" w:tplc="F6D62D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C30F7C"/>
    <w:multiLevelType w:val="hybridMultilevel"/>
    <w:tmpl w:val="3238DFD6"/>
    <w:lvl w:ilvl="0" w:tplc="C0CCC6D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6EB5BA6"/>
    <w:multiLevelType w:val="hybridMultilevel"/>
    <w:tmpl w:val="8532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633B0B"/>
    <w:multiLevelType w:val="hybridMultilevel"/>
    <w:tmpl w:val="4BD6CE0C"/>
    <w:lvl w:ilvl="0" w:tplc="1E9A6A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FF70A4F"/>
    <w:multiLevelType w:val="hybridMultilevel"/>
    <w:tmpl w:val="5D9EDDC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83F2BB9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17EAB"/>
    <w:multiLevelType w:val="hybridMultilevel"/>
    <w:tmpl w:val="78A278C2"/>
    <w:lvl w:ilvl="0" w:tplc="796EE8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C742B38"/>
    <w:multiLevelType w:val="multilevel"/>
    <w:tmpl w:val="721E65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7">
    <w:nsid w:val="77960BCD"/>
    <w:multiLevelType w:val="hybridMultilevel"/>
    <w:tmpl w:val="B77A70AC"/>
    <w:lvl w:ilvl="0" w:tplc="DC6257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18"/>
    <w:rsid w:val="000D03C2"/>
    <w:rsid w:val="0010575A"/>
    <w:rsid w:val="00117BC8"/>
    <w:rsid w:val="001314E5"/>
    <w:rsid w:val="00341DB4"/>
    <w:rsid w:val="00473ADA"/>
    <w:rsid w:val="00474D18"/>
    <w:rsid w:val="004A5063"/>
    <w:rsid w:val="004E61B1"/>
    <w:rsid w:val="00547B8A"/>
    <w:rsid w:val="005C62A6"/>
    <w:rsid w:val="00732CD4"/>
    <w:rsid w:val="007372C4"/>
    <w:rsid w:val="00784BC5"/>
    <w:rsid w:val="00795F2F"/>
    <w:rsid w:val="00830127"/>
    <w:rsid w:val="008939B7"/>
    <w:rsid w:val="0091646E"/>
    <w:rsid w:val="009C419C"/>
    <w:rsid w:val="009E1753"/>
    <w:rsid w:val="00A12A18"/>
    <w:rsid w:val="00A83BE2"/>
    <w:rsid w:val="00B20B8E"/>
    <w:rsid w:val="00B663D6"/>
    <w:rsid w:val="00BA1552"/>
    <w:rsid w:val="00BC278C"/>
    <w:rsid w:val="00C110E0"/>
    <w:rsid w:val="00C2562A"/>
    <w:rsid w:val="00CC3AEE"/>
    <w:rsid w:val="00D1340F"/>
    <w:rsid w:val="00D1394F"/>
    <w:rsid w:val="00D20BFE"/>
    <w:rsid w:val="00D212DD"/>
    <w:rsid w:val="00DC6E3F"/>
    <w:rsid w:val="00E91081"/>
    <w:rsid w:val="00F45518"/>
    <w:rsid w:val="00F560F2"/>
    <w:rsid w:val="00FA687A"/>
    <w:rsid w:val="00F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1F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916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A12A18"/>
  </w:style>
  <w:style w:type="character" w:customStyle="1" w:styleId="ff4">
    <w:name w:val="ff4"/>
    <w:basedOn w:val="a0"/>
    <w:rsid w:val="00A12A18"/>
  </w:style>
  <w:style w:type="character" w:customStyle="1" w:styleId="ls8">
    <w:name w:val="ls8"/>
    <w:basedOn w:val="a0"/>
    <w:rsid w:val="00A12A18"/>
  </w:style>
  <w:style w:type="character" w:customStyle="1" w:styleId="ls9">
    <w:name w:val="ls9"/>
    <w:basedOn w:val="a0"/>
    <w:rsid w:val="00A12A18"/>
  </w:style>
  <w:style w:type="character" w:customStyle="1" w:styleId="ls0">
    <w:name w:val="ls0"/>
    <w:basedOn w:val="a0"/>
    <w:rsid w:val="00A12A18"/>
  </w:style>
  <w:style w:type="character" w:customStyle="1" w:styleId="ls5">
    <w:name w:val="ls5"/>
    <w:basedOn w:val="a0"/>
    <w:rsid w:val="00A12A18"/>
  </w:style>
  <w:style w:type="character" w:customStyle="1" w:styleId="ls6">
    <w:name w:val="ls6"/>
    <w:basedOn w:val="a0"/>
    <w:rsid w:val="00A12A18"/>
  </w:style>
  <w:style w:type="paragraph" w:styleId="a7">
    <w:name w:val="No Spacing"/>
    <w:uiPriority w:val="1"/>
    <w:qFormat/>
    <w:rsid w:val="00D20BF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8">
    <w:name w:val="_"/>
    <w:basedOn w:val="a0"/>
    <w:rsid w:val="000D03C2"/>
  </w:style>
  <w:style w:type="paragraph" w:customStyle="1" w:styleId="c0">
    <w:name w:val="c0"/>
    <w:basedOn w:val="a"/>
    <w:rsid w:val="000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1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Владелец</cp:lastModifiedBy>
  <cp:revision>4</cp:revision>
  <cp:lastPrinted>2014-04-15T19:23:00Z</cp:lastPrinted>
  <dcterms:created xsi:type="dcterms:W3CDTF">2020-10-18T18:18:00Z</dcterms:created>
  <dcterms:modified xsi:type="dcterms:W3CDTF">2020-10-20T18:14:00Z</dcterms:modified>
</cp:coreProperties>
</file>