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C2" w:rsidRDefault="00D47DC2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BC5" w:rsidRPr="00341DB4" w:rsidRDefault="00784BC5" w:rsidP="00F361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МКР «</w:t>
      </w:r>
      <w:r w:rsidR="00F36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качества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образования»</w:t>
      </w:r>
    </w:p>
    <w:p w:rsidR="00784BC5" w:rsidRPr="00341DB4" w:rsidRDefault="00784BC5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784BC5" w:rsidRPr="00341DB4" w:rsidRDefault="00C110E0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комплексной проверки деятельности</w:t>
      </w:r>
    </w:p>
    <w:p w:rsidR="00784BC5" w:rsidRPr="00341DB4" w:rsidRDefault="00C110E0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бюджетного </w:t>
      </w: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бщеобразовательного учреждения</w:t>
      </w:r>
    </w:p>
    <w:p w:rsidR="00C110E0" w:rsidRPr="00341DB4" w:rsidRDefault="00F361C1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Политотдельская</w:t>
      </w:r>
      <w:proofErr w:type="spellEnd"/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</w:t>
      </w:r>
      <w:r w:rsidR="00C110E0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ООА </w:t>
      </w:r>
      <w:proofErr w:type="spellStart"/>
      <w:proofErr w:type="gramStart"/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proofErr w:type="spellEnd"/>
      <w:proofErr w:type="gramEnd"/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361C1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03.02.2021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F361C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«</w:t>
      </w:r>
      <w:r w:rsidR="00F361C1">
        <w:rPr>
          <w:rFonts w:ascii="Times New Roman" w:eastAsia="Times New Roman" w:hAnsi="Times New Roman" w:cs="Times New Roman"/>
          <w:sz w:val="28"/>
          <w:szCs w:val="28"/>
          <w:lang w:eastAsia="ru-RU"/>
        </w:rPr>
        <w:t>ЦК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с </w:t>
      </w:r>
      <w:r w:rsidR="00F361C1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5 февраля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61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осуществлена комплексная проверка деятельности </w:t>
      </w:r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F36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Политотдельская</w:t>
      </w:r>
      <w:proofErr w:type="spellEnd"/>
      <w:r w:rsidR="00F36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общеобразовательная школа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законов Российской Федерации и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«Об образовании».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планом – заданием была изучена документация образовательного учреждения, состояние преподавания предметов.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выявления эффективности управления образовательным учреждением в ходе проверки анализировалась информационно - статистическая, планово - исполнительская, контрольно - диагностическая деятельность школы.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1. Осуществление государственной политики в области образования.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 в своей деятельности руководствуется Конституцией РФ, Законом РФ  «Об образовании», нормативно-правовой документацией МО 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области, приказами </w:t>
      </w:r>
      <w:r w:rsidR="00BB45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тдела образования.  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Прием детей в 1-й класс  осуществляется по достижению им возраста 6,5 лет.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сс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в шк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</w:rPr>
        <w:t>оле строится по пя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тидневной  рабочей неделе в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1-11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-х классах.</w:t>
      </w:r>
    </w:p>
    <w:p w:rsidR="00C110E0" w:rsidRPr="00341DB4" w:rsidRDefault="00C110E0" w:rsidP="00341DB4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ab/>
        <w:t>Организация образовательного процесса соответствует существующему законодательству в области образования. Учреждение определяет  годовой календарный учебный график. Учебный  год, как правило, начинается 1 сентября, продолжительность учебного года – не менее 3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недель.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Режим занятий обучающихся утвержден приказом директора школы.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 образовательного процесса школа разрабатывает и утверждает годовой учебный и воспитательный планы, годовой календарный  учебный график и расписание занятий. 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ab/>
      </w:r>
      <w:r w:rsidRPr="00341DB4">
        <w:rPr>
          <w:rFonts w:ascii="Times New Roman" w:eastAsia="Times New Roman" w:hAnsi="Times New Roman" w:cs="Times New Roman"/>
          <w:sz w:val="28"/>
          <w:szCs w:val="28"/>
        </w:rPr>
        <w:tab/>
        <w:t>В учреждении разработана и действует основная образователь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 начального общего, основного общего и среднего общего </w:t>
      </w:r>
      <w:r w:rsidR="00F361C1">
        <w:rPr>
          <w:rFonts w:ascii="Times New Roman" w:eastAsia="Times New Roman" w:hAnsi="Times New Roman" w:cs="Times New Roman"/>
          <w:sz w:val="28"/>
          <w:szCs w:val="28"/>
        </w:rPr>
        <w:t>образования, адаптированные образовательные программы начального общего образования.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строится в соответствии с примерными программами по предметам, учебным планом, рабочими программами педагога, в которых отражено выполнение практической части программ, контрольных работ по предметам. Программное обеспечение учебного процесса соответствует  федеральному компоненту программ учебников, обеспечивающему базисный учебный план по общеобразовательным предметам.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Учебный план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F361C1">
        <w:rPr>
          <w:rFonts w:ascii="Times New Roman" w:eastAsia="Times New Roman" w:hAnsi="Times New Roman" w:cs="Times New Roman"/>
          <w:sz w:val="28"/>
          <w:szCs w:val="28"/>
        </w:rPr>
        <w:t>Политотдельской</w:t>
      </w:r>
      <w:proofErr w:type="spellEnd"/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является нормативным документом, состоящи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из учебных предметов. Содержание и структура учебного плана для образовательных учреждений, реализующих программы общего образования, государственных образовательных стандартов, соответствует целям образовательного учреждения, согласно Уставу.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     По всем предметам учебного плана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имеются рабочие  программы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. Программы разработаны учителя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школы самостоятельно на учебный год для каждого класса на основе  примерных  учебных программ. В целом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соблюдены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объем учебной нагрузки и минимальное количество часов на выполнение обязательного минимума содержания образования.</w:t>
      </w:r>
    </w:p>
    <w:p w:rsidR="00C110E0" w:rsidRPr="00341DB4" w:rsidRDefault="00C110E0" w:rsidP="00341DB4">
      <w:pPr>
        <w:tabs>
          <w:tab w:val="left" w:pos="135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Механизм самоуправления учреждения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реализуется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педагогический совет, деятельность которого ре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гламентирована локальным актом.</w:t>
      </w:r>
    </w:p>
    <w:p w:rsidR="00C110E0" w:rsidRPr="00341DB4" w:rsidRDefault="00424EF3" w:rsidP="00BB4549">
      <w:pPr>
        <w:pStyle w:val="pc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приказов по основной деятельности были выявлены несоответствия Письму Федеральной службы по надзору в сфере образования и науки от 4 сентября 2020  г. №13-444 «О проведении проверочных работ в 5-9 классах осенью 2020 года». Руководителю даны рекомендации привести локальные акты, приказы в соответствие с нормативными документами федерального и регионального уровня.</w:t>
      </w:r>
      <w:r w:rsidR="00BB4549">
        <w:rPr>
          <w:sz w:val="28"/>
          <w:szCs w:val="28"/>
        </w:rPr>
        <w:t xml:space="preserve"> В приказах по организации обучения по адаптивным образовательным программам необходимо прописывать дату и номер решения ПМПК </w:t>
      </w:r>
      <w:proofErr w:type="spellStart"/>
      <w:proofErr w:type="gramStart"/>
      <w:r w:rsidR="00BB4549">
        <w:rPr>
          <w:sz w:val="28"/>
          <w:szCs w:val="28"/>
        </w:rPr>
        <w:t>Матвеево-Курганского</w:t>
      </w:r>
      <w:proofErr w:type="spellEnd"/>
      <w:proofErr w:type="gramEnd"/>
      <w:r w:rsidR="00BB4549">
        <w:rPr>
          <w:sz w:val="28"/>
          <w:szCs w:val="28"/>
        </w:rPr>
        <w:t xml:space="preserve"> района.</w:t>
      </w:r>
    </w:p>
    <w:p w:rsidR="00C110E0" w:rsidRPr="00341DB4" w:rsidRDefault="00C110E0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2. Ведение классных журналов, ученических дневников и тетрадей.</w:t>
      </w:r>
    </w:p>
    <w:p w:rsidR="00C110E0" w:rsidRPr="00341DB4" w:rsidRDefault="00C110E0" w:rsidP="00341DB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Ведение классных журналов осуществляется в соответствии с требованиями,  определенными инструкцией по ведению классных журналов.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Классны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журнал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аккурат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ны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заполня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ю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тся систематически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В журнале </w:t>
      </w:r>
      <w:r w:rsidR="00F361C1">
        <w:rPr>
          <w:rFonts w:ascii="Times New Roman" w:eastAsia="Times New Roman" w:hAnsi="Times New Roman" w:cs="Times New Roman"/>
          <w:sz w:val="28"/>
          <w:szCs w:val="28"/>
        </w:rPr>
        <w:t>9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F361C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361C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="00F361C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F361C1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proofErr w:type="spellEnd"/>
      <w:r w:rsidR="00F361C1">
        <w:rPr>
          <w:rFonts w:ascii="Times New Roman" w:eastAsia="Times New Roman" w:hAnsi="Times New Roman" w:cs="Times New Roman"/>
          <w:sz w:val="28"/>
          <w:szCs w:val="28"/>
        </w:rPr>
        <w:t xml:space="preserve"> – Кочубей Л.В.)  </w:t>
      </w:r>
      <w:r w:rsidR="00E92C0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выявлены записи карандашом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="00F361C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 xml:space="preserve"> класса – </w:t>
      </w:r>
      <w:r w:rsidR="00E92C0B">
        <w:rPr>
          <w:rFonts w:ascii="Times New Roman" w:eastAsia="Times New Roman" w:hAnsi="Times New Roman" w:cs="Times New Roman"/>
          <w:i/>
          <w:sz w:val="28"/>
          <w:szCs w:val="28"/>
        </w:rPr>
        <w:t>некорректная запись тем</w:t>
      </w:r>
      <w:r w:rsidR="00F361C1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E92C0B"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урока 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>(английский язык</w:t>
      </w:r>
      <w:r w:rsidR="00F361C1">
        <w:rPr>
          <w:rFonts w:ascii="Times New Roman" w:eastAsia="Times New Roman" w:hAnsi="Times New Roman" w:cs="Times New Roman"/>
          <w:sz w:val="28"/>
          <w:szCs w:val="28"/>
        </w:rPr>
        <w:t>, урок записан заранее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F361C1" w:rsidRPr="00341DB4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="00F361C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361C1" w:rsidRPr="00341DB4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F361C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361C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="00F361C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F361C1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proofErr w:type="spellEnd"/>
      <w:r w:rsidR="00F361C1">
        <w:rPr>
          <w:rFonts w:ascii="Times New Roman" w:eastAsia="Times New Roman" w:hAnsi="Times New Roman" w:cs="Times New Roman"/>
          <w:sz w:val="28"/>
          <w:szCs w:val="28"/>
        </w:rPr>
        <w:t xml:space="preserve"> – Бутова А.А.) </w:t>
      </w:r>
      <w:r w:rsidR="00F361C1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пропущена строка. </w:t>
      </w:r>
      <w:r w:rsidR="00F361C1" w:rsidRPr="00341DB4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="00F361C1">
        <w:rPr>
          <w:rFonts w:ascii="Times New Roman" w:eastAsia="Times New Roman" w:hAnsi="Times New Roman" w:cs="Times New Roman"/>
          <w:sz w:val="28"/>
          <w:szCs w:val="28"/>
        </w:rPr>
        <w:t>7</w:t>
      </w:r>
      <w:r w:rsidR="00F361C1" w:rsidRPr="00341DB4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F361C1">
        <w:rPr>
          <w:rFonts w:ascii="Times New Roman" w:eastAsia="Times New Roman" w:hAnsi="Times New Roman" w:cs="Times New Roman"/>
          <w:sz w:val="28"/>
          <w:szCs w:val="28"/>
        </w:rPr>
        <w:t xml:space="preserve">записи тем уроков ведутся на английском языке, что противоречит Положению «О ведении классного журнала» МБОУ </w:t>
      </w:r>
      <w:proofErr w:type="spellStart"/>
      <w:r w:rsidR="00F361C1">
        <w:rPr>
          <w:rFonts w:ascii="Times New Roman" w:eastAsia="Times New Roman" w:hAnsi="Times New Roman" w:cs="Times New Roman"/>
          <w:sz w:val="28"/>
          <w:szCs w:val="28"/>
        </w:rPr>
        <w:t>Политотдельской</w:t>
      </w:r>
      <w:proofErr w:type="spellEnd"/>
      <w:r w:rsidR="00F36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61C1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F361C1">
        <w:rPr>
          <w:rFonts w:ascii="Times New Roman" w:eastAsia="Times New Roman" w:hAnsi="Times New Roman" w:cs="Times New Roman"/>
          <w:sz w:val="28"/>
          <w:szCs w:val="28"/>
        </w:rPr>
        <w:t xml:space="preserve"> (утв. приказом от 29.12.2014 г. №176).  </w:t>
      </w:r>
      <w:r w:rsidR="00F361C1" w:rsidRPr="00341DB4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="00F361C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361C1" w:rsidRPr="00341DB4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F361C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F361C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="00F361C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F361C1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proofErr w:type="spellEnd"/>
      <w:r w:rsidR="00F361C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F361C1">
        <w:rPr>
          <w:rFonts w:ascii="Times New Roman" w:eastAsia="Times New Roman" w:hAnsi="Times New Roman" w:cs="Times New Roman"/>
          <w:sz w:val="28"/>
          <w:szCs w:val="28"/>
        </w:rPr>
        <w:t>Вальчук</w:t>
      </w:r>
      <w:proofErr w:type="spellEnd"/>
      <w:r w:rsidR="00F361C1">
        <w:rPr>
          <w:rFonts w:ascii="Times New Roman" w:eastAsia="Times New Roman" w:hAnsi="Times New Roman" w:cs="Times New Roman"/>
          <w:sz w:val="28"/>
          <w:szCs w:val="28"/>
        </w:rPr>
        <w:t xml:space="preserve"> Н.Н.)  допускаются исправления (алгебра, геометрия).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Остальные журналы – без замечаний.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 школе разработано Положение о проверке тетрадей.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рабочих тетрадей обучающихся отмечено их удовлетворительное состояние.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Тетради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1C1" w:rsidRPr="00F3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</w:t>
      </w:r>
      <w:r w:rsidRPr="00F361C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оверяются </w:t>
      </w:r>
      <w:r w:rsidR="005C62A6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систематически (справки прилагаются).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 w:right="-1" w:firstLine="567"/>
        <w:contextualSpacing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3. Методическая работа в образовательном учреждении.</w:t>
      </w:r>
    </w:p>
    <w:p w:rsidR="00C110E0" w:rsidRDefault="00C110E0" w:rsidP="00341DB4">
      <w:pPr>
        <w:spacing w:after="0" w:line="240" w:lineRule="auto"/>
        <w:ind w:left="-720" w:right="-1" w:firstLine="4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Важным средством повышения педагогического мастерства учителей, связующим в единое целое всю систему работы школы, является методическая работа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методической работы школы осуществляется в полном объеме,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педагогическими работниками – </w:t>
      </w:r>
      <w:r w:rsidR="00B2423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человек (100%). </w:t>
      </w:r>
      <w:r w:rsidR="00B242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4237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%) имеет первую квалификационную категорию,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23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B24237">
        <w:rPr>
          <w:rFonts w:ascii="Times New Roman" w:eastAsia="Times New Roman" w:hAnsi="Times New Roman" w:cs="Times New Roman"/>
          <w:sz w:val="28"/>
          <w:szCs w:val="28"/>
        </w:rPr>
        <w:t>57%) – высшую категорию, 3 педагога (14%) имеют соответствие занимаемой должности.</w:t>
      </w:r>
    </w:p>
    <w:p w:rsidR="00B24237" w:rsidRDefault="00B24237" w:rsidP="00341DB4">
      <w:pPr>
        <w:spacing w:after="0" w:line="240" w:lineRule="auto"/>
        <w:ind w:left="-720" w:right="-1" w:firstLine="4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высшее педагогическое образование – 21 человек (</w:t>
      </w:r>
      <w:r w:rsidR="00C161F2">
        <w:rPr>
          <w:rFonts w:ascii="Times New Roman" w:eastAsia="Times New Roman" w:hAnsi="Times New Roman" w:cs="Times New Roman"/>
          <w:sz w:val="28"/>
          <w:szCs w:val="28"/>
        </w:rPr>
        <w:t>91%)</w:t>
      </w:r>
    </w:p>
    <w:p w:rsidR="00B24237" w:rsidRDefault="00B24237" w:rsidP="00B24237">
      <w:pPr>
        <w:spacing w:after="0" w:line="240" w:lineRule="auto"/>
        <w:ind w:left="-720" w:right="-1" w:firstLine="4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Имеют среднее педагогическое образование – 2 человека (</w:t>
      </w:r>
      <w:r w:rsidR="00C161F2">
        <w:rPr>
          <w:rFonts w:ascii="Times New Roman" w:eastAsia="Times New Roman" w:hAnsi="Times New Roman" w:cs="Times New Roman"/>
          <w:sz w:val="28"/>
          <w:szCs w:val="28"/>
        </w:rPr>
        <w:t>9%)</w:t>
      </w:r>
    </w:p>
    <w:p w:rsidR="00B24237" w:rsidRDefault="00B24237" w:rsidP="00341DB4">
      <w:pPr>
        <w:spacing w:after="0" w:line="240" w:lineRule="auto"/>
        <w:ind w:left="-720" w:right="-1" w:firstLine="4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Прошли профессиональную переподготовку – 5 педагогов (</w:t>
      </w:r>
      <w:r w:rsidR="00C161F2">
        <w:rPr>
          <w:rFonts w:ascii="Times New Roman" w:eastAsia="Times New Roman" w:hAnsi="Times New Roman" w:cs="Times New Roman"/>
          <w:sz w:val="28"/>
          <w:szCs w:val="28"/>
        </w:rPr>
        <w:t>22%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по предметам – социальная педагогика, биология, </w:t>
      </w:r>
      <w:r w:rsidR="00C161F2">
        <w:rPr>
          <w:rFonts w:ascii="Times New Roman" w:eastAsia="Times New Roman" w:hAnsi="Times New Roman" w:cs="Times New Roman"/>
          <w:sz w:val="28"/>
          <w:szCs w:val="28"/>
        </w:rPr>
        <w:t>технология, информатика, ОДНКНР.</w:t>
      </w:r>
    </w:p>
    <w:p w:rsidR="00B24237" w:rsidRPr="00341DB4" w:rsidRDefault="00C161F2" w:rsidP="00C161F2">
      <w:pPr>
        <w:spacing w:after="0" w:line="240" w:lineRule="auto"/>
        <w:ind w:left="-720" w:right="-1" w:firstLine="4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награды (ведомственные различного уровня) – 19 человек (83%).</w:t>
      </w:r>
    </w:p>
    <w:p w:rsidR="00BB4549" w:rsidRPr="00341DB4" w:rsidRDefault="00BB4549" w:rsidP="00341DB4">
      <w:pPr>
        <w:spacing w:after="0" w:line="240" w:lineRule="auto"/>
        <w:ind w:left="-720"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 w:right="-1"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Реализация федеральных государственных образовательных</w:t>
      </w:r>
      <w:r w:rsidR="00E91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стандартов.</w:t>
      </w:r>
    </w:p>
    <w:p w:rsidR="00C110E0" w:rsidRPr="00341DB4" w:rsidRDefault="00C110E0" w:rsidP="00341DB4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Обучение в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C161F2">
        <w:rPr>
          <w:rFonts w:ascii="Times New Roman" w:eastAsia="Times New Roman" w:hAnsi="Times New Roman" w:cs="Times New Roman"/>
          <w:sz w:val="28"/>
          <w:szCs w:val="28"/>
        </w:rPr>
        <w:t>Политотдельской</w:t>
      </w:r>
      <w:proofErr w:type="spellEnd"/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федеральны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 1 по 10 класс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. Приобретены методические материалы. Учебно-методическими комплектами в соответствии со стандартами для 1 -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классов 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0 %.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C110E0" w:rsidRPr="00341DB4" w:rsidRDefault="00C110E0" w:rsidP="00341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81">
        <w:rPr>
          <w:rFonts w:ascii="Times New Roman" w:eastAsia="Times New Roman" w:hAnsi="Times New Roman" w:cs="Times New Roman"/>
          <w:sz w:val="28"/>
          <w:szCs w:val="28"/>
        </w:rPr>
        <w:t>Администрации ОУ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поместить информацию о ходе введения ФГОС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ОО на страницах школьного сайта.</w:t>
      </w:r>
    </w:p>
    <w:p w:rsidR="00C161F2" w:rsidRPr="00341DB4" w:rsidRDefault="00C161F2" w:rsidP="00341DB4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Состояние преподавания учебных предметов</w:t>
      </w:r>
    </w:p>
    <w:p w:rsidR="00C110E0" w:rsidRPr="00341DB4" w:rsidRDefault="00C110E0" w:rsidP="00341DB4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В период проверки было проверено состояние преподавания предметов.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Программа проверки включала ознакомление с программно-методическим обеспечением, контрольные работы, проверка классных журналов, тетрадей учащихся,  изучение материально-технической базы предмета.</w:t>
      </w:r>
    </w:p>
    <w:p w:rsidR="00A12A18" w:rsidRPr="00A12A18" w:rsidRDefault="00E91081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1-10 классы работают по ФГОС. Анализ рабочих программ, календарно-</w:t>
      </w:r>
    </w:p>
    <w:p w:rsidR="00A12A18" w:rsidRPr="00A12A18" w:rsidRDefault="00A12A18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планирования показал, что они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учителями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A12A18" w:rsidRPr="00341DB4" w:rsidRDefault="00A12A18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2C0B" w:rsidRDefault="00E91081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предъявленные учителями, едины и учащимися выполняются.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 начинается с организации класса (проверяется наличие письменных принадлежностей, учебника, тетради и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д.).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н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всех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урок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ах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проводятся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физминутки</w:t>
      </w:r>
      <w:proofErr w:type="spellEnd"/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протяженностью по 1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минуты в игровой форме</w:t>
      </w:r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возрастным особенностям детей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Классные комнаты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проветриваются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графику, во время перемен, без присутствия детей.</w:t>
      </w:r>
    </w:p>
    <w:p w:rsidR="00A12A18" w:rsidRPr="00A12A18" w:rsidRDefault="00E91081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доброжелательность учителей, взаимопонимание с учащимися. Уроки проходят в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 темпе.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планы уроков учителей грамотно отражают содержание учебного материала. На уроках используются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красочные наглядные пособия и раздаточный материал,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E92C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на всех посещенных уроках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использовалось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интерактивное и мультимедийное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оборудование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(компьютерные презентации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2A18" w:rsidRPr="00341DB4" w:rsidRDefault="00A12A18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посещены следующие уроки: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1F2" w:rsidRDefault="00C161F2" w:rsidP="00C161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О.В.);</w:t>
      </w:r>
    </w:p>
    <w:p w:rsidR="00C161F2" w:rsidRDefault="00C161F2" w:rsidP="00C161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 (7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Кочубей Л.В</w:t>
      </w:r>
      <w:r w:rsidR="00E92C0B" w:rsidRPr="00C16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61F2" w:rsidRDefault="00C161F2" w:rsidP="00C161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(8а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Р.Г.);</w:t>
      </w:r>
    </w:p>
    <w:p w:rsidR="00C161F2" w:rsidRDefault="00C161F2" w:rsidP="00C161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(9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О.В.);</w:t>
      </w:r>
    </w:p>
    <w:p w:rsidR="00A12A18" w:rsidRPr="00C161F2" w:rsidRDefault="00C161F2" w:rsidP="00C161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(11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Н.Н.)</w:t>
      </w:r>
      <w:r w:rsidR="009E1753" w:rsidRPr="00C1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53" w:rsidRPr="00C161F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(справки прилагаются).</w:t>
      </w:r>
    </w:p>
    <w:p w:rsidR="00A12A18" w:rsidRPr="00341DB4" w:rsidRDefault="009E1753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7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C161F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для нормального развития детей, используют все возможности для успешного овладения учащимися программного материала, для формирования у учащихся универсальных учебных действий.</w:t>
      </w:r>
    </w:p>
    <w:p w:rsidR="00BB4549" w:rsidRDefault="00BB4549" w:rsidP="00E9108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1081" w:rsidRDefault="0091646E" w:rsidP="00E9108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DB4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Результаты комплексн</w:t>
      </w:r>
      <w:r w:rsidR="00E92C0B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 xml:space="preserve"> контрольн</w:t>
      </w:r>
      <w:r w:rsidR="00E92C0B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 w:rsidR="00E92C0B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AB079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92C0B">
        <w:rPr>
          <w:rFonts w:ascii="Times New Roman" w:hAnsi="Times New Roman" w:cs="Times New Roman"/>
          <w:sz w:val="28"/>
          <w:szCs w:val="28"/>
          <w:u w:val="single"/>
        </w:rPr>
        <w:t xml:space="preserve"> классе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646E" w:rsidRPr="00E91081" w:rsidRDefault="00AB0796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92C0B">
        <w:rPr>
          <w:rFonts w:ascii="Times New Roman" w:hAnsi="Times New Roman" w:cs="Times New Roman"/>
          <w:sz w:val="28"/>
          <w:szCs w:val="28"/>
        </w:rPr>
        <w:t>е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был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E92C0B">
        <w:rPr>
          <w:rFonts w:ascii="Times New Roman" w:hAnsi="Times New Roman" w:cs="Times New Roman"/>
          <w:sz w:val="28"/>
          <w:szCs w:val="28"/>
        </w:rPr>
        <w:t>ая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E92C0B">
        <w:rPr>
          <w:rFonts w:ascii="Times New Roman" w:hAnsi="Times New Roman" w:cs="Times New Roman"/>
          <w:sz w:val="28"/>
          <w:szCs w:val="28"/>
        </w:rPr>
        <w:t>ая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="0091646E" w:rsidRPr="00341DB4">
        <w:rPr>
          <w:rFonts w:ascii="Times New Roman" w:hAnsi="Times New Roman" w:cs="Times New Roman"/>
          <w:sz w:val="28"/>
          <w:szCs w:val="28"/>
        </w:rPr>
        <w:t>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Контрольн</w:t>
      </w:r>
      <w:r w:rsidR="00E92C0B">
        <w:rPr>
          <w:rFonts w:ascii="Times New Roman" w:hAnsi="Times New Roman" w:cs="Times New Roman"/>
          <w:sz w:val="28"/>
          <w:szCs w:val="28"/>
        </w:rPr>
        <w:t>ая</w:t>
      </w:r>
      <w:r w:rsidRPr="00341DB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Pr="00341DB4">
        <w:rPr>
          <w:rFonts w:ascii="Times New Roman" w:hAnsi="Times New Roman" w:cs="Times New Roman"/>
          <w:sz w:val="28"/>
          <w:szCs w:val="28"/>
        </w:rPr>
        <w:t xml:space="preserve"> был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Pr="00341DB4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Pr="00341DB4">
        <w:rPr>
          <w:rFonts w:ascii="Times New Roman" w:hAnsi="Times New Roman" w:cs="Times New Roman"/>
          <w:sz w:val="28"/>
          <w:szCs w:val="28"/>
        </w:rPr>
        <w:t xml:space="preserve"> с учетом УМК, по которым ведется преподавание в </w:t>
      </w:r>
      <w:r w:rsidR="00E92C0B">
        <w:rPr>
          <w:rFonts w:ascii="Times New Roman" w:hAnsi="Times New Roman" w:cs="Times New Roman"/>
          <w:sz w:val="28"/>
          <w:szCs w:val="28"/>
        </w:rPr>
        <w:t xml:space="preserve">классе, </w:t>
      </w:r>
      <w:r w:rsidR="00AB0796">
        <w:rPr>
          <w:rFonts w:ascii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hAnsi="Times New Roman" w:cs="Times New Roman"/>
          <w:sz w:val="28"/>
          <w:szCs w:val="28"/>
        </w:rPr>
        <w:t>рассчитан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Pr="00341DB4">
        <w:rPr>
          <w:rFonts w:ascii="Times New Roman" w:hAnsi="Times New Roman" w:cs="Times New Roman"/>
          <w:sz w:val="28"/>
          <w:szCs w:val="28"/>
        </w:rPr>
        <w:t xml:space="preserve"> на 1 урок и соответствовал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Pr="00341DB4">
        <w:rPr>
          <w:rFonts w:ascii="Times New Roman" w:hAnsi="Times New Roman" w:cs="Times New Roman"/>
          <w:sz w:val="28"/>
          <w:szCs w:val="28"/>
        </w:rPr>
        <w:t xml:space="preserve"> по объему, форме  и уровню сложности традиционным контрольным работам.</w:t>
      </w:r>
    </w:p>
    <w:p w:rsidR="0091646E" w:rsidRPr="00341DB4" w:rsidRDefault="009E1753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В </w:t>
      </w:r>
      <w:r w:rsidR="00AB0796">
        <w:rPr>
          <w:rFonts w:ascii="Times New Roman" w:hAnsi="Times New Roman" w:cs="Times New Roman"/>
          <w:sz w:val="28"/>
          <w:szCs w:val="28"/>
        </w:rPr>
        <w:t>5</w:t>
      </w:r>
      <w:r w:rsidRPr="00341DB4">
        <w:rPr>
          <w:rFonts w:ascii="Times New Roman" w:hAnsi="Times New Roman" w:cs="Times New Roman"/>
          <w:sz w:val="28"/>
          <w:szCs w:val="28"/>
        </w:rPr>
        <w:t xml:space="preserve"> 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341DB4">
        <w:rPr>
          <w:rFonts w:ascii="Times New Roman" w:hAnsi="Times New Roman" w:cs="Times New Roman"/>
          <w:sz w:val="28"/>
          <w:szCs w:val="28"/>
        </w:rPr>
        <w:t>е</w:t>
      </w:r>
      <w:r w:rsidR="00E92C0B">
        <w:rPr>
          <w:rFonts w:ascii="Times New Roman" w:hAnsi="Times New Roman" w:cs="Times New Roman"/>
          <w:sz w:val="28"/>
          <w:szCs w:val="28"/>
        </w:rPr>
        <w:t xml:space="preserve"> работу писали </w:t>
      </w:r>
      <w:r w:rsidR="00AB0796">
        <w:rPr>
          <w:rFonts w:ascii="Times New Roman" w:hAnsi="Times New Roman" w:cs="Times New Roman"/>
          <w:sz w:val="28"/>
          <w:szCs w:val="28"/>
        </w:rPr>
        <w:t>8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0796">
        <w:rPr>
          <w:rFonts w:ascii="Times New Roman" w:hAnsi="Times New Roman" w:cs="Times New Roman"/>
          <w:sz w:val="28"/>
          <w:szCs w:val="28"/>
        </w:rPr>
        <w:t xml:space="preserve"> (80%). </w:t>
      </w:r>
      <w:r w:rsidR="0091646E" w:rsidRPr="00341DB4">
        <w:rPr>
          <w:rFonts w:ascii="Times New Roman" w:hAnsi="Times New Roman" w:cs="Times New Roman"/>
          <w:sz w:val="28"/>
          <w:szCs w:val="28"/>
        </w:rPr>
        <w:t>Из них получили: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«5» - </w:t>
      </w:r>
      <w:r w:rsidR="00AB0796">
        <w:rPr>
          <w:rFonts w:ascii="Times New Roman" w:hAnsi="Times New Roman" w:cs="Times New Roman"/>
          <w:sz w:val="28"/>
          <w:szCs w:val="28"/>
        </w:rPr>
        <w:t>2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«4» - </w:t>
      </w:r>
      <w:r w:rsidR="00AB0796">
        <w:rPr>
          <w:rFonts w:ascii="Times New Roman" w:hAnsi="Times New Roman" w:cs="Times New Roman"/>
          <w:sz w:val="28"/>
          <w:szCs w:val="28"/>
        </w:rPr>
        <w:t>2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B0796" w:rsidRPr="00341DB4" w:rsidRDefault="00AB0796" w:rsidP="00AB0796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DB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DB4">
        <w:rPr>
          <w:rFonts w:ascii="Times New Roman" w:hAnsi="Times New Roman" w:cs="Times New Roman"/>
          <w:i/>
          <w:sz w:val="28"/>
          <w:szCs w:val="28"/>
        </w:rPr>
        <w:t xml:space="preserve">Уровень успеваемости составил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>100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%, качества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 xml:space="preserve">знаний 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B0796">
        <w:rPr>
          <w:rFonts w:ascii="Times New Roman" w:hAnsi="Times New Roman" w:cs="Times New Roman"/>
          <w:i/>
          <w:sz w:val="28"/>
          <w:szCs w:val="28"/>
        </w:rPr>
        <w:t>5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>0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341D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796" w:rsidRPr="00AB0796" w:rsidRDefault="00AB0796" w:rsidP="00AB079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9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контрольной работы учащиеся показали более высокое качество знаний (50%), чем по итогам </w:t>
      </w:r>
      <w:proofErr w:type="spellStart"/>
      <w:r w:rsidRPr="00AB0796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B0796">
        <w:rPr>
          <w:rFonts w:ascii="Times New Roman" w:hAnsi="Times New Roman" w:cs="Times New Roman"/>
          <w:sz w:val="28"/>
          <w:szCs w:val="28"/>
        </w:rPr>
        <w:t xml:space="preserve"> контроля в конце 2 четверти (10%).</w:t>
      </w:r>
    </w:p>
    <w:p w:rsidR="00424EF3" w:rsidRPr="00424EF3" w:rsidRDefault="0091646E" w:rsidP="00424EF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96">
        <w:rPr>
          <w:rFonts w:ascii="Times New Roman" w:hAnsi="Times New Roman" w:cs="Times New Roman"/>
          <w:sz w:val="28"/>
          <w:szCs w:val="28"/>
        </w:rPr>
        <w:t xml:space="preserve">В школе проводится работа со стороны администрации по формированию качественной внутренней системы оценки </w:t>
      </w:r>
      <w:r w:rsidR="009E1753" w:rsidRPr="00AB0796">
        <w:rPr>
          <w:rFonts w:ascii="Times New Roman" w:hAnsi="Times New Roman" w:cs="Times New Roman"/>
          <w:sz w:val="28"/>
          <w:szCs w:val="28"/>
        </w:rPr>
        <w:t xml:space="preserve"> качества образования учащихся, но </w:t>
      </w:r>
      <w:r w:rsidR="00424EF3">
        <w:rPr>
          <w:rFonts w:ascii="Times New Roman" w:hAnsi="Times New Roman" w:cs="Times New Roman"/>
          <w:sz w:val="28"/>
          <w:szCs w:val="28"/>
        </w:rPr>
        <w:t xml:space="preserve">нужно уделить внимание вопросу возможного занижения оценок </w:t>
      </w:r>
      <w:r w:rsidR="00424EF3" w:rsidRPr="00424EF3">
        <w:rPr>
          <w:rFonts w:ascii="Times New Roman" w:hAnsi="Times New Roman" w:cs="Times New Roman"/>
          <w:sz w:val="28"/>
          <w:szCs w:val="28"/>
        </w:rPr>
        <w:t>учащимся.</w:t>
      </w:r>
    </w:p>
    <w:p w:rsidR="00341DB4" w:rsidRPr="00424EF3" w:rsidRDefault="0091646E" w:rsidP="00424EF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F3">
        <w:rPr>
          <w:rFonts w:ascii="Times New Roman" w:hAnsi="Times New Roman" w:cs="Times New Roman"/>
          <w:sz w:val="28"/>
          <w:szCs w:val="28"/>
        </w:rPr>
        <w:t>Результаты исследования состояния качества образовательног</w:t>
      </w:r>
      <w:r w:rsidR="009E1753" w:rsidRPr="00424EF3">
        <w:rPr>
          <w:rFonts w:ascii="Times New Roman" w:hAnsi="Times New Roman" w:cs="Times New Roman"/>
          <w:sz w:val="28"/>
          <w:szCs w:val="28"/>
        </w:rPr>
        <w:t xml:space="preserve">о процесса можно отметить как </w:t>
      </w:r>
      <w:proofErr w:type="gramStart"/>
      <w:r w:rsidRPr="00424EF3">
        <w:rPr>
          <w:rFonts w:ascii="Times New Roman" w:hAnsi="Times New Roman" w:cs="Times New Roman"/>
          <w:sz w:val="28"/>
          <w:szCs w:val="28"/>
        </w:rPr>
        <w:t>стабильный</w:t>
      </w:r>
      <w:proofErr w:type="gramEnd"/>
      <w:r w:rsidRPr="00424E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DC2" w:rsidRPr="00341DB4" w:rsidRDefault="00D47DC2" w:rsidP="00F36E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A687A" w:rsidRPr="00341DB4" w:rsidRDefault="00F36EA8" w:rsidP="00E91081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687A" w:rsidRPr="00341DB4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</w:t>
      </w:r>
    </w:p>
    <w:p w:rsidR="00FA687A" w:rsidRPr="00341DB4" w:rsidRDefault="00341DB4" w:rsidP="00341DB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FA687A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представлен план учебно-воспитательной работы</w:t>
      </w:r>
      <w:r w:rsidR="00FA687A" w:rsidRP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перечислены мероприятия в календарном поряд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ке. В плане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сутствуют анализ проделанной работы, перспективы на будущее, темы, над которой работает учреждение. В плане мероприятия расположены в календарном порядке.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A687A" w:rsidRDefault="00FA687A" w:rsidP="00341DB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вед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работу с детьми одаренными, талантливыми, помога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 раскрыть свои способности в творческих конкурсах, интеллектуальных, спортивных. Но это конкурсы и мероприятия школьного 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районного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уровня,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нет участия на более высоком уровне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Хотя дети, имеющие высокие познавательные способности, есть. </w:t>
      </w:r>
    </w:p>
    <w:p w:rsidR="000D03C2" w:rsidRPr="0068026D" w:rsidRDefault="000D03C2" w:rsidP="000D03C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8026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Место проведения исследования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МБОУ </w:t>
      </w:r>
      <w:proofErr w:type="spellStart"/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Ширинская</w:t>
      </w:r>
      <w:proofErr w:type="spellEnd"/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ООШ №17. 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41DB4" w:rsidRPr="00F36EA8" w:rsidRDefault="000D03C2" w:rsidP="00F36EA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8026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Дата проведения исследования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май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2016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года.</w:t>
      </w:r>
    </w:p>
    <w:p w:rsidR="00D20BFE" w:rsidRDefault="00F36EA8" w:rsidP="00D20BF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41DB4" w:rsidRPr="00E91081">
        <w:rPr>
          <w:rFonts w:ascii="Times New Roman" w:eastAsia="Calibri" w:hAnsi="Times New Roman" w:cs="Times New Roman"/>
          <w:b/>
          <w:sz w:val="28"/>
          <w:szCs w:val="28"/>
        </w:rPr>
        <w:t xml:space="preserve">. Проверка школьного сайта </w:t>
      </w:r>
      <w:r w:rsidR="00341DB4" w:rsidRPr="00E91081">
        <w:rPr>
          <w:rFonts w:ascii="Times New Roman" w:eastAsia="Calibri" w:hAnsi="Times New Roman" w:cs="Times New Roman"/>
          <w:i/>
          <w:sz w:val="28"/>
          <w:szCs w:val="28"/>
          <w:u w:val="single"/>
        </w:rPr>
        <w:t>(справка прилагается).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BFE" w:rsidRPr="00D20BFE" w:rsidRDefault="00D20BFE" w:rsidP="00D20BF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итогам проверки.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0BFE" w:rsidRDefault="00D20BFE" w:rsidP="00D20BF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 Администрации МБОУ </w:t>
      </w:r>
      <w:proofErr w:type="spellStart"/>
      <w:r w:rsidR="00424EF3">
        <w:rPr>
          <w:rFonts w:ascii="Times New Roman" w:eastAsia="Times New Roman" w:hAnsi="Times New Roman" w:cs="Times New Roman"/>
          <w:sz w:val="28"/>
          <w:szCs w:val="28"/>
        </w:rPr>
        <w:t>Политотдельской</w:t>
      </w:r>
      <w:proofErr w:type="spellEnd"/>
      <w:r w:rsidR="00424EF3" w:rsidRPr="00D20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F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20BFE">
        <w:rPr>
          <w:rFonts w:ascii="Times New Roman" w:hAnsi="Times New Roman" w:cs="Times New Roman"/>
          <w:sz w:val="28"/>
          <w:szCs w:val="28"/>
        </w:rPr>
        <w:t>:</w:t>
      </w:r>
      <w:r w:rsidRPr="00D20B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B4549" w:rsidRPr="00D20BFE" w:rsidRDefault="00BB4549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B4549" w:rsidRPr="00BB4549" w:rsidRDefault="00BB4549" w:rsidP="00BB454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549">
        <w:rPr>
          <w:rFonts w:ascii="Times New Roman" w:hAnsi="Times New Roman" w:cs="Times New Roman"/>
          <w:sz w:val="28"/>
          <w:szCs w:val="28"/>
        </w:rPr>
        <w:t xml:space="preserve">Привести нормативные документы школы в соответствие с </w:t>
      </w:r>
      <w:r w:rsidRPr="00BB4549">
        <w:rPr>
          <w:rFonts w:ascii="Times New Roman" w:eastAsia="Times New Roman" w:hAnsi="Times New Roman" w:cs="Times New Roman"/>
          <w:sz w:val="28"/>
          <w:szCs w:val="28"/>
        </w:rPr>
        <w:t>нормативно-правовой документацией министерства Просвещения РФ, МО  Ростовской области, приказами отдела образования.</w:t>
      </w:r>
    </w:p>
    <w:p w:rsidR="00BB4549" w:rsidRDefault="00D20BFE" w:rsidP="00BB454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549">
        <w:rPr>
          <w:rFonts w:ascii="Times New Roman" w:hAnsi="Times New Roman" w:cs="Times New Roman"/>
          <w:sz w:val="28"/>
          <w:szCs w:val="28"/>
        </w:rPr>
        <w:t xml:space="preserve">Провести административное совещание по анализу положительных сторон и недостатков действующей системы </w:t>
      </w:r>
      <w:proofErr w:type="spellStart"/>
      <w:r w:rsidRPr="00BB454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B4549">
        <w:rPr>
          <w:rFonts w:ascii="Times New Roman" w:hAnsi="Times New Roman" w:cs="Times New Roman"/>
          <w:sz w:val="28"/>
          <w:szCs w:val="28"/>
        </w:rPr>
        <w:t xml:space="preserve"> контроля предметных знаний и уровня учебной деятельности учащихся на всех ступенях обучения.</w:t>
      </w:r>
    </w:p>
    <w:p w:rsidR="00BB4549" w:rsidRDefault="00D20BFE" w:rsidP="00BB454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549">
        <w:rPr>
          <w:rFonts w:ascii="Times New Roman" w:hAnsi="Times New Roman" w:cs="Times New Roman"/>
          <w:sz w:val="28"/>
          <w:szCs w:val="28"/>
        </w:rPr>
        <w:t>Выявить причины и взять под контроль необходимые меры по их устранению, своевременно реагировать на выявленные недостатки, пробелы в знаниях учащихся.</w:t>
      </w:r>
    </w:p>
    <w:p w:rsidR="00BB4549" w:rsidRPr="00BB4549" w:rsidRDefault="00D20BFE" w:rsidP="00BB454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549">
        <w:rPr>
          <w:sz w:val="28"/>
          <w:szCs w:val="28"/>
        </w:rPr>
        <w:t>Актуализировать информацию на официальном школьном сайте.</w:t>
      </w:r>
    </w:p>
    <w:p w:rsidR="00D20BFE" w:rsidRPr="00BB4549" w:rsidRDefault="00D20BFE" w:rsidP="00BB454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549">
        <w:rPr>
          <w:rFonts w:ascii="Times New Roman" w:hAnsi="Times New Roman" w:cs="Times New Roman"/>
          <w:sz w:val="28"/>
          <w:szCs w:val="28"/>
        </w:rPr>
        <w:t xml:space="preserve">Устранить недостатки, выявленные в ходе проверки, и предоставить в ООА </w:t>
      </w:r>
      <w:proofErr w:type="gramStart"/>
      <w:r w:rsidRPr="00BB4549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Pr="00BB4549">
        <w:rPr>
          <w:rFonts w:ascii="Times New Roman" w:hAnsi="Times New Roman" w:cs="Times New Roman"/>
          <w:sz w:val="28"/>
          <w:szCs w:val="28"/>
        </w:rPr>
        <w:t xml:space="preserve"> района отчет о проведенной работе с подтверждающими документами в срок до </w:t>
      </w:r>
      <w:r w:rsidR="00BB4549">
        <w:rPr>
          <w:rFonts w:ascii="Times New Roman" w:hAnsi="Times New Roman" w:cs="Times New Roman"/>
          <w:sz w:val="28"/>
          <w:szCs w:val="28"/>
        </w:rPr>
        <w:t>24 февраля</w:t>
      </w:r>
      <w:r w:rsidRPr="00BB4549">
        <w:rPr>
          <w:rFonts w:ascii="Times New Roman" w:hAnsi="Times New Roman" w:cs="Times New Roman"/>
          <w:sz w:val="28"/>
          <w:szCs w:val="28"/>
        </w:rPr>
        <w:t xml:space="preserve"> 202</w:t>
      </w:r>
      <w:r w:rsidR="00BB4549">
        <w:rPr>
          <w:rFonts w:ascii="Times New Roman" w:hAnsi="Times New Roman" w:cs="Times New Roman"/>
          <w:sz w:val="28"/>
          <w:szCs w:val="28"/>
        </w:rPr>
        <w:t>1</w:t>
      </w:r>
      <w:r w:rsidRPr="00BB45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1081" w:rsidRDefault="00E91081" w:rsidP="00E9108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2465"/>
      </w:tblGrid>
      <w:tr w:rsidR="00286046" w:rsidRPr="00286046" w:rsidTr="008D4A8A">
        <w:tc>
          <w:tcPr>
            <w:tcW w:w="4644" w:type="dxa"/>
          </w:tcPr>
          <w:p w:rsidR="00286046" w:rsidRPr="00286046" w:rsidRDefault="00286046" w:rsidP="00286046">
            <w:pPr>
              <w:pStyle w:val="a7"/>
              <w:rPr>
                <w:sz w:val="28"/>
              </w:rPr>
            </w:pPr>
            <w:r w:rsidRPr="00286046">
              <w:rPr>
                <w:sz w:val="28"/>
              </w:rPr>
              <w:t>Председатель комиссии:</w:t>
            </w:r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r w:rsidRPr="00286046">
              <w:rPr>
                <w:sz w:val="28"/>
              </w:rPr>
              <w:t xml:space="preserve">Члены комиссии:                                                                                     </w:t>
            </w:r>
          </w:p>
        </w:tc>
        <w:tc>
          <w:tcPr>
            <w:tcW w:w="2465" w:type="dxa"/>
          </w:tcPr>
          <w:p w:rsidR="00286046" w:rsidRPr="00286046" w:rsidRDefault="00286046" w:rsidP="00286046">
            <w:pPr>
              <w:pStyle w:val="a7"/>
              <w:rPr>
                <w:sz w:val="28"/>
              </w:rPr>
            </w:pPr>
            <w:proofErr w:type="spellStart"/>
            <w:r w:rsidRPr="00286046">
              <w:rPr>
                <w:sz w:val="28"/>
              </w:rPr>
              <w:t>М.А.Збарская</w:t>
            </w:r>
            <w:proofErr w:type="spellEnd"/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bookmarkStart w:id="0" w:name="_GoBack"/>
            <w:bookmarkEnd w:id="0"/>
            <w:r w:rsidRPr="00286046">
              <w:rPr>
                <w:sz w:val="28"/>
              </w:rPr>
              <w:t>В.Р.</w:t>
            </w:r>
            <w:r w:rsidR="00BB4549">
              <w:rPr>
                <w:sz w:val="28"/>
              </w:rPr>
              <w:t xml:space="preserve"> </w:t>
            </w:r>
            <w:proofErr w:type="spellStart"/>
            <w:r w:rsidRPr="00286046">
              <w:rPr>
                <w:sz w:val="28"/>
              </w:rPr>
              <w:t>Калимулина</w:t>
            </w:r>
            <w:proofErr w:type="spellEnd"/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proofErr w:type="spellStart"/>
            <w:r w:rsidRPr="00286046">
              <w:rPr>
                <w:sz w:val="28"/>
              </w:rPr>
              <w:t>С.С.Бискупский</w:t>
            </w:r>
            <w:proofErr w:type="spellEnd"/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r w:rsidRPr="00286046">
              <w:rPr>
                <w:sz w:val="28"/>
              </w:rPr>
              <w:t>Т.А.Тищенко</w:t>
            </w:r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r w:rsidRPr="00286046">
              <w:rPr>
                <w:sz w:val="28"/>
              </w:rPr>
              <w:t>А.А.Ващенко</w:t>
            </w:r>
          </w:p>
        </w:tc>
      </w:tr>
    </w:tbl>
    <w:p w:rsidR="00286046" w:rsidRPr="00286046" w:rsidRDefault="00286046" w:rsidP="00286046">
      <w:pPr>
        <w:pStyle w:val="a7"/>
        <w:rPr>
          <w:sz w:val="28"/>
        </w:rPr>
      </w:pPr>
    </w:p>
    <w:p w:rsidR="00286046" w:rsidRPr="00286046" w:rsidRDefault="00286046" w:rsidP="00286046">
      <w:pPr>
        <w:pStyle w:val="a7"/>
        <w:rPr>
          <w:sz w:val="28"/>
        </w:rPr>
      </w:pPr>
      <w:r w:rsidRPr="00286046">
        <w:rPr>
          <w:sz w:val="28"/>
        </w:rPr>
        <w:t>С текстом справки ознакомлен, экземпляр справки на руки получен:</w:t>
      </w:r>
    </w:p>
    <w:p w:rsidR="00286046" w:rsidRPr="00286046" w:rsidRDefault="00286046" w:rsidP="00286046">
      <w:pPr>
        <w:pStyle w:val="a7"/>
        <w:rPr>
          <w:sz w:val="28"/>
        </w:rPr>
      </w:pPr>
    </w:p>
    <w:p w:rsidR="00286046" w:rsidRPr="00286046" w:rsidRDefault="00286046" w:rsidP="00286046">
      <w:pPr>
        <w:pStyle w:val="a7"/>
        <w:rPr>
          <w:sz w:val="28"/>
        </w:rPr>
      </w:pPr>
      <w:r w:rsidRPr="00286046">
        <w:rPr>
          <w:sz w:val="28"/>
        </w:rPr>
        <w:t>С выводами, содержащимися в справке, согласен/не согласен.</w:t>
      </w:r>
    </w:p>
    <w:p w:rsidR="00286046" w:rsidRPr="00286046" w:rsidRDefault="00286046" w:rsidP="00286046">
      <w:pPr>
        <w:pStyle w:val="a7"/>
        <w:rPr>
          <w:sz w:val="28"/>
        </w:rPr>
      </w:pPr>
      <w:r w:rsidRPr="00286046">
        <w:rPr>
          <w:sz w:val="28"/>
        </w:rPr>
        <w:t>Объяснения (возражения) прилагаются/не прилагаются.</w:t>
      </w:r>
    </w:p>
    <w:p w:rsidR="00286046" w:rsidRPr="00286046" w:rsidRDefault="00286046" w:rsidP="00286046">
      <w:pPr>
        <w:pStyle w:val="a7"/>
        <w:rPr>
          <w:sz w:val="28"/>
        </w:rPr>
      </w:pPr>
    </w:p>
    <w:p w:rsidR="00286046" w:rsidRDefault="00D47DC2" w:rsidP="00286046">
      <w:pPr>
        <w:pStyle w:val="a7"/>
        <w:rPr>
          <w:sz w:val="28"/>
        </w:rPr>
      </w:pPr>
      <w:r>
        <w:rPr>
          <w:sz w:val="28"/>
        </w:rPr>
        <w:t>«___»_________ 202</w:t>
      </w:r>
      <w:r w:rsidR="00BB4549">
        <w:rPr>
          <w:sz w:val="28"/>
        </w:rPr>
        <w:t>1</w:t>
      </w:r>
      <w:r>
        <w:rPr>
          <w:sz w:val="28"/>
        </w:rPr>
        <w:t xml:space="preserve"> года</w:t>
      </w:r>
    </w:p>
    <w:p w:rsidR="00D47DC2" w:rsidRPr="00286046" w:rsidRDefault="00D47DC2" w:rsidP="00286046">
      <w:pPr>
        <w:pStyle w:val="a7"/>
        <w:rPr>
          <w:sz w:val="28"/>
        </w:rPr>
      </w:pPr>
    </w:p>
    <w:p w:rsidR="00286046" w:rsidRPr="00286046" w:rsidRDefault="00BB4549" w:rsidP="00286046">
      <w:pPr>
        <w:pStyle w:val="a7"/>
        <w:rPr>
          <w:sz w:val="28"/>
        </w:rPr>
      </w:pPr>
      <w:r>
        <w:rPr>
          <w:sz w:val="28"/>
        </w:rPr>
        <w:t>Д</w:t>
      </w:r>
      <w:r w:rsidR="00286046" w:rsidRPr="00286046">
        <w:rPr>
          <w:sz w:val="28"/>
        </w:rPr>
        <w:t xml:space="preserve">иректор МБОУ </w:t>
      </w:r>
      <w:proofErr w:type="spellStart"/>
      <w:r>
        <w:rPr>
          <w:rFonts w:eastAsia="Times New Roman"/>
          <w:sz w:val="28"/>
          <w:szCs w:val="28"/>
        </w:rPr>
        <w:t>Политотдельской</w:t>
      </w:r>
      <w:proofErr w:type="spellEnd"/>
      <w:r w:rsidR="00286046" w:rsidRPr="00286046">
        <w:rPr>
          <w:sz w:val="28"/>
        </w:rPr>
        <w:t xml:space="preserve"> </w:t>
      </w:r>
      <w:proofErr w:type="spellStart"/>
      <w:r w:rsidR="00286046" w:rsidRPr="00286046">
        <w:rPr>
          <w:sz w:val="28"/>
        </w:rPr>
        <w:t>сош</w:t>
      </w:r>
      <w:proofErr w:type="spellEnd"/>
      <w:r w:rsidR="00286046" w:rsidRPr="00286046">
        <w:rPr>
          <w:sz w:val="28"/>
        </w:rPr>
        <w:t xml:space="preserve"> _</w:t>
      </w:r>
      <w:r w:rsidR="00D47DC2">
        <w:rPr>
          <w:sz w:val="28"/>
        </w:rPr>
        <w:t xml:space="preserve">_______ </w:t>
      </w:r>
      <w:r>
        <w:rPr>
          <w:sz w:val="28"/>
        </w:rPr>
        <w:t>Н.П.Голубова</w:t>
      </w:r>
    </w:p>
    <w:p w:rsidR="00FA687A" w:rsidRPr="00286046" w:rsidRDefault="00FA687A" w:rsidP="00286046">
      <w:pPr>
        <w:pStyle w:val="a7"/>
        <w:rPr>
          <w:sz w:val="28"/>
        </w:rPr>
      </w:pPr>
    </w:p>
    <w:sectPr w:rsidR="00FA687A" w:rsidRPr="00286046" w:rsidSect="00BB4549">
      <w:pgSz w:w="11906" w:h="16838"/>
      <w:pgMar w:top="851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FE"/>
    <w:multiLevelType w:val="hybridMultilevel"/>
    <w:tmpl w:val="8F120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123B"/>
    <w:multiLevelType w:val="hybridMultilevel"/>
    <w:tmpl w:val="624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4934"/>
    <w:multiLevelType w:val="hybridMultilevel"/>
    <w:tmpl w:val="F7AC3256"/>
    <w:lvl w:ilvl="0" w:tplc="AF329A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F3B4A7F"/>
    <w:multiLevelType w:val="hybridMultilevel"/>
    <w:tmpl w:val="D0AABB4E"/>
    <w:lvl w:ilvl="0" w:tplc="F5CC46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B09378C"/>
    <w:multiLevelType w:val="hybridMultilevel"/>
    <w:tmpl w:val="D3223E68"/>
    <w:lvl w:ilvl="0" w:tplc="40323D1C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5">
    <w:nsid w:val="2DAB3225"/>
    <w:multiLevelType w:val="hybridMultilevel"/>
    <w:tmpl w:val="0B1A2ACC"/>
    <w:lvl w:ilvl="0" w:tplc="3A9AA0BE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6">
    <w:nsid w:val="33225158"/>
    <w:multiLevelType w:val="hybridMultilevel"/>
    <w:tmpl w:val="2766DE0A"/>
    <w:lvl w:ilvl="0" w:tplc="AAC60A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34D3E61"/>
    <w:multiLevelType w:val="hybridMultilevel"/>
    <w:tmpl w:val="F85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25851"/>
    <w:multiLevelType w:val="hybridMultilevel"/>
    <w:tmpl w:val="CA5E1F98"/>
    <w:lvl w:ilvl="0" w:tplc="05D28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3DAF"/>
    <w:multiLevelType w:val="hybridMultilevel"/>
    <w:tmpl w:val="05C6CCB0"/>
    <w:lvl w:ilvl="0" w:tplc="F6D62DC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C30F7C"/>
    <w:multiLevelType w:val="hybridMultilevel"/>
    <w:tmpl w:val="3238DFD6"/>
    <w:lvl w:ilvl="0" w:tplc="C0CCC6DA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22254B"/>
    <w:multiLevelType w:val="hybridMultilevel"/>
    <w:tmpl w:val="76AE6BC2"/>
    <w:lvl w:ilvl="0" w:tplc="A816CC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46EB5BA6"/>
    <w:multiLevelType w:val="hybridMultilevel"/>
    <w:tmpl w:val="853253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633B0B"/>
    <w:multiLevelType w:val="hybridMultilevel"/>
    <w:tmpl w:val="4BD6CE0C"/>
    <w:lvl w:ilvl="0" w:tplc="1E9A6A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4B596071"/>
    <w:multiLevelType w:val="hybridMultilevel"/>
    <w:tmpl w:val="F7A88884"/>
    <w:lvl w:ilvl="0" w:tplc="8F9844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4FF70A4F"/>
    <w:multiLevelType w:val="hybridMultilevel"/>
    <w:tmpl w:val="5D9EDDC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583F2BB9"/>
    <w:multiLevelType w:val="hybridMultilevel"/>
    <w:tmpl w:val="F85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7EAB"/>
    <w:multiLevelType w:val="hybridMultilevel"/>
    <w:tmpl w:val="78A278C2"/>
    <w:lvl w:ilvl="0" w:tplc="796EE8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5C742B38"/>
    <w:multiLevelType w:val="multilevel"/>
    <w:tmpl w:val="721E652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306"/>
        </w:tabs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19">
    <w:nsid w:val="77960BCD"/>
    <w:multiLevelType w:val="hybridMultilevel"/>
    <w:tmpl w:val="B77A70AC"/>
    <w:lvl w:ilvl="0" w:tplc="DC6257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8"/>
  </w:num>
  <w:num w:numId="5">
    <w:abstractNumId w:val="13"/>
  </w:num>
  <w:num w:numId="6">
    <w:abstractNumId w:val="11"/>
  </w:num>
  <w:num w:numId="7">
    <w:abstractNumId w:val="17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10"/>
  </w:num>
  <w:num w:numId="17">
    <w:abstractNumId w:val="19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5518"/>
    <w:rsid w:val="000D03C2"/>
    <w:rsid w:val="0010575A"/>
    <w:rsid w:val="00117BC8"/>
    <w:rsid w:val="001314E5"/>
    <w:rsid w:val="00286046"/>
    <w:rsid w:val="002D7ABE"/>
    <w:rsid w:val="00341DB4"/>
    <w:rsid w:val="00424EF3"/>
    <w:rsid w:val="00473ADA"/>
    <w:rsid w:val="00474D18"/>
    <w:rsid w:val="004A5063"/>
    <w:rsid w:val="004E61B1"/>
    <w:rsid w:val="00547B8A"/>
    <w:rsid w:val="005C62A6"/>
    <w:rsid w:val="00732CD4"/>
    <w:rsid w:val="007372C4"/>
    <w:rsid w:val="00784BC5"/>
    <w:rsid w:val="00795F2F"/>
    <w:rsid w:val="00830127"/>
    <w:rsid w:val="008939B7"/>
    <w:rsid w:val="0091646E"/>
    <w:rsid w:val="009C419C"/>
    <w:rsid w:val="009E1753"/>
    <w:rsid w:val="00A12A18"/>
    <w:rsid w:val="00A83BE2"/>
    <w:rsid w:val="00AB0796"/>
    <w:rsid w:val="00B20B8E"/>
    <w:rsid w:val="00B24237"/>
    <w:rsid w:val="00B64E1C"/>
    <w:rsid w:val="00B663D6"/>
    <w:rsid w:val="00BA1552"/>
    <w:rsid w:val="00BB4549"/>
    <w:rsid w:val="00BC278C"/>
    <w:rsid w:val="00C110E0"/>
    <w:rsid w:val="00C161F2"/>
    <w:rsid w:val="00C178BA"/>
    <w:rsid w:val="00C2562A"/>
    <w:rsid w:val="00CA00E7"/>
    <w:rsid w:val="00CA377F"/>
    <w:rsid w:val="00CC3AEE"/>
    <w:rsid w:val="00D1340F"/>
    <w:rsid w:val="00D1394F"/>
    <w:rsid w:val="00D20BFE"/>
    <w:rsid w:val="00D212DD"/>
    <w:rsid w:val="00D47DC2"/>
    <w:rsid w:val="00DC6E3F"/>
    <w:rsid w:val="00E91081"/>
    <w:rsid w:val="00E92C0B"/>
    <w:rsid w:val="00F361C1"/>
    <w:rsid w:val="00F36EA8"/>
    <w:rsid w:val="00F45518"/>
    <w:rsid w:val="00F560F2"/>
    <w:rsid w:val="00FA687A"/>
    <w:rsid w:val="00FC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1FC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9164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16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A12A18"/>
  </w:style>
  <w:style w:type="character" w:customStyle="1" w:styleId="ff4">
    <w:name w:val="ff4"/>
    <w:basedOn w:val="a0"/>
    <w:rsid w:val="00A12A18"/>
  </w:style>
  <w:style w:type="character" w:customStyle="1" w:styleId="ls8">
    <w:name w:val="ls8"/>
    <w:basedOn w:val="a0"/>
    <w:rsid w:val="00A12A18"/>
  </w:style>
  <w:style w:type="character" w:customStyle="1" w:styleId="ls9">
    <w:name w:val="ls9"/>
    <w:basedOn w:val="a0"/>
    <w:rsid w:val="00A12A18"/>
  </w:style>
  <w:style w:type="character" w:customStyle="1" w:styleId="ls0">
    <w:name w:val="ls0"/>
    <w:basedOn w:val="a0"/>
    <w:rsid w:val="00A12A18"/>
  </w:style>
  <w:style w:type="character" w:customStyle="1" w:styleId="ls5">
    <w:name w:val="ls5"/>
    <w:basedOn w:val="a0"/>
    <w:rsid w:val="00A12A18"/>
  </w:style>
  <w:style w:type="character" w:customStyle="1" w:styleId="ls6">
    <w:name w:val="ls6"/>
    <w:basedOn w:val="a0"/>
    <w:rsid w:val="00A12A18"/>
  </w:style>
  <w:style w:type="paragraph" w:styleId="a7">
    <w:name w:val="No Spacing"/>
    <w:uiPriority w:val="1"/>
    <w:qFormat/>
    <w:rsid w:val="00D20BFE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a8">
    <w:name w:val="_"/>
    <w:basedOn w:val="a0"/>
    <w:rsid w:val="000D03C2"/>
  </w:style>
  <w:style w:type="paragraph" w:customStyle="1" w:styleId="c0">
    <w:name w:val="c0"/>
    <w:basedOn w:val="a"/>
    <w:rsid w:val="000D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0E7"/>
    <w:rPr>
      <w:rFonts w:ascii="Segoe UI" w:hAnsi="Segoe UI" w:cs="Segoe UI"/>
      <w:sz w:val="18"/>
      <w:szCs w:val="18"/>
    </w:rPr>
  </w:style>
  <w:style w:type="paragraph" w:customStyle="1" w:styleId="pc">
    <w:name w:val="pc"/>
    <w:basedOn w:val="a"/>
    <w:rsid w:val="0042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Владелец</cp:lastModifiedBy>
  <cp:revision>2</cp:revision>
  <cp:lastPrinted>2020-12-02T09:10:00Z</cp:lastPrinted>
  <dcterms:created xsi:type="dcterms:W3CDTF">2021-02-13T18:45:00Z</dcterms:created>
  <dcterms:modified xsi:type="dcterms:W3CDTF">2021-02-13T18:45:00Z</dcterms:modified>
</cp:coreProperties>
</file>