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17" w:rsidRPr="00A64A2B" w:rsidRDefault="00961A4A" w:rsidP="00961A4A">
      <w:pPr>
        <w:jc w:val="right"/>
        <w:rPr>
          <w:sz w:val="32"/>
          <w:szCs w:val="32"/>
        </w:rPr>
      </w:pPr>
      <w:r w:rsidRPr="00A64A2B">
        <w:rPr>
          <w:noProof/>
          <w:sz w:val="32"/>
          <w:szCs w:val="32"/>
        </w:rPr>
        <w:t>ПРОЕКТ</w:t>
      </w:r>
    </w:p>
    <w:p w:rsidR="00F24917" w:rsidRPr="00A64A2B" w:rsidRDefault="00F24917">
      <w:pPr>
        <w:jc w:val="center"/>
        <w:rPr>
          <w:b/>
          <w:spacing w:val="30"/>
          <w:sz w:val="26"/>
          <w:szCs w:val="26"/>
        </w:rPr>
      </w:pPr>
    </w:p>
    <w:p w:rsidR="004553CB" w:rsidRPr="00A64A2B" w:rsidRDefault="004553CB">
      <w:pPr>
        <w:jc w:val="center"/>
        <w:rPr>
          <w:b/>
          <w:sz w:val="36"/>
          <w:szCs w:val="36"/>
        </w:rPr>
      </w:pPr>
      <w:r w:rsidRPr="00A64A2B">
        <w:rPr>
          <w:b/>
          <w:sz w:val="36"/>
          <w:szCs w:val="36"/>
        </w:rPr>
        <w:t>АДМИНИСТРАЦИЯ</w:t>
      </w:r>
    </w:p>
    <w:p w:rsidR="00F24917" w:rsidRPr="00A64A2B" w:rsidRDefault="004553CB">
      <w:pPr>
        <w:jc w:val="center"/>
        <w:rPr>
          <w:b/>
          <w:sz w:val="36"/>
          <w:szCs w:val="36"/>
        </w:rPr>
      </w:pPr>
      <w:r w:rsidRPr="00A64A2B">
        <w:rPr>
          <w:b/>
          <w:sz w:val="36"/>
          <w:szCs w:val="36"/>
        </w:rPr>
        <w:t xml:space="preserve"> МАТВЕЕВО-КУРГАНСКОГО РАЙОНА</w:t>
      </w:r>
    </w:p>
    <w:p w:rsidR="004553CB" w:rsidRPr="00A64A2B" w:rsidRDefault="004553CB">
      <w:pPr>
        <w:jc w:val="center"/>
        <w:rPr>
          <w:b/>
          <w:sz w:val="36"/>
          <w:szCs w:val="36"/>
        </w:rPr>
      </w:pPr>
      <w:r w:rsidRPr="00A64A2B">
        <w:rPr>
          <w:b/>
          <w:sz w:val="36"/>
          <w:szCs w:val="36"/>
        </w:rPr>
        <w:t>РОСТОВСКОЙ ОБЛАСТИ</w:t>
      </w:r>
    </w:p>
    <w:p w:rsidR="00F24917" w:rsidRPr="00A64A2B" w:rsidRDefault="00F24917">
      <w:pPr>
        <w:pStyle w:val="Postan"/>
        <w:rPr>
          <w:sz w:val="26"/>
          <w:szCs w:val="26"/>
        </w:rPr>
      </w:pPr>
    </w:p>
    <w:p w:rsidR="00F24917" w:rsidRPr="00A64A2B" w:rsidRDefault="001B2D1C" w:rsidP="007936ED">
      <w:pPr>
        <w:pStyle w:val="1"/>
        <w:spacing w:line="240" w:lineRule="auto"/>
        <w:rPr>
          <w:rFonts w:ascii="Times New Roman" w:hAnsi="Times New Roman"/>
          <w:spacing w:val="0"/>
          <w:sz w:val="36"/>
          <w:szCs w:val="36"/>
        </w:rPr>
      </w:pPr>
      <w:r w:rsidRPr="00A64A2B">
        <w:rPr>
          <w:rFonts w:ascii="Times New Roman" w:hAnsi="Times New Roman"/>
          <w:spacing w:val="0"/>
          <w:sz w:val="36"/>
          <w:szCs w:val="36"/>
        </w:rPr>
        <w:t>ПОСТАНОВЛЕНИЕ</w:t>
      </w:r>
      <w:r w:rsidR="00F24917" w:rsidRPr="00A64A2B">
        <w:rPr>
          <w:rFonts w:ascii="Times New Roman" w:hAnsi="Times New Roman"/>
          <w:spacing w:val="0"/>
          <w:sz w:val="36"/>
          <w:szCs w:val="36"/>
        </w:rPr>
        <w:t xml:space="preserve"> </w:t>
      </w:r>
    </w:p>
    <w:p w:rsidR="006564DB" w:rsidRPr="00A64A2B" w:rsidRDefault="006564DB" w:rsidP="007936ED">
      <w:pPr>
        <w:jc w:val="center"/>
        <w:rPr>
          <w:b/>
          <w:sz w:val="26"/>
          <w:szCs w:val="26"/>
        </w:rPr>
      </w:pPr>
    </w:p>
    <w:p w:rsidR="006564DB" w:rsidRPr="00A64A2B" w:rsidRDefault="006564DB" w:rsidP="00F46A9A">
      <w:pPr>
        <w:rPr>
          <w:sz w:val="28"/>
          <w:szCs w:val="28"/>
        </w:rPr>
      </w:pPr>
      <w:r w:rsidRPr="00A64A2B">
        <w:rPr>
          <w:sz w:val="28"/>
          <w:szCs w:val="28"/>
        </w:rPr>
        <w:t>от ____________</w:t>
      </w:r>
      <w:r w:rsidR="0053366A" w:rsidRPr="00A64A2B">
        <w:rPr>
          <w:sz w:val="28"/>
          <w:szCs w:val="28"/>
        </w:rPr>
        <w:t>__</w:t>
      </w:r>
      <w:r w:rsidRPr="00A64A2B">
        <w:rPr>
          <w:sz w:val="28"/>
          <w:szCs w:val="28"/>
        </w:rPr>
        <w:t xml:space="preserve"> </w:t>
      </w:r>
      <w:r w:rsidR="00F46A9A" w:rsidRPr="00A64A2B">
        <w:rPr>
          <w:sz w:val="28"/>
          <w:szCs w:val="28"/>
        </w:rPr>
        <w:t xml:space="preserve">                             </w:t>
      </w:r>
      <w:r w:rsidRPr="00A64A2B">
        <w:rPr>
          <w:sz w:val="28"/>
          <w:szCs w:val="28"/>
        </w:rPr>
        <w:sym w:font="Times New Roman" w:char="2116"/>
      </w:r>
      <w:r w:rsidRPr="00A64A2B">
        <w:rPr>
          <w:sz w:val="28"/>
          <w:szCs w:val="28"/>
        </w:rPr>
        <w:t xml:space="preserve"> _____</w:t>
      </w:r>
      <w:r w:rsidR="00F46A9A" w:rsidRPr="00A64A2B">
        <w:rPr>
          <w:sz w:val="28"/>
          <w:szCs w:val="28"/>
        </w:rPr>
        <w:t xml:space="preserve">                          </w:t>
      </w:r>
      <w:r w:rsidR="004553CB" w:rsidRPr="00A64A2B">
        <w:rPr>
          <w:sz w:val="28"/>
          <w:szCs w:val="28"/>
        </w:rPr>
        <w:t>п. Матвеев Курган</w:t>
      </w:r>
    </w:p>
    <w:p w:rsidR="00803693" w:rsidRPr="00A64A2B" w:rsidRDefault="00803693" w:rsidP="00803693">
      <w:pPr>
        <w:rPr>
          <w:b/>
          <w:kern w:val="2"/>
          <w:sz w:val="16"/>
          <w:szCs w:val="16"/>
        </w:rPr>
      </w:pPr>
    </w:p>
    <w:p w:rsidR="00803693" w:rsidRPr="00A64A2B" w:rsidRDefault="00803693" w:rsidP="00803693">
      <w:pPr>
        <w:rPr>
          <w:b/>
          <w:kern w:val="2"/>
          <w:sz w:val="28"/>
          <w:szCs w:val="28"/>
        </w:rPr>
      </w:pPr>
    </w:p>
    <w:p w:rsidR="00803693" w:rsidRPr="00A64A2B" w:rsidRDefault="00803693" w:rsidP="00803693">
      <w:pPr>
        <w:autoSpaceDE w:val="0"/>
        <w:autoSpaceDN w:val="0"/>
        <w:adjustRightInd w:val="0"/>
        <w:jc w:val="center"/>
        <w:rPr>
          <w:b/>
          <w:kern w:val="2"/>
          <w:sz w:val="28"/>
          <w:szCs w:val="28"/>
        </w:rPr>
      </w:pPr>
      <w:r w:rsidRPr="00A64A2B">
        <w:rPr>
          <w:b/>
          <w:kern w:val="2"/>
          <w:sz w:val="28"/>
          <w:szCs w:val="28"/>
        </w:rPr>
        <w:t>О</w:t>
      </w:r>
      <w:r w:rsidR="00961A4A" w:rsidRPr="00A64A2B">
        <w:rPr>
          <w:b/>
          <w:kern w:val="2"/>
          <w:sz w:val="28"/>
          <w:szCs w:val="28"/>
        </w:rPr>
        <w:t xml:space="preserve">б утверждении </w:t>
      </w:r>
      <w:r w:rsidR="004553CB" w:rsidRPr="00A64A2B">
        <w:rPr>
          <w:b/>
          <w:kern w:val="2"/>
          <w:sz w:val="28"/>
          <w:szCs w:val="28"/>
        </w:rPr>
        <w:t xml:space="preserve">муниципальной </w:t>
      </w:r>
      <w:r w:rsidR="00961A4A" w:rsidRPr="00A64A2B">
        <w:rPr>
          <w:b/>
          <w:kern w:val="2"/>
          <w:sz w:val="28"/>
          <w:szCs w:val="28"/>
        </w:rPr>
        <w:t xml:space="preserve">программы </w:t>
      </w:r>
      <w:r w:rsidRPr="00A64A2B">
        <w:rPr>
          <w:b/>
          <w:kern w:val="2"/>
          <w:sz w:val="28"/>
          <w:szCs w:val="28"/>
        </w:rPr>
        <w:t xml:space="preserve"> </w:t>
      </w:r>
      <w:r w:rsidRPr="00A64A2B">
        <w:rPr>
          <w:b/>
          <w:kern w:val="2"/>
          <w:sz w:val="28"/>
          <w:szCs w:val="28"/>
        </w:rPr>
        <w:br/>
      </w:r>
      <w:r w:rsidR="004553CB" w:rsidRPr="00A64A2B">
        <w:rPr>
          <w:b/>
          <w:kern w:val="2"/>
          <w:sz w:val="28"/>
          <w:szCs w:val="28"/>
        </w:rPr>
        <w:t>Матвеево-Курганского района</w:t>
      </w:r>
      <w:r w:rsidRPr="00A64A2B">
        <w:rPr>
          <w:b/>
          <w:kern w:val="2"/>
          <w:sz w:val="28"/>
          <w:szCs w:val="28"/>
        </w:rPr>
        <w:t xml:space="preserve"> </w:t>
      </w:r>
      <w:r w:rsidR="00961A4A" w:rsidRPr="00A64A2B">
        <w:rPr>
          <w:b/>
          <w:kern w:val="2"/>
          <w:sz w:val="28"/>
          <w:szCs w:val="28"/>
        </w:rPr>
        <w:t>«Развитие образования»</w:t>
      </w:r>
    </w:p>
    <w:p w:rsidR="00803693" w:rsidRPr="00A64A2B" w:rsidRDefault="00803693" w:rsidP="00803693">
      <w:pPr>
        <w:autoSpaceDE w:val="0"/>
        <w:autoSpaceDN w:val="0"/>
        <w:adjustRightInd w:val="0"/>
        <w:jc w:val="center"/>
        <w:rPr>
          <w:kern w:val="2"/>
          <w:sz w:val="16"/>
          <w:szCs w:val="16"/>
        </w:rPr>
      </w:pPr>
    </w:p>
    <w:p w:rsidR="00803693" w:rsidRPr="00A64A2B" w:rsidRDefault="00803693" w:rsidP="00803693">
      <w:pPr>
        <w:autoSpaceDE w:val="0"/>
        <w:autoSpaceDN w:val="0"/>
        <w:adjustRightInd w:val="0"/>
        <w:jc w:val="center"/>
        <w:rPr>
          <w:kern w:val="2"/>
          <w:sz w:val="28"/>
          <w:szCs w:val="28"/>
        </w:rPr>
      </w:pPr>
    </w:p>
    <w:p w:rsidR="00F6498C" w:rsidRPr="00A64A2B" w:rsidRDefault="00803693" w:rsidP="00F6498C">
      <w:pPr>
        <w:autoSpaceDE w:val="0"/>
        <w:autoSpaceDN w:val="0"/>
        <w:adjustRightInd w:val="0"/>
        <w:ind w:firstLine="709"/>
        <w:jc w:val="both"/>
        <w:rPr>
          <w:sz w:val="28"/>
          <w:szCs w:val="28"/>
        </w:rPr>
      </w:pPr>
      <w:r w:rsidRPr="00A64A2B">
        <w:rPr>
          <w:kern w:val="2"/>
          <w:sz w:val="28"/>
          <w:szCs w:val="28"/>
        </w:rPr>
        <w:t xml:space="preserve">В соответствии с постановлением </w:t>
      </w:r>
      <w:r w:rsidR="004553CB" w:rsidRPr="00A64A2B">
        <w:rPr>
          <w:kern w:val="2"/>
          <w:sz w:val="28"/>
          <w:szCs w:val="28"/>
        </w:rPr>
        <w:t xml:space="preserve">Администрации Матвеево-Курганского района Ростовской области от 04.09.2018 г. № 1301 </w:t>
      </w:r>
      <w:r w:rsidRPr="00A64A2B">
        <w:rPr>
          <w:kern w:val="2"/>
          <w:sz w:val="28"/>
          <w:szCs w:val="28"/>
        </w:rPr>
        <w:t xml:space="preserve">«Об </w:t>
      </w:r>
      <w:r w:rsidR="00F6498C" w:rsidRPr="00A64A2B">
        <w:rPr>
          <w:kern w:val="2"/>
          <w:sz w:val="28"/>
          <w:szCs w:val="28"/>
        </w:rPr>
        <w:t xml:space="preserve">утверждении Порядка разработки, реализации </w:t>
      </w:r>
      <w:r w:rsidRPr="00A64A2B">
        <w:rPr>
          <w:kern w:val="2"/>
          <w:sz w:val="28"/>
          <w:szCs w:val="28"/>
        </w:rPr>
        <w:t xml:space="preserve">и оценки эффективности </w:t>
      </w:r>
      <w:r w:rsidR="004553CB" w:rsidRPr="00A64A2B">
        <w:rPr>
          <w:kern w:val="2"/>
          <w:sz w:val="28"/>
          <w:szCs w:val="28"/>
        </w:rPr>
        <w:t>муниципальных</w:t>
      </w:r>
      <w:r w:rsidRPr="00A64A2B">
        <w:rPr>
          <w:kern w:val="2"/>
          <w:sz w:val="28"/>
          <w:szCs w:val="28"/>
        </w:rPr>
        <w:t xml:space="preserve"> программ </w:t>
      </w:r>
      <w:r w:rsidR="004553CB" w:rsidRPr="00A64A2B">
        <w:rPr>
          <w:kern w:val="2"/>
          <w:sz w:val="28"/>
          <w:szCs w:val="28"/>
        </w:rPr>
        <w:t>Матвеево-Курганского района</w:t>
      </w:r>
      <w:r w:rsidRPr="00A64A2B">
        <w:rPr>
          <w:kern w:val="2"/>
          <w:sz w:val="28"/>
          <w:szCs w:val="28"/>
        </w:rPr>
        <w:t>»</w:t>
      </w:r>
      <w:r w:rsidR="00961A4A" w:rsidRPr="00A64A2B">
        <w:rPr>
          <w:kern w:val="2"/>
          <w:sz w:val="28"/>
          <w:szCs w:val="28"/>
        </w:rPr>
        <w:t xml:space="preserve"> и </w:t>
      </w:r>
      <w:r w:rsidR="00961A4A" w:rsidRPr="00A64A2B">
        <w:rPr>
          <w:color w:val="000000"/>
          <w:sz w:val="28"/>
          <w:szCs w:val="28"/>
        </w:rPr>
        <w:t xml:space="preserve">распоряжением </w:t>
      </w:r>
      <w:r w:rsidR="00F6498C" w:rsidRPr="00A64A2B">
        <w:rPr>
          <w:kern w:val="2"/>
          <w:sz w:val="28"/>
          <w:szCs w:val="28"/>
        </w:rPr>
        <w:t>Администрации Матвеево-Курганского района Ростовской области</w:t>
      </w:r>
      <w:r w:rsidR="00F6498C" w:rsidRPr="00A64A2B">
        <w:rPr>
          <w:color w:val="000000"/>
          <w:sz w:val="28"/>
          <w:szCs w:val="28"/>
        </w:rPr>
        <w:t xml:space="preserve"> от 2</w:t>
      </w:r>
      <w:r w:rsidR="00961A4A" w:rsidRPr="00A64A2B">
        <w:rPr>
          <w:color w:val="000000"/>
          <w:sz w:val="28"/>
          <w:szCs w:val="28"/>
        </w:rPr>
        <w:t>9.08.2018</w:t>
      </w:r>
      <w:r w:rsidR="00F6498C" w:rsidRPr="00A64A2B">
        <w:rPr>
          <w:color w:val="000000"/>
          <w:sz w:val="28"/>
          <w:szCs w:val="28"/>
        </w:rPr>
        <w:t xml:space="preserve"> г.</w:t>
      </w:r>
      <w:r w:rsidR="00961A4A" w:rsidRPr="00A64A2B">
        <w:rPr>
          <w:color w:val="000000"/>
          <w:sz w:val="28"/>
          <w:szCs w:val="28"/>
        </w:rPr>
        <w:t xml:space="preserve"> № </w:t>
      </w:r>
      <w:r w:rsidR="00F6498C" w:rsidRPr="00A64A2B">
        <w:rPr>
          <w:color w:val="000000"/>
          <w:sz w:val="28"/>
          <w:szCs w:val="28"/>
        </w:rPr>
        <w:t>26</w:t>
      </w:r>
      <w:r w:rsidR="00961A4A" w:rsidRPr="00A64A2B">
        <w:rPr>
          <w:color w:val="000000"/>
          <w:sz w:val="28"/>
          <w:szCs w:val="28"/>
        </w:rPr>
        <w:t>4 «</w:t>
      </w:r>
      <w:r w:rsidR="00EA0097" w:rsidRPr="00A64A2B">
        <w:rPr>
          <w:color w:val="000000"/>
          <w:sz w:val="28"/>
          <w:szCs w:val="28"/>
        </w:rPr>
        <w:t xml:space="preserve">Об утверждении </w:t>
      </w:r>
      <w:r w:rsidR="00EA0097" w:rsidRPr="00A64A2B">
        <w:rPr>
          <w:sz w:val="28"/>
          <w:szCs w:val="28"/>
        </w:rPr>
        <w:t xml:space="preserve">Перечня </w:t>
      </w:r>
      <w:r w:rsidR="00F6498C" w:rsidRPr="00A64A2B">
        <w:rPr>
          <w:kern w:val="2"/>
          <w:sz w:val="28"/>
          <w:szCs w:val="28"/>
        </w:rPr>
        <w:t>муниципальных программ Матвеево-Курганского района</w:t>
      </w:r>
      <w:r w:rsidR="00EA0097" w:rsidRPr="00A64A2B">
        <w:rPr>
          <w:sz w:val="28"/>
          <w:szCs w:val="28"/>
        </w:rPr>
        <w:t xml:space="preserve">» </w:t>
      </w:r>
    </w:p>
    <w:p w:rsidR="00F6498C" w:rsidRPr="00A64A2B" w:rsidRDefault="00F6498C" w:rsidP="00803693">
      <w:pPr>
        <w:autoSpaceDE w:val="0"/>
        <w:autoSpaceDN w:val="0"/>
        <w:adjustRightInd w:val="0"/>
        <w:ind w:firstLine="709"/>
        <w:jc w:val="both"/>
        <w:rPr>
          <w:sz w:val="28"/>
          <w:szCs w:val="28"/>
        </w:rPr>
      </w:pPr>
    </w:p>
    <w:p w:rsidR="00803693" w:rsidRPr="00A64A2B" w:rsidRDefault="00F6498C" w:rsidP="00F6498C">
      <w:pPr>
        <w:autoSpaceDE w:val="0"/>
        <w:autoSpaceDN w:val="0"/>
        <w:adjustRightInd w:val="0"/>
        <w:ind w:firstLine="709"/>
        <w:jc w:val="center"/>
        <w:rPr>
          <w:kern w:val="2"/>
          <w:sz w:val="28"/>
          <w:szCs w:val="28"/>
        </w:rPr>
      </w:pPr>
      <w:r w:rsidRPr="00A64A2B">
        <w:rPr>
          <w:b/>
          <w:spacing w:val="60"/>
          <w:kern w:val="2"/>
          <w:sz w:val="28"/>
          <w:szCs w:val="28"/>
        </w:rPr>
        <w:t>П</w:t>
      </w:r>
      <w:r w:rsidR="00803693" w:rsidRPr="00A64A2B">
        <w:rPr>
          <w:b/>
          <w:spacing w:val="60"/>
          <w:kern w:val="2"/>
          <w:sz w:val="28"/>
          <w:szCs w:val="28"/>
        </w:rPr>
        <w:t>остановля</w:t>
      </w:r>
      <w:r w:rsidRPr="00A64A2B">
        <w:rPr>
          <w:b/>
          <w:spacing w:val="60"/>
          <w:kern w:val="2"/>
          <w:sz w:val="28"/>
          <w:szCs w:val="28"/>
        </w:rPr>
        <w:t>ю</w:t>
      </w:r>
      <w:r w:rsidR="00803693" w:rsidRPr="00A64A2B">
        <w:rPr>
          <w:b/>
          <w:kern w:val="2"/>
          <w:sz w:val="28"/>
          <w:szCs w:val="28"/>
        </w:rPr>
        <w:t>:</w:t>
      </w:r>
    </w:p>
    <w:p w:rsidR="00803693" w:rsidRPr="00A64A2B" w:rsidRDefault="00803693" w:rsidP="00803693">
      <w:pPr>
        <w:autoSpaceDE w:val="0"/>
        <w:autoSpaceDN w:val="0"/>
        <w:adjustRightInd w:val="0"/>
        <w:ind w:firstLine="709"/>
        <w:jc w:val="both"/>
        <w:rPr>
          <w:kern w:val="2"/>
          <w:sz w:val="28"/>
          <w:szCs w:val="28"/>
        </w:rPr>
      </w:pPr>
    </w:p>
    <w:p w:rsidR="00803693" w:rsidRPr="00A64A2B" w:rsidRDefault="00803693" w:rsidP="00377A6F">
      <w:pPr>
        <w:tabs>
          <w:tab w:val="left" w:pos="709"/>
        </w:tabs>
        <w:autoSpaceDE w:val="0"/>
        <w:autoSpaceDN w:val="0"/>
        <w:adjustRightInd w:val="0"/>
        <w:ind w:firstLine="709"/>
        <w:jc w:val="both"/>
        <w:rPr>
          <w:kern w:val="2"/>
          <w:sz w:val="28"/>
          <w:szCs w:val="28"/>
        </w:rPr>
      </w:pPr>
      <w:r w:rsidRPr="00A64A2B">
        <w:rPr>
          <w:kern w:val="2"/>
          <w:sz w:val="28"/>
          <w:szCs w:val="28"/>
        </w:rPr>
        <w:t>1.</w:t>
      </w:r>
      <w:r w:rsidRPr="00A64A2B">
        <w:rPr>
          <w:kern w:val="2"/>
          <w:sz w:val="28"/>
          <w:szCs w:val="28"/>
          <w:lang w:val="en-US"/>
        </w:rPr>
        <w:t> </w:t>
      </w:r>
      <w:r w:rsidR="00961A4A" w:rsidRPr="00A64A2B">
        <w:rPr>
          <w:kern w:val="2"/>
          <w:sz w:val="28"/>
          <w:szCs w:val="28"/>
        </w:rPr>
        <w:t>Утвердить</w:t>
      </w:r>
      <w:r w:rsidRPr="00A64A2B">
        <w:rPr>
          <w:kern w:val="2"/>
          <w:sz w:val="28"/>
          <w:szCs w:val="28"/>
        </w:rPr>
        <w:t xml:space="preserve"> </w:t>
      </w:r>
      <w:r w:rsidR="00BF4672" w:rsidRPr="00A64A2B">
        <w:rPr>
          <w:kern w:val="2"/>
          <w:sz w:val="28"/>
          <w:szCs w:val="28"/>
        </w:rPr>
        <w:t>муниципальную</w:t>
      </w:r>
      <w:r w:rsidR="00EA0097" w:rsidRPr="00A64A2B">
        <w:rPr>
          <w:kern w:val="2"/>
          <w:sz w:val="28"/>
          <w:szCs w:val="28"/>
        </w:rPr>
        <w:t xml:space="preserve"> программу</w:t>
      </w:r>
      <w:r w:rsidR="00BF4672" w:rsidRPr="00A64A2B">
        <w:rPr>
          <w:kern w:val="2"/>
          <w:sz w:val="28"/>
          <w:szCs w:val="28"/>
        </w:rPr>
        <w:t xml:space="preserve"> Матвеево-Курганского района </w:t>
      </w:r>
      <w:r w:rsidRPr="00A64A2B">
        <w:rPr>
          <w:kern w:val="2"/>
          <w:sz w:val="28"/>
          <w:szCs w:val="28"/>
        </w:rPr>
        <w:t xml:space="preserve">«Развитие образования» </w:t>
      </w:r>
      <w:r w:rsidR="00EA0097" w:rsidRPr="00A64A2B">
        <w:rPr>
          <w:kern w:val="2"/>
          <w:sz w:val="28"/>
          <w:szCs w:val="28"/>
        </w:rPr>
        <w:t>согласно приложению</w:t>
      </w:r>
      <w:r w:rsidR="00742B84" w:rsidRPr="00A64A2B">
        <w:rPr>
          <w:kern w:val="2"/>
          <w:sz w:val="28"/>
          <w:szCs w:val="28"/>
        </w:rPr>
        <w:t xml:space="preserve"> № </w:t>
      </w:r>
      <w:r w:rsidRPr="00A64A2B">
        <w:rPr>
          <w:kern w:val="2"/>
          <w:sz w:val="28"/>
          <w:szCs w:val="28"/>
        </w:rPr>
        <w:t xml:space="preserve">1. </w:t>
      </w:r>
    </w:p>
    <w:p w:rsidR="002405B4" w:rsidRPr="00A64A2B" w:rsidRDefault="002405B4" w:rsidP="002405B4">
      <w:pPr>
        <w:autoSpaceDE w:val="0"/>
        <w:autoSpaceDN w:val="0"/>
        <w:adjustRightInd w:val="0"/>
        <w:spacing w:line="228" w:lineRule="auto"/>
        <w:ind w:firstLine="709"/>
        <w:jc w:val="both"/>
        <w:rPr>
          <w:kern w:val="2"/>
          <w:sz w:val="28"/>
          <w:szCs w:val="28"/>
        </w:rPr>
      </w:pPr>
      <w:r w:rsidRPr="00A64A2B">
        <w:rPr>
          <w:sz w:val="28"/>
          <w:szCs w:val="28"/>
        </w:rPr>
        <w:t>2</w:t>
      </w:r>
      <w:r w:rsidR="00EA0097" w:rsidRPr="00A64A2B">
        <w:rPr>
          <w:sz w:val="28"/>
          <w:szCs w:val="28"/>
        </w:rPr>
        <w:t>. Настоящее постановление вступает в силу со дня его официального опубликования</w:t>
      </w:r>
      <w:r w:rsidR="0038268E" w:rsidRPr="00A64A2B">
        <w:rPr>
          <w:sz w:val="28"/>
          <w:szCs w:val="28"/>
        </w:rPr>
        <w:t>, но не ранее 1 января 2019 г.</w:t>
      </w:r>
      <w:r w:rsidR="00EA0097" w:rsidRPr="00A64A2B">
        <w:rPr>
          <w:sz w:val="28"/>
          <w:szCs w:val="28"/>
        </w:rPr>
        <w:t xml:space="preserve"> и распространяется на правоотношения, возникающие начиная с составления проекта </w:t>
      </w:r>
      <w:r w:rsidR="00BF4672" w:rsidRPr="00A64A2B">
        <w:rPr>
          <w:sz w:val="28"/>
          <w:szCs w:val="28"/>
        </w:rPr>
        <w:t>ме</w:t>
      </w:r>
      <w:r w:rsidR="00EA0097" w:rsidRPr="00A64A2B">
        <w:rPr>
          <w:sz w:val="28"/>
          <w:szCs w:val="28"/>
        </w:rPr>
        <w:t>стного бюджета на 2019 год и на плановый период 2020 и 2021 годов.</w:t>
      </w:r>
      <w:r w:rsidRPr="00A64A2B">
        <w:rPr>
          <w:kern w:val="2"/>
          <w:sz w:val="28"/>
          <w:szCs w:val="28"/>
        </w:rPr>
        <w:t xml:space="preserve"> </w:t>
      </w:r>
    </w:p>
    <w:p w:rsidR="002405B4" w:rsidRPr="00A64A2B" w:rsidRDefault="002405B4" w:rsidP="002405B4">
      <w:pPr>
        <w:autoSpaceDE w:val="0"/>
        <w:autoSpaceDN w:val="0"/>
        <w:adjustRightInd w:val="0"/>
        <w:spacing w:line="228" w:lineRule="auto"/>
        <w:ind w:firstLine="709"/>
        <w:jc w:val="both"/>
        <w:rPr>
          <w:sz w:val="28"/>
          <w:szCs w:val="28"/>
        </w:rPr>
      </w:pPr>
      <w:r w:rsidRPr="00A64A2B">
        <w:rPr>
          <w:kern w:val="2"/>
          <w:sz w:val="28"/>
          <w:szCs w:val="28"/>
        </w:rPr>
        <w:t>3. </w:t>
      </w:r>
      <w:r w:rsidRPr="00A64A2B">
        <w:rPr>
          <w:sz w:val="28"/>
          <w:szCs w:val="28"/>
        </w:rPr>
        <w:t xml:space="preserve">Признать утратившими силу с 1 января 2019 г. </w:t>
      </w:r>
      <w:r w:rsidR="00BF4672" w:rsidRPr="00A64A2B">
        <w:rPr>
          <w:sz w:val="28"/>
          <w:szCs w:val="28"/>
        </w:rPr>
        <w:t xml:space="preserve">правовые акты Администрации Матвеево-Курганского района Ростовской области </w:t>
      </w:r>
      <w:r w:rsidRPr="00A64A2B">
        <w:rPr>
          <w:sz w:val="28"/>
          <w:szCs w:val="28"/>
        </w:rPr>
        <w:t>по Перечню согласно приложению № 2.</w:t>
      </w:r>
    </w:p>
    <w:p w:rsidR="00803693" w:rsidRPr="00A64A2B" w:rsidRDefault="00EA0097" w:rsidP="00803693">
      <w:pPr>
        <w:tabs>
          <w:tab w:val="left" w:pos="1000"/>
        </w:tabs>
        <w:autoSpaceDE w:val="0"/>
        <w:autoSpaceDN w:val="0"/>
        <w:adjustRightInd w:val="0"/>
        <w:ind w:firstLine="709"/>
        <w:jc w:val="both"/>
        <w:rPr>
          <w:kern w:val="2"/>
          <w:sz w:val="28"/>
          <w:szCs w:val="28"/>
        </w:rPr>
      </w:pPr>
      <w:r w:rsidRPr="00A64A2B">
        <w:rPr>
          <w:kern w:val="2"/>
          <w:sz w:val="28"/>
          <w:szCs w:val="28"/>
        </w:rPr>
        <w:t>4</w:t>
      </w:r>
      <w:r w:rsidR="00803693" w:rsidRPr="00A64A2B">
        <w:rPr>
          <w:kern w:val="2"/>
          <w:sz w:val="28"/>
          <w:szCs w:val="28"/>
        </w:rPr>
        <w:t xml:space="preserve">. Контроль за выполнением настоящего постановления возложить </w:t>
      </w:r>
      <w:r w:rsidR="00803693" w:rsidRPr="00A64A2B">
        <w:rPr>
          <w:kern w:val="2"/>
          <w:sz w:val="28"/>
          <w:szCs w:val="28"/>
        </w:rPr>
        <w:br/>
        <w:t xml:space="preserve">на заместителя </w:t>
      </w:r>
      <w:r w:rsidR="00DE3343" w:rsidRPr="00A64A2B">
        <w:rPr>
          <w:kern w:val="2"/>
          <w:sz w:val="28"/>
          <w:szCs w:val="28"/>
        </w:rPr>
        <w:t>главы Администрации Матвеево-Курганского района Голубова С.В.</w:t>
      </w:r>
    </w:p>
    <w:p w:rsidR="00803693" w:rsidRPr="00A64A2B" w:rsidRDefault="00803693" w:rsidP="00803693">
      <w:pPr>
        <w:tabs>
          <w:tab w:val="left" w:pos="1134"/>
        </w:tabs>
        <w:autoSpaceDE w:val="0"/>
        <w:autoSpaceDN w:val="0"/>
        <w:adjustRightInd w:val="0"/>
        <w:jc w:val="both"/>
        <w:rPr>
          <w:kern w:val="2"/>
          <w:sz w:val="28"/>
          <w:szCs w:val="28"/>
        </w:rPr>
      </w:pPr>
    </w:p>
    <w:p w:rsidR="00377A6F" w:rsidRPr="00A64A2B" w:rsidRDefault="00377A6F" w:rsidP="00377A6F">
      <w:pPr>
        <w:autoSpaceDE w:val="0"/>
        <w:autoSpaceDN w:val="0"/>
        <w:adjustRightInd w:val="0"/>
        <w:jc w:val="both"/>
        <w:rPr>
          <w:kern w:val="2"/>
          <w:sz w:val="28"/>
          <w:szCs w:val="28"/>
        </w:rPr>
      </w:pPr>
    </w:p>
    <w:p w:rsidR="00803693" w:rsidRPr="00A64A2B" w:rsidRDefault="00DE3343" w:rsidP="00803693">
      <w:pPr>
        <w:rPr>
          <w:kern w:val="2"/>
          <w:sz w:val="28"/>
          <w:szCs w:val="28"/>
        </w:rPr>
      </w:pPr>
      <w:r w:rsidRPr="00A64A2B">
        <w:rPr>
          <w:kern w:val="2"/>
          <w:sz w:val="28"/>
          <w:szCs w:val="28"/>
        </w:rPr>
        <w:t>Глава Администрации</w:t>
      </w:r>
    </w:p>
    <w:p w:rsidR="007733B7" w:rsidRPr="00A64A2B" w:rsidRDefault="00DE3343" w:rsidP="00803693">
      <w:pPr>
        <w:rPr>
          <w:kern w:val="2"/>
          <w:sz w:val="28"/>
          <w:szCs w:val="28"/>
        </w:rPr>
      </w:pPr>
      <w:r w:rsidRPr="00A64A2B">
        <w:rPr>
          <w:kern w:val="2"/>
          <w:sz w:val="28"/>
          <w:szCs w:val="28"/>
        </w:rPr>
        <w:t>Матвеево-Курганского района                                                           А.А. Рудковский</w:t>
      </w:r>
    </w:p>
    <w:p w:rsidR="00415E3F" w:rsidRPr="00A64A2B" w:rsidRDefault="00415E3F" w:rsidP="00803693">
      <w:pPr>
        <w:rPr>
          <w:kern w:val="2"/>
          <w:sz w:val="28"/>
          <w:szCs w:val="28"/>
        </w:rPr>
      </w:pPr>
    </w:p>
    <w:p w:rsidR="00377A6F" w:rsidRPr="00A64A2B" w:rsidRDefault="00377A6F" w:rsidP="00803693">
      <w:pPr>
        <w:rPr>
          <w:kern w:val="2"/>
          <w:sz w:val="28"/>
          <w:szCs w:val="28"/>
        </w:rPr>
      </w:pPr>
    </w:p>
    <w:p w:rsidR="00803693" w:rsidRPr="00A64A2B" w:rsidRDefault="00803693" w:rsidP="00803693">
      <w:pPr>
        <w:autoSpaceDE w:val="0"/>
        <w:autoSpaceDN w:val="0"/>
        <w:adjustRightInd w:val="0"/>
        <w:rPr>
          <w:kern w:val="2"/>
          <w:sz w:val="28"/>
          <w:szCs w:val="28"/>
        </w:rPr>
      </w:pPr>
      <w:r w:rsidRPr="00A64A2B">
        <w:rPr>
          <w:kern w:val="2"/>
          <w:sz w:val="28"/>
          <w:szCs w:val="28"/>
        </w:rPr>
        <w:t xml:space="preserve">Постановление вносит </w:t>
      </w:r>
    </w:p>
    <w:p w:rsidR="00803693" w:rsidRPr="00A64A2B" w:rsidRDefault="00A03041" w:rsidP="00803693">
      <w:pPr>
        <w:autoSpaceDE w:val="0"/>
        <w:autoSpaceDN w:val="0"/>
        <w:adjustRightInd w:val="0"/>
        <w:rPr>
          <w:kern w:val="2"/>
          <w:sz w:val="28"/>
          <w:szCs w:val="28"/>
        </w:rPr>
      </w:pPr>
      <w:r w:rsidRPr="00A64A2B">
        <w:rPr>
          <w:color w:val="FF0000"/>
          <w:kern w:val="2"/>
          <w:sz w:val="28"/>
          <w:szCs w:val="28"/>
        </w:rPr>
        <w:t>о</w:t>
      </w:r>
      <w:r w:rsidR="00DE3343" w:rsidRPr="00A64A2B">
        <w:rPr>
          <w:kern w:val="2"/>
          <w:sz w:val="28"/>
          <w:szCs w:val="28"/>
        </w:rPr>
        <w:t>тдел обра</w:t>
      </w:r>
      <w:r w:rsidR="00415E3F" w:rsidRPr="00A64A2B">
        <w:rPr>
          <w:kern w:val="2"/>
          <w:sz w:val="28"/>
          <w:szCs w:val="28"/>
        </w:rPr>
        <w:t>зования Администрации</w:t>
      </w:r>
    </w:p>
    <w:p w:rsidR="00415E3F" w:rsidRPr="00A64A2B" w:rsidRDefault="00415E3F" w:rsidP="00803693">
      <w:pPr>
        <w:autoSpaceDE w:val="0"/>
        <w:autoSpaceDN w:val="0"/>
        <w:adjustRightInd w:val="0"/>
        <w:rPr>
          <w:kern w:val="2"/>
          <w:sz w:val="28"/>
          <w:szCs w:val="28"/>
        </w:rPr>
      </w:pPr>
      <w:r w:rsidRPr="00A64A2B">
        <w:rPr>
          <w:kern w:val="2"/>
          <w:sz w:val="28"/>
          <w:szCs w:val="28"/>
        </w:rPr>
        <w:t>Матвеево-Курганского района                                                                   Е.В. Орлова</w:t>
      </w:r>
    </w:p>
    <w:p w:rsidR="00803693" w:rsidRPr="00A64A2B" w:rsidRDefault="00803693" w:rsidP="00803693">
      <w:pPr>
        <w:pageBreakBefore/>
        <w:autoSpaceDE w:val="0"/>
        <w:autoSpaceDN w:val="0"/>
        <w:adjustRightInd w:val="0"/>
        <w:ind w:left="6237"/>
        <w:jc w:val="center"/>
        <w:rPr>
          <w:kern w:val="2"/>
          <w:sz w:val="28"/>
          <w:szCs w:val="28"/>
        </w:rPr>
      </w:pPr>
      <w:r w:rsidRPr="00A64A2B">
        <w:rPr>
          <w:kern w:val="2"/>
          <w:sz w:val="28"/>
          <w:szCs w:val="28"/>
        </w:rPr>
        <w:lastRenderedPageBreak/>
        <w:t>Приложение</w:t>
      </w:r>
      <w:r w:rsidR="00B57FC6" w:rsidRPr="00A64A2B">
        <w:rPr>
          <w:kern w:val="2"/>
          <w:sz w:val="28"/>
          <w:szCs w:val="28"/>
        </w:rPr>
        <w:t xml:space="preserve"> № 1</w:t>
      </w:r>
    </w:p>
    <w:p w:rsidR="00803693" w:rsidRPr="00A64A2B" w:rsidRDefault="00803693" w:rsidP="00803693">
      <w:pPr>
        <w:autoSpaceDE w:val="0"/>
        <w:autoSpaceDN w:val="0"/>
        <w:adjustRightInd w:val="0"/>
        <w:ind w:left="6237"/>
        <w:jc w:val="center"/>
        <w:rPr>
          <w:kern w:val="2"/>
          <w:sz w:val="28"/>
          <w:szCs w:val="28"/>
        </w:rPr>
      </w:pPr>
      <w:r w:rsidRPr="00A64A2B">
        <w:rPr>
          <w:kern w:val="2"/>
          <w:sz w:val="28"/>
          <w:szCs w:val="28"/>
        </w:rPr>
        <w:t>к постановлению</w:t>
      </w:r>
    </w:p>
    <w:p w:rsidR="00803693" w:rsidRPr="00A64A2B" w:rsidRDefault="00F46A9A" w:rsidP="00803693">
      <w:pPr>
        <w:autoSpaceDE w:val="0"/>
        <w:autoSpaceDN w:val="0"/>
        <w:adjustRightInd w:val="0"/>
        <w:ind w:left="6237"/>
        <w:jc w:val="center"/>
        <w:rPr>
          <w:kern w:val="2"/>
          <w:sz w:val="28"/>
          <w:szCs w:val="28"/>
        </w:rPr>
      </w:pPr>
      <w:r w:rsidRPr="00A64A2B">
        <w:rPr>
          <w:kern w:val="2"/>
          <w:sz w:val="28"/>
          <w:szCs w:val="28"/>
        </w:rPr>
        <w:t xml:space="preserve">Администрации </w:t>
      </w:r>
    </w:p>
    <w:p w:rsidR="00F46A9A" w:rsidRPr="00A64A2B" w:rsidRDefault="00F46A9A" w:rsidP="00803693">
      <w:pPr>
        <w:autoSpaceDE w:val="0"/>
        <w:autoSpaceDN w:val="0"/>
        <w:adjustRightInd w:val="0"/>
        <w:ind w:left="6237"/>
        <w:jc w:val="center"/>
        <w:rPr>
          <w:kern w:val="2"/>
          <w:sz w:val="28"/>
          <w:szCs w:val="28"/>
        </w:rPr>
      </w:pPr>
      <w:r w:rsidRPr="00A64A2B">
        <w:rPr>
          <w:kern w:val="2"/>
          <w:sz w:val="28"/>
          <w:szCs w:val="28"/>
        </w:rPr>
        <w:t>Матвеево-Курганского района</w:t>
      </w:r>
    </w:p>
    <w:p w:rsidR="00803693" w:rsidRPr="00A64A2B" w:rsidRDefault="00803693" w:rsidP="00937788">
      <w:pPr>
        <w:ind w:left="6237"/>
        <w:jc w:val="center"/>
        <w:rPr>
          <w:sz w:val="28"/>
        </w:rPr>
      </w:pPr>
      <w:r w:rsidRPr="00A64A2B">
        <w:rPr>
          <w:sz w:val="28"/>
        </w:rPr>
        <w:t>от __________ № _____</w:t>
      </w:r>
    </w:p>
    <w:p w:rsidR="00803693" w:rsidRPr="00A64A2B" w:rsidRDefault="00803693" w:rsidP="00803693">
      <w:pPr>
        <w:jc w:val="center"/>
        <w:rPr>
          <w:caps/>
          <w:sz w:val="28"/>
          <w:szCs w:val="28"/>
          <w:lang w:eastAsia="en-US"/>
        </w:rPr>
      </w:pPr>
    </w:p>
    <w:p w:rsidR="00B34CA2" w:rsidRPr="00A64A2B" w:rsidRDefault="00F46A9A" w:rsidP="00803693">
      <w:pPr>
        <w:jc w:val="center"/>
        <w:rPr>
          <w:caps/>
          <w:sz w:val="28"/>
          <w:szCs w:val="28"/>
          <w:lang w:eastAsia="en-US"/>
        </w:rPr>
      </w:pPr>
      <w:r w:rsidRPr="00A64A2B">
        <w:rPr>
          <w:caps/>
          <w:sz w:val="28"/>
          <w:szCs w:val="28"/>
          <w:lang w:eastAsia="en-US"/>
        </w:rPr>
        <w:t>МУНИЦИПАЛЬНАЯ</w:t>
      </w:r>
      <w:r w:rsidR="00803693" w:rsidRPr="00A64A2B">
        <w:rPr>
          <w:caps/>
          <w:sz w:val="28"/>
          <w:szCs w:val="28"/>
          <w:lang w:eastAsia="en-US"/>
        </w:rPr>
        <w:t xml:space="preserve"> ПРОГРАММА </w:t>
      </w:r>
    </w:p>
    <w:p w:rsidR="00803693" w:rsidRPr="00A64A2B" w:rsidRDefault="00F46A9A" w:rsidP="00803693">
      <w:pPr>
        <w:jc w:val="center"/>
        <w:rPr>
          <w:caps/>
          <w:sz w:val="28"/>
          <w:szCs w:val="28"/>
        </w:rPr>
      </w:pPr>
      <w:r w:rsidRPr="00A64A2B">
        <w:rPr>
          <w:kern w:val="2"/>
          <w:sz w:val="28"/>
          <w:szCs w:val="28"/>
        </w:rPr>
        <w:t>Матвеево-Курганского района</w:t>
      </w:r>
      <w:r w:rsidRPr="00A64A2B">
        <w:rPr>
          <w:sz w:val="28"/>
          <w:szCs w:val="28"/>
          <w:lang w:eastAsia="en-US"/>
        </w:rPr>
        <w:t xml:space="preserve"> </w:t>
      </w:r>
      <w:r w:rsidR="00B34CA2" w:rsidRPr="00A64A2B">
        <w:rPr>
          <w:sz w:val="28"/>
          <w:szCs w:val="28"/>
          <w:lang w:eastAsia="en-US"/>
        </w:rPr>
        <w:t>«Развитие образования»</w:t>
      </w:r>
    </w:p>
    <w:p w:rsidR="00803693" w:rsidRPr="00A64A2B" w:rsidRDefault="00803693" w:rsidP="00803693">
      <w:pPr>
        <w:jc w:val="center"/>
        <w:outlineLvl w:val="0"/>
        <w:rPr>
          <w:caps/>
          <w:sz w:val="28"/>
          <w:szCs w:val="28"/>
        </w:rPr>
      </w:pPr>
    </w:p>
    <w:p w:rsidR="00803693" w:rsidRPr="00A64A2B" w:rsidRDefault="00B34CA2" w:rsidP="00803693">
      <w:pPr>
        <w:jc w:val="center"/>
        <w:outlineLvl w:val="0"/>
        <w:rPr>
          <w:sz w:val="28"/>
          <w:szCs w:val="28"/>
          <w:lang w:eastAsia="x-none"/>
        </w:rPr>
      </w:pPr>
      <w:r w:rsidRPr="00A64A2B">
        <w:rPr>
          <w:sz w:val="28"/>
          <w:szCs w:val="28"/>
        </w:rPr>
        <w:t xml:space="preserve">Паспорт </w:t>
      </w:r>
      <w:r w:rsidR="00F46A9A" w:rsidRPr="00A64A2B">
        <w:rPr>
          <w:sz w:val="28"/>
          <w:szCs w:val="28"/>
        </w:rPr>
        <w:t>муниципаль</w:t>
      </w:r>
      <w:r w:rsidR="00803693" w:rsidRPr="00A64A2B">
        <w:rPr>
          <w:sz w:val="28"/>
          <w:szCs w:val="28"/>
        </w:rPr>
        <w:t xml:space="preserve">ной программы </w:t>
      </w:r>
      <w:r w:rsidR="00582551" w:rsidRPr="00A64A2B">
        <w:rPr>
          <w:sz w:val="28"/>
          <w:szCs w:val="28"/>
        </w:rPr>
        <w:br/>
      </w:r>
      <w:r w:rsidR="00F46A9A" w:rsidRPr="00A64A2B">
        <w:rPr>
          <w:kern w:val="2"/>
          <w:sz w:val="28"/>
          <w:szCs w:val="28"/>
        </w:rPr>
        <w:t>Матвеево-Курганского района</w:t>
      </w:r>
      <w:r w:rsidR="00F46A9A" w:rsidRPr="00A64A2B">
        <w:rPr>
          <w:b/>
          <w:kern w:val="2"/>
          <w:sz w:val="28"/>
          <w:szCs w:val="28"/>
        </w:rPr>
        <w:t xml:space="preserve"> </w:t>
      </w:r>
      <w:r w:rsidR="00803693" w:rsidRPr="00A64A2B">
        <w:rPr>
          <w:sz w:val="28"/>
          <w:szCs w:val="28"/>
          <w:lang w:eastAsia="x-none"/>
        </w:rPr>
        <w:t>«Развитие образования»</w:t>
      </w:r>
    </w:p>
    <w:p w:rsidR="00803693" w:rsidRPr="00A64A2B" w:rsidRDefault="00803693" w:rsidP="00803693">
      <w:pPr>
        <w:ind w:firstLine="720"/>
        <w:jc w:val="both"/>
        <w:rPr>
          <w:sz w:val="28"/>
          <w:szCs w:val="28"/>
        </w:rPr>
      </w:pPr>
    </w:p>
    <w:tbl>
      <w:tblPr>
        <w:tblW w:w="5000" w:type="pct"/>
        <w:tblLayout w:type="fixed"/>
        <w:tblCellMar>
          <w:left w:w="57" w:type="dxa"/>
          <w:right w:w="57" w:type="dxa"/>
        </w:tblCellMar>
        <w:tblLook w:val="00A0" w:firstRow="1" w:lastRow="0" w:firstColumn="1" w:lastColumn="0" w:noHBand="0" w:noVBand="0"/>
      </w:tblPr>
      <w:tblGrid>
        <w:gridCol w:w="2633"/>
        <w:gridCol w:w="422"/>
        <w:gridCol w:w="6811"/>
      </w:tblGrid>
      <w:tr w:rsidR="00803693" w:rsidRPr="00A64A2B" w:rsidTr="00FB0CF1">
        <w:tc>
          <w:tcPr>
            <w:tcW w:w="2633" w:type="dxa"/>
          </w:tcPr>
          <w:p w:rsidR="00803693" w:rsidRPr="00A64A2B" w:rsidRDefault="00803693" w:rsidP="00803693">
            <w:pPr>
              <w:rPr>
                <w:szCs w:val="28"/>
              </w:rPr>
            </w:pPr>
            <w:r w:rsidRPr="00A64A2B">
              <w:rPr>
                <w:sz w:val="28"/>
                <w:szCs w:val="28"/>
              </w:rPr>
              <w:t xml:space="preserve">Наименование </w:t>
            </w:r>
            <w:r w:rsidR="00304B71" w:rsidRPr="00A64A2B">
              <w:rPr>
                <w:sz w:val="28"/>
                <w:szCs w:val="28"/>
              </w:rPr>
              <w:t>муниципальной</w:t>
            </w:r>
            <w:r w:rsidRPr="00A64A2B">
              <w:rPr>
                <w:sz w:val="28"/>
                <w:szCs w:val="28"/>
              </w:rPr>
              <w:t xml:space="preserve"> программы </w:t>
            </w:r>
          </w:p>
        </w:tc>
        <w:tc>
          <w:tcPr>
            <w:tcW w:w="422" w:type="dxa"/>
          </w:tcPr>
          <w:p w:rsidR="00803693" w:rsidRPr="00A64A2B" w:rsidRDefault="00803693" w:rsidP="00803693">
            <w:pPr>
              <w:rPr>
                <w:szCs w:val="28"/>
              </w:rPr>
            </w:pPr>
            <w:r w:rsidRPr="00A64A2B">
              <w:rPr>
                <w:sz w:val="28"/>
                <w:szCs w:val="28"/>
              </w:rPr>
              <w:t>–</w:t>
            </w:r>
          </w:p>
        </w:tc>
        <w:tc>
          <w:tcPr>
            <w:tcW w:w="6811" w:type="dxa"/>
          </w:tcPr>
          <w:p w:rsidR="00803693" w:rsidRPr="00A64A2B" w:rsidRDefault="00F46A9A" w:rsidP="00F46A9A">
            <w:pPr>
              <w:jc w:val="both"/>
              <w:rPr>
                <w:szCs w:val="28"/>
              </w:rPr>
            </w:pPr>
            <w:r w:rsidRPr="00A64A2B">
              <w:rPr>
                <w:sz w:val="28"/>
                <w:szCs w:val="28"/>
              </w:rPr>
              <w:t>Муниципальная программа Матвеево-Курганского района</w:t>
            </w:r>
            <w:r w:rsidRPr="00A64A2B">
              <w:rPr>
                <w:b/>
                <w:sz w:val="28"/>
                <w:szCs w:val="28"/>
              </w:rPr>
              <w:t xml:space="preserve"> </w:t>
            </w:r>
            <w:r w:rsidR="00803693" w:rsidRPr="00A64A2B">
              <w:rPr>
                <w:sz w:val="28"/>
                <w:szCs w:val="28"/>
              </w:rPr>
              <w:t xml:space="preserve">«Развитие образования» (далее – </w:t>
            </w:r>
            <w:r w:rsidRPr="00A64A2B">
              <w:rPr>
                <w:sz w:val="28"/>
                <w:szCs w:val="28"/>
              </w:rPr>
              <w:t>муниципальная</w:t>
            </w:r>
            <w:r w:rsidR="00803693" w:rsidRPr="00A64A2B">
              <w:rPr>
                <w:sz w:val="28"/>
                <w:szCs w:val="28"/>
              </w:rPr>
              <w:t xml:space="preserve"> программа)</w:t>
            </w:r>
          </w:p>
        </w:tc>
      </w:tr>
      <w:tr w:rsidR="00803693" w:rsidRPr="00A64A2B" w:rsidTr="00FB0CF1">
        <w:tc>
          <w:tcPr>
            <w:tcW w:w="2633" w:type="dxa"/>
          </w:tcPr>
          <w:p w:rsidR="00803693" w:rsidRPr="00A64A2B" w:rsidRDefault="00803693" w:rsidP="00803693">
            <w:pPr>
              <w:rPr>
                <w:szCs w:val="28"/>
              </w:rPr>
            </w:pPr>
          </w:p>
        </w:tc>
        <w:tc>
          <w:tcPr>
            <w:tcW w:w="422" w:type="dxa"/>
          </w:tcPr>
          <w:p w:rsidR="00803693" w:rsidRPr="00A64A2B" w:rsidRDefault="00803693" w:rsidP="00803693">
            <w:pPr>
              <w:rPr>
                <w:szCs w:val="28"/>
              </w:rPr>
            </w:pPr>
          </w:p>
        </w:tc>
        <w:tc>
          <w:tcPr>
            <w:tcW w:w="6811" w:type="dxa"/>
          </w:tcPr>
          <w:p w:rsidR="00803693" w:rsidRPr="00A64A2B" w:rsidRDefault="00803693" w:rsidP="00803693">
            <w:pPr>
              <w:jc w:val="both"/>
              <w:rPr>
                <w:szCs w:val="28"/>
              </w:rPr>
            </w:pPr>
          </w:p>
        </w:tc>
      </w:tr>
      <w:tr w:rsidR="00803693" w:rsidRPr="00A64A2B" w:rsidTr="00FB0CF1">
        <w:tc>
          <w:tcPr>
            <w:tcW w:w="2633" w:type="dxa"/>
          </w:tcPr>
          <w:p w:rsidR="00803693" w:rsidRPr="00A64A2B" w:rsidRDefault="00803693" w:rsidP="00803693">
            <w:pPr>
              <w:rPr>
                <w:szCs w:val="28"/>
              </w:rPr>
            </w:pPr>
            <w:r w:rsidRPr="00A64A2B">
              <w:rPr>
                <w:sz w:val="28"/>
                <w:szCs w:val="28"/>
              </w:rPr>
              <w:t xml:space="preserve">Ответственный исполнитель </w:t>
            </w:r>
            <w:r w:rsidR="00304B71" w:rsidRPr="00A64A2B">
              <w:rPr>
                <w:sz w:val="28"/>
                <w:szCs w:val="28"/>
              </w:rPr>
              <w:t xml:space="preserve">муниципальной </w:t>
            </w:r>
            <w:r w:rsidRPr="00A64A2B">
              <w:rPr>
                <w:sz w:val="28"/>
                <w:szCs w:val="28"/>
              </w:rPr>
              <w:t xml:space="preserve">программы </w:t>
            </w:r>
          </w:p>
        </w:tc>
        <w:tc>
          <w:tcPr>
            <w:tcW w:w="422" w:type="dxa"/>
          </w:tcPr>
          <w:p w:rsidR="00803693" w:rsidRPr="00A64A2B" w:rsidRDefault="00803693" w:rsidP="00803693">
            <w:pPr>
              <w:rPr>
                <w:szCs w:val="28"/>
              </w:rPr>
            </w:pPr>
            <w:r w:rsidRPr="00A64A2B">
              <w:rPr>
                <w:sz w:val="28"/>
                <w:szCs w:val="28"/>
              </w:rPr>
              <w:t>–</w:t>
            </w:r>
          </w:p>
        </w:tc>
        <w:tc>
          <w:tcPr>
            <w:tcW w:w="6811" w:type="dxa"/>
          </w:tcPr>
          <w:p w:rsidR="00803693" w:rsidRPr="00A64A2B" w:rsidRDefault="00A03041" w:rsidP="00803693">
            <w:pPr>
              <w:jc w:val="both"/>
              <w:rPr>
                <w:szCs w:val="28"/>
              </w:rPr>
            </w:pPr>
            <w:r w:rsidRPr="00A64A2B">
              <w:rPr>
                <w:color w:val="000000" w:themeColor="text1"/>
                <w:kern w:val="2"/>
                <w:sz w:val="28"/>
                <w:szCs w:val="28"/>
              </w:rPr>
              <w:t>о</w:t>
            </w:r>
            <w:r w:rsidR="00F46A9A" w:rsidRPr="00A64A2B">
              <w:rPr>
                <w:color w:val="000000" w:themeColor="text1"/>
                <w:kern w:val="2"/>
                <w:sz w:val="28"/>
                <w:szCs w:val="28"/>
              </w:rPr>
              <w:t>т</w:t>
            </w:r>
            <w:r w:rsidR="00F46A9A" w:rsidRPr="00A64A2B">
              <w:rPr>
                <w:kern w:val="2"/>
                <w:sz w:val="28"/>
                <w:szCs w:val="28"/>
              </w:rPr>
              <w:t>дел образования Администрации Матвеево-Курганского района (далее – отдел образования)</w:t>
            </w:r>
          </w:p>
        </w:tc>
      </w:tr>
      <w:tr w:rsidR="00803693" w:rsidRPr="00A64A2B" w:rsidTr="00FB0CF1">
        <w:tc>
          <w:tcPr>
            <w:tcW w:w="2633" w:type="dxa"/>
          </w:tcPr>
          <w:p w:rsidR="00803693" w:rsidRPr="00A64A2B" w:rsidRDefault="00803693" w:rsidP="00803693">
            <w:pPr>
              <w:rPr>
                <w:szCs w:val="28"/>
              </w:rPr>
            </w:pPr>
          </w:p>
        </w:tc>
        <w:tc>
          <w:tcPr>
            <w:tcW w:w="422" w:type="dxa"/>
          </w:tcPr>
          <w:p w:rsidR="00803693" w:rsidRPr="00A64A2B" w:rsidRDefault="00803693" w:rsidP="00803693">
            <w:pPr>
              <w:rPr>
                <w:szCs w:val="28"/>
              </w:rPr>
            </w:pPr>
          </w:p>
        </w:tc>
        <w:tc>
          <w:tcPr>
            <w:tcW w:w="6811" w:type="dxa"/>
          </w:tcPr>
          <w:p w:rsidR="00803693" w:rsidRPr="00A64A2B" w:rsidRDefault="00803693" w:rsidP="00803693">
            <w:pPr>
              <w:jc w:val="both"/>
              <w:rPr>
                <w:szCs w:val="28"/>
              </w:rPr>
            </w:pPr>
          </w:p>
        </w:tc>
      </w:tr>
      <w:tr w:rsidR="00803693" w:rsidRPr="00A64A2B" w:rsidTr="00FB0CF1">
        <w:tc>
          <w:tcPr>
            <w:tcW w:w="2633" w:type="dxa"/>
          </w:tcPr>
          <w:p w:rsidR="00803693" w:rsidRPr="00A64A2B" w:rsidRDefault="00803693" w:rsidP="00803693">
            <w:pPr>
              <w:rPr>
                <w:szCs w:val="28"/>
              </w:rPr>
            </w:pPr>
            <w:r w:rsidRPr="00A64A2B">
              <w:rPr>
                <w:sz w:val="28"/>
                <w:szCs w:val="28"/>
              </w:rPr>
              <w:t xml:space="preserve">Соисполнители </w:t>
            </w:r>
            <w:r w:rsidR="00304B71" w:rsidRPr="00A64A2B">
              <w:rPr>
                <w:sz w:val="28"/>
                <w:szCs w:val="28"/>
              </w:rPr>
              <w:t xml:space="preserve">муниципальной </w:t>
            </w:r>
            <w:r w:rsidRPr="00A64A2B">
              <w:rPr>
                <w:sz w:val="28"/>
                <w:szCs w:val="28"/>
              </w:rPr>
              <w:t xml:space="preserve">программы </w:t>
            </w:r>
          </w:p>
        </w:tc>
        <w:tc>
          <w:tcPr>
            <w:tcW w:w="422" w:type="dxa"/>
          </w:tcPr>
          <w:p w:rsidR="00803693" w:rsidRPr="00A64A2B" w:rsidRDefault="00803693" w:rsidP="00803693">
            <w:pPr>
              <w:rPr>
                <w:szCs w:val="28"/>
              </w:rPr>
            </w:pPr>
            <w:r w:rsidRPr="00A64A2B">
              <w:rPr>
                <w:sz w:val="28"/>
                <w:szCs w:val="28"/>
              </w:rPr>
              <w:t>–</w:t>
            </w:r>
          </w:p>
        </w:tc>
        <w:tc>
          <w:tcPr>
            <w:tcW w:w="6811" w:type="dxa"/>
          </w:tcPr>
          <w:p w:rsidR="00803693" w:rsidRPr="00A64A2B" w:rsidRDefault="00803693" w:rsidP="00803693">
            <w:pPr>
              <w:jc w:val="both"/>
              <w:rPr>
                <w:szCs w:val="28"/>
              </w:rPr>
            </w:pPr>
            <w:r w:rsidRPr="00A64A2B">
              <w:rPr>
                <w:kern w:val="2"/>
                <w:sz w:val="28"/>
                <w:szCs w:val="28"/>
              </w:rPr>
              <w:t>отсутствуют</w:t>
            </w:r>
          </w:p>
        </w:tc>
      </w:tr>
      <w:tr w:rsidR="00803693" w:rsidRPr="00A64A2B" w:rsidTr="00FB0CF1">
        <w:tc>
          <w:tcPr>
            <w:tcW w:w="2633" w:type="dxa"/>
          </w:tcPr>
          <w:p w:rsidR="00803693" w:rsidRPr="00A64A2B" w:rsidRDefault="00803693" w:rsidP="00803693">
            <w:pPr>
              <w:rPr>
                <w:szCs w:val="28"/>
              </w:rPr>
            </w:pPr>
          </w:p>
        </w:tc>
        <w:tc>
          <w:tcPr>
            <w:tcW w:w="422" w:type="dxa"/>
          </w:tcPr>
          <w:p w:rsidR="00803693" w:rsidRPr="00A64A2B" w:rsidRDefault="00803693" w:rsidP="00803693">
            <w:pPr>
              <w:rPr>
                <w:szCs w:val="28"/>
              </w:rPr>
            </w:pPr>
          </w:p>
        </w:tc>
        <w:tc>
          <w:tcPr>
            <w:tcW w:w="6811" w:type="dxa"/>
          </w:tcPr>
          <w:p w:rsidR="00803693" w:rsidRPr="00A64A2B" w:rsidRDefault="00803693" w:rsidP="00803693">
            <w:pPr>
              <w:jc w:val="both"/>
              <w:rPr>
                <w:szCs w:val="28"/>
              </w:rPr>
            </w:pPr>
          </w:p>
        </w:tc>
      </w:tr>
      <w:tr w:rsidR="00803693" w:rsidRPr="00A64A2B" w:rsidTr="00FB0CF1">
        <w:tc>
          <w:tcPr>
            <w:tcW w:w="2633" w:type="dxa"/>
          </w:tcPr>
          <w:p w:rsidR="00803693" w:rsidRPr="00A64A2B" w:rsidRDefault="00803693" w:rsidP="00803693">
            <w:pPr>
              <w:rPr>
                <w:szCs w:val="28"/>
              </w:rPr>
            </w:pPr>
            <w:r w:rsidRPr="00A64A2B">
              <w:rPr>
                <w:sz w:val="28"/>
                <w:szCs w:val="28"/>
              </w:rPr>
              <w:t xml:space="preserve">Участники </w:t>
            </w:r>
            <w:r w:rsidR="00304B71" w:rsidRPr="00A64A2B">
              <w:rPr>
                <w:sz w:val="28"/>
                <w:szCs w:val="28"/>
              </w:rPr>
              <w:t>муниципальной</w:t>
            </w:r>
            <w:r w:rsidRPr="00A64A2B">
              <w:rPr>
                <w:sz w:val="28"/>
                <w:szCs w:val="28"/>
              </w:rPr>
              <w:t xml:space="preserve"> программы </w:t>
            </w:r>
            <w:r w:rsidRPr="00A64A2B">
              <w:rPr>
                <w:sz w:val="28"/>
                <w:szCs w:val="28"/>
              </w:rPr>
              <w:br/>
            </w:r>
          </w:p>
        </w:tc>
        <w:tc>
          <w:tcPr>
            <w:tcW w:w="422" w:type="dxa"/>
          </w:tcPr>
          <w:p w:rsidR="00803693" w:rsidRPr="00A64A2B" w:rsidRDefault="00803693" w:rsidP="00803693">
            <w:pPr>
              <w:rPr>
                <w:szCs w:val="28"/>
              </w:rPr>
            </w:pPr>
            <w:r w:rsidRPr="00A64A2B">
              <w:rPr>
                <w:sz w:val="28"/>
                <w:szCs w:val="28"/>
              </w:rPr>
              <w:t>–</w:t>
            </w:r>
          </w:p>
        </w:tc>
        <w:tc>
          <w:tcPr>
            <w:tcW w:w="6811" w:type="dxa"/>
          </w:tcPr>
          <w:p w:rsidR="00803693" w:rsidRPr="00A64A2B" w:rsidRDefault="00F85688" w:rsidP="00803693">
            <w:pPr>
              <w:jc w:val="both"/>
              <w:rPr>
                <w:spacing w:val="-4"/>
                <w:kern w:val="2"/>
                <w:sz w:val="28"/>
                <w:szCs w:val="28"/>
              </w:rPr>
            </w:pPr>
            <w:r w:rsidRPr="00A64A2B">
              <w:rPr>
                <w:spacing w:val="-4"/>
                <w:kern w:val="2"/>
                <w:sz w:val="28"/>
                <w:szCs w:val="28"/>
              </w:rPr>
              <w:t>Администрация Матвеево-Курганского района</w:t>
            </w:r>
            <w:r w:rsidR="00803693" w:rsidRPr="00A64A2B">
              <w:rPr>
                <w:spacing w:val="-4"/>
                <w:kern w:val="2"/>
                <w:sz w:val="28"/>
                <w:szCs w:val="28"/>
              </w:rPr>
              <w:t>;</w:t>
            </w:r>
          </w:p>
          <w:p w:rsidR="00803693" w:rsidRPr="00A64A2B" w:rsidRDefault="00F85688" w:rsidP="00803693">
            <w:pPr>
              <w:jc w:val="both"/>
              <w:rPr>
                <w:spacing w:val="-4"/>
                <w:kern w:val="2"/>
                <w:sz w:val="28"/>
                <w:szCs w:val="28"/>
              </w:rPr>
            </w:pPr>
            <w:r w:rsidRPr="00A64A2B">
              <w:rPr>
                <w:spacing w:val="-4"/>
                <w:kern w:val="2"/>
                <w:sz w:val="28"/>
                <w:szCs w:val="28"/>
              </w:rPr>
              <w:t>муниципальные образовательные учреждения Матвеево-Курганского района, подведомственные отделу образования Администрации Матвеево-Курганского района;</w:t>
            </w:r>
          </w:p>
          <w:p w:rsidR="00F85688" w:rsidRPr="00A64A2B" w:rsidRDefault="00F85688" w:rsidP="00803693">
            <w:pPr>
              <w:jc w:val="both"/>
              <w:rPr>
                <w:spacing w:val="-4"/>
                <w:kern w:val="2"/>
                <w:sz w:val="28"/>
                <w:szCs w:val="28"/>
              </w:rPr>
            </w:pPr>
            <w:r w:rsidRPr="00A64A2B">
              <w:rPr>
                <w:spacing w:val="-4"/>
                <w:kern w:val="2"/>
                <w:sz w:val="28"/>
                <w:szCs w:val="28"/>
              </w:rPr>
              <w:t>муниципальное бюджетное учреждение Матвеево-Курганского района "Информационно-аналитический центр развития образования";</w:t>
            </w:r>
          </w:p>
          <w:p w:rsidR="00F85688" w:rsidRPr="00A64A2B" w:rsidRDefault="00F85688" w:rsidP="00F85688">
            <w:pPr>
              <w:jc w:val="both"/>
              <w:rPr>
                <w:szCs w:val="28"/>
              </w:rPr>
            </w:pPr>
            <w:r w:rsidRPr="00A64A2B">
              <w:rPr>
                <w:spacing w:val="-4"/>
                <w:kern w:val="2"/>
                <w:sz w:val="28"/>
                <w:szCs w:val="28"/>
              </w:rPr>
              <w:t>муниципальное бюджетное учреждение Матвеево-Курганского района "Расчетный центр";</w:t>
            </w:r>
          </w:p>
        </w:tc>
      </w:tr>
      <w:tr w:rsidR="00803693" w:rsidRPr="00A64A2B" w:rsidTr="00FB0CF1">
        <w:tc>
          <w:tcPr>
            <w:tcW w:w="2633" w:type="dxa"/>
          </w:tcPr>
          <w:p w:rsidR="00803693" w:rsidRPr="00A64A2B" w:rsidRDefault="00803693" w:rsidP="00803693">
            <w:pPr>
              <w:rPr>
                <w:szCs w:val="28"/>
              </w:rPr>
            </w:pPr>
          </w:p>
        </w:tc>
        <w:tc>
          <w:tcPr>
            <w:tcW w:w="422" w:type="dxa"/>
          </w:tcPr>
          <w:p w:rsidR="00803693" w:rsidRPr="00A64A2B" w:rsidRDefault="00803693" w:rsidP="00803693">
            <w:pPr>
              <w:rPr>
                <w:szCs w:val="28"/>
              </w:rPr>
            </w:pPr>
          </w:p>
        </w:tc>
        <w:tc>
          <w:tcPr>
            <w:tcW w:w="6811" w:type="dxa"/>
          </w:tcPr>
          <w:p w:rsidR="00803693" w:rsidRPr="00A64A2B" w:rsidRDefault="00803693" w:rsidP="00803693">
            <w:pPr>
              <w:jc w:val="both"/>
              <w:rPr>
                <w:szCs w:val="28"/>
              </w:rPr>
            </w:pPr>
          </w:p>
        </w:tc>
      </w:tr>
      <w:tr w:rsidR="00803693" w:rsidRPr="00A64A2B" w:rsidTr="00FB0CF1">
        <w:tc>
          <w:tcPr>
            <w:tcW w:w="2633" w:type="dxa"/>
          </w:tcPr>
          <w:p w:rsidR="00803693" w:rsidRPr="00A64A2B" w:rsidRDefault="00803693" w:rsidP="00803693">
            <w:pPr>
              <w:spacing w:line="235" w:lineRule="auto"/>
              <w:rPr>
                <w:szCs w:val="28"/>
              </w:rPr>
            </w:pPr>
            <w:r w:rsidRPr="00A64A2B">
              <w:rPr>
                <w:sz w:val="28"/>
                <w:szCs w:val="28"/>
              </w:rPr>
              <w:t xml:space="preserve">Подпрограммы </w:t>
            </w:r>
            <w:r w:rsidR="00304B71" w:rsidRPr="00A64A2B">
              <w:rPr>
                <w:sz w:val="28"/>
                <w:szCs w:val="28"/>
              </w:rPr>
              <w:t xml:space="preserve">муниципальной </w:t>
            </w:r>
            <w:r w:rsidRPr="00A64A2B">
              <w:rPr>
                <w:sz w:val="28"/>
                <w:szCs w:val="28"/>
              </w:rPr>
              <w:t xml:space="preserve">программы </w:t>
            </w:r>
            <w:r w:rsidRPr="00A64A2B">
              <w:rPr>
                <w:sz w:val="28"/>
                <w:szCs w:val="28"/>
              </w:rPr>
              <w:br/>
            </w:r>
          </w:p>
        </w:tc>
        <w:tc>
          <w:tcPr>
            <w:tcW w:w="422" w:type="dxa"/>
          </w:tcPr>
          <w:p w:rsidR="00803693" w:rsidRPr="00A64A2B" w:rsidRDefault="00803693" w:rsidP="00803693">
            <w:pPr>
              <w:autoSpaceDE w:val="0"/>
              <w:autoSpaceDN w:val="0"/>
              <w:adjustRightInd w:val="0"/>
              <w:spacing w:line="235" w:lineRule="auto"/>
              <w:rPr>
                <w:szCs w:val="28"/>
              </w:rPr>
            </w:pPr>
            <w:r w:rsidRPr="00A64A2B">
              <w:rPr>
                <w:sz w:val="28"/>
                <w:szCs w:val="28"/>
              </w:rPr>
              <w:t>–</w:t>
            </w:r>
          </w:p>
        </w:tc>
        <w:tc>
          <w:tcPr>
            <w:tcW w:w="6811" w:type="dxa"/>
          </w:tcPr>
          <w:p w:rsidR="00803693" w:rsidRPr="00A64A2B" w:rsidRDefault="00803693" w:rsidP="00803693">
            <w:pPr>
              <w:jc w:val="both"/>
              <w:rPr>
                <w:spacing w:val="-4"/>
                <w:kern w:val="2"/>
                <w:sz w:val="28"/>
                <w:szCs w:val="28"/>
              </w:rPr>
            </w:pPr>
            <w:r w:rsidRPr="00A64A2B">
              <w:rPr>
                <w:spacing w:val="-4"/>
                <w:kern w:val="2"/>
                <w:sz w:val="28"/>
                <w:szCs w:val="28"/>
              </w:rPr>
              <w:t>«Развитие общего и дополнительного образования»;</w:t>
            </w:r>
          </w:p>
          <w:p w:rsidR="00803693" w:rsidRPr="00A64A2B" w:rsidRDefault="00F85688" w:rsidP="00803693">
            <w:pPr>
              <w:jc w:val="both"/>
              <w:rPr>
                <w:spacing w:val="-4"/>
                <w:kern w:val="2"/>
                <w:sz w:val="28"/>
                <w:szCs w:val="28"/>
              </w:rPr>
            </w:pPr>
            <w:r w:rsidRPr="00A64A2B">
              <w:rPr>
                <w:spacing w:val="-4"/>
                <w:kern w:val="2"/>
                <w:sz w:val="28"/>
                <w:szCs w:val="28"/>
              </w:rPr>
              <w:t xml:space="preserve"> </w:t>
            </w:r>
            <w:r w:rsidR="00803693" w:rsidRPr="00A64A2B">
              <w:rPr>
                <w:spacing w:val="-4"/>
                <w:kern w:val="2"/>
                <w:sz w:val="28"/>
                <w:szCs w:val="28"/>
              </w:rPr>
              <w:t xml:space="preserve">«Обеспечение реализации </w:t>
            </w:r>
            <w:r w:rsidRPr="00A64A2B">
              <w:rPr>
                <w:sz w:val="28"/>
                <w:szCs w:val="28"/>
              </w:rPr>
              <w:t>муниципальной</w:t>
            </w:r>
            <w:r w:rsidR="00803693" w:rsidRPr="00A64A2B">
              <w:rPr>
                <w:spacing w:val="-4"/>
                <w:kern w:val="2"/>
                <w:sz w:val="28"/>
                <w:szCs w:val="28"/>
              </w:rPr>
              <w:t xml:space="preserve"> программы </w:t>
            </w:r>
            <w:r w:rsidRPr="00A64A2B">
              <w:rPr>
                <w:sz w:val="28"/>
                <w:szCs w:val="28"/>
              </w:rPr>
              <w:t>Матвеево-Курганского района</w:t>
            </w:r>
            <w:r w:rsidRPr="00A64A2B">
              <w:rPr>
                <w:b/>
                <w:sz w:val="28"/>
                <w:szCs w:val="28"/>
              </w:rPr>
              <w:t xml:space="preserve"> </w:t>
            </w:r>
            <w:r w:rsidR="00803693" w:rsidRPr="00A64A2B">
              <w:rPr>
                <w:spacing w:val="-4"/>
                <w:kern w:val="2"/>
                <w:sz w:val="28"/>
                <w:szCs w:val="28"/>
              </w:rPr>
              <w:t>«Развитие образования» и прочие мероприятия»</w:t>
            </w:r>
          </w:p>
        </w:tc>
      </w:tr>
      <w:tr w:rsidR="00803693" w:rsidRPr="00A64A2B" w:rsidTr="00FB0CF1">
        <w:tc>
          <w:tcPr>
            <w:tcW w:w="2633" w:type="dxa"/>
          </w:tcPr>
          <w:p w:rsidR="00803693" w:rsidRPr="00A64A2B" w:rsidRDefault="00803693" w:rsidP="00803693">
            <w:pPr>
              <w:spacing w:line="235" w:lineRule="auto"/>
              <w:rPr>
                <w:szCs w:val="28"/>
              </w:rPr>
            </w:pPr>
          </w:p>
        </w:tc>
        <w:tc>
          <w:tcPr>
            <w:tcW w:w="422" w:type="dxa"/>
          </w:tcPr>
          <w:p w:rsidR="00803693" w:rsidRPr="00A64A2B" w:rsidRDefault="00803693" w:rsidP="00803693">
            <w:pPr>
              <w:autoSpaceDE w:val="0"/>
              <w:autoSpaceDN w:val="0"/>
              <w:adjustRightInd w:val="0"/>
              <w:spacing w:line="235" w:lineRule="auto"/>
              <w:rPr>
                <w:szCs w:val="28"/>
              </w:rPr>
            </w:pPr>
          </w:p>
        </w:tc>
        <w:tc>
          <w:tcPr>
            <w:tcW w:w="6811" w:type="dxa"/>
          </w:tcPr>
          <w:p w:rsidR="00803693" w:rsidRPr="00A64A2B" w:rsidRDefault="00803693" w:rsidP="00803693">
            <w:pPr>
              <w:autoSpaceDE w:val="0"/>
              <w:autoSpaceDN w:val="0"/>
              <w:adjustRightInd w:val="0"/>
              <w:spacing w:line="235" w:lineRule="auto"/>
              <w:jc w:val="both"/>
              <w:rPr>
                <w:szCs w:val="28"/>
              </w:rPr>
            </w:pPr>
          </w:p>
        </w:tc>
      </w:tr>
      <w:tr w:rsidR="00803693" w:rsidRPr="00A64A2B" w:rsidTr="00FB0CF1">
        <w:tc>
          <w:tcPr>
            <w:tcW w:w="2633" w:type="dxa"/>
          </w:tcPr>
          <w:p w:rsidR="00803693" w:rsidRPr="00A64A2B" w:rsidRDefault="00803693" w:rsidP="00803693">
            <w:pPr>
              <w:spacing w:line="235" w:lineRule="auto"/>
              <w:rPr>
                <w:szCs w:val="28"/>
              </w:rPr>
            </w:pPr>
            <w:r w:rsidRPr="00A64A2B">
              <w:rPr>
                <w:sz w:val="28"/>
                <w:szCs w:val="28"/>
              </w:rPr>
              <w:t xml:space="preserve">Программно-целевые инструменты </w:t>
            </w:r>
            <w:r w:rsidR="00304B71" w:rsidRPr="00A64A2B">
              <w:rPr>
                <w:sz w:val="28"/>
                <w:szCs w:val="28"/>
              </w:rPr>
              <w:t xml:space="preserve">муниципальной </w:t>
            </w:r>
            <w:r w:rsidRPr="00A64A2B">
              <w:rPr>
                <w:sz w:val="28"/>
                <w:szCs w:val="28"/>
              </w:rPr>
              <w:t xml:space="preserve">программы </w:t>
            </w:r>
            <w:r w:rsidRPr="00A64A2B">
              <w:rPr>
                <w:sz w:val="28"/>
                <w:szCs w:val="28"/>
              </w:rPr>
              <w:br/>
            </w:r>
          </w:p>
        </w:tc>
        <w:tc>
          <w:tcPr>
            <w:tcW w:w="422" w:type="dxa"/>
          </w:tcPr>
          <w:p w:rsidR="00803693" w:rsidRPr="00A64A2B" w:rsidRDefault="00803693" w:rsidP="00803693">
            <w:pPr>
              <w:autoSpaceDE w:val="0"/>
              <w:autoSpaceDN w:val="0"/>
              <w:adjustRightInd w:val="0"/>
              <w:spacing w:line="235" w:lineRule="auto"/>
              <w:rPr>
                <w:szCs w:val="28"/>
              </w:rPr>
            </w:pPr>
            <w:r w:rsidRPr="00A64A2B">
              <w:rPr>
                <w:sz w:val="28"/>
                <w:szCs w:val="28"/>
              </w:rPr>
              <w:t>–</w:t>
            </w:r>
          </w:p>
        </w:tc>
        <w:tc>
          <w:tcPr>
            <w:tcW w:w="6811" w:type="dxa"/>
          </w:tcPr>
          <w:p w:rsidR="00803693" w:rsidRPr="00A64A2B" w:rsidRDefault="00803693" w:rsidP="00803693">
            <w:pPr>
              <w:autoSpaceDE w:val="0"/>
              <w:autoSpaceDN w:val="0"/>
              <w:adjustRightInd w:val="0"/>
              <w:spacing w:line="235" w:lineRule="auto"/>
              <w:jc w:val="both"/>
              <w:rPr>
                <w:szCs w:val="28"/>
              </w:rPr>
            </w:pPr>
            <w:r w:rsidRPr="00A64A2B">
              <w:rPr>
                <w:sz w:val="28"/>
                <w:szCs w:val="28"/>
              </w:rPr>
              <w:t>отсутствуют</w:t>
            </w:r>
          </w:p>
        </w:tc>
      </w:tr>
      <w:tr w:rsidR="00803693" w:rsidRPr="00A64A2B" w:rsidTr="00FB0CF1">
        <w:tc>
          <w:tcPr>
            <w:tcW w:w="2633" w:type="dxa"/>
          </w:tcPr>
          <w:p w:rsidR="00803693" w:rsidRPr="00A64A2B" w:rsidRDefault="00331AAC" w:rsidP="00937788">
            <w:pPr>
              <w:pageBreakBefore/>
              <w:spacing w:line="235" w:lineRule="auto"/>
              <w:rPr>
                <w:szCs w:val="28"/>
              </w:rPr>
            </w:pPr>
            <w:r w:rsidRPr="00A64A2B">
              <w:rPr>
                <w:sz w:val="28"/>
                <w:szCs w:val="28"/>
              </w:rPr>
              <w:lastRenderedPageBreak/>
              <w:t>Цели</w:t>
            </w:r>
            <w:r w:rsidR="00937788" w:rsidRPr="00A64A2B">
              <w:rPr>
                <w:sz w:val="28"/>
                <w:szCs w:val="28"/>
              </w:rPr>
              <w:t xml:space="preserve"> муниципальной</w:t>
            </w:r>
            <w:r w:rsidR="00803693" w:rsidRPr="00A64A2B">
              <w:rPr>
                <w:sz w:val="28"/>
                <w:szCs w:val="28"/>
              </w:rPr>
              <w:t xml:space="preserve"> программы </w:t>
            </w:r>
            <w:r w:rsidR="00803693" w:rsidRPr="00A64A2B">
              <w:rPr>
                <w:sz w:val="28"/>
                <w:szCs w:val="28"/>
              </w:rPr>
              <w:br/>
            </w:r>
          </w:p>
        </w:tc>
        <w:tc>
          <w:tcPr>
            <w:tcW w:w="422" w:type="dxa"/>
          </w:tcPr>
          <w:p w:rsidR="00803693" w:rsidRPr="00A64A2B" w:rsidRDefault="00803693" w:rsidP="00803693">
            <w:pPr>
              <w:autoSpaceDE w:val="0"/>
              <w:autoSpaceDN w:val="0"/>
              <w:adjustRightInd w:val="0"/>
              <w:spacing w:line="235" w:lineRule="auto"/>
              <w:rPr>
                <w:szCs w:val="28"/>
              </w:rPr>
            </w:pPr>
            <w:r w:rsidRPr="00A64A2B">
              <w:rPr>
                <w:sz w:val="28"/>
                <w:szCs w:val="28"/>
              </w:rPr>
              <w:t>–</w:t>
            </w:r>
          </w:p>
        </w:tc>
        <w:tc>
          <w:tcPr>
            <w:tcW w:w="6811" w:type="dxa"/>
          </w:tcPr>
          <w:p w:rsidR="00515E00" w:rsidRPr="00A64A2B" w:rsidRDefault="00515E00" w:rsidP="00803693">
            <w:pPr>
              <w:spacing w:line="235" w:lineRule="auto"/>
              <w:jc w:val="both"/>
              <w:rPr>
                <w:sz w:val="28"/>
                <w:szCs w:val="28"/>
              </w:rPr>
            </w:pPr>
            <w:r w:rsidRPr="00A64A2B">
              <w:rPr>
                <w:kern w:val="2"/>
                <w:sz w:val="28"/>
                <w:szCs w:val="28"/>
              </w:rPr>
              <w:t xml:space="preserve">обеспечение высокого качества образования в </w:t>
            </w:r>
            <w:r w:rsidR="00937788" w:rsidRPr="00A64A2B">
              <w:rPr>
                <w:kern w:val="2"/>
                <w:sz w:val="28"/>
                <w:szCs w:val="28"/>
              </w:rPr>
              <w:t>Матвеево-Курганском районе</w:t>
            </w:r>
            <w:r w:rsidRPr="00A64A2B">
              <w:rPr>
                <w:kern w:val="2"/>
                <w:sz w:val="28"/>
                <w:szCs w:val="28"/>
              </w:rPr>
              <w:t xml:space="preserve"> в соответствии с меняющимися запросами населения и перспективными задачами развития общества и экономики</w:t>
            </w:r>
            <w:r w:rsidR="009E5E3F" w:rsidRPr="00A64A2B">
              <w:rPr>
                <w:kern w:val="2"/>
                <w:sz w:val="28"/>
                <w:szCs w:val="28"/>
              </w:rPr>
              <w:t xml:space="preserve"> Матвеево-Курганского района</w:t>
            </w:r>
            <w:r w:rsidRPr="00A64A2B">
              <w:rPr>
                <w:kern w:val="2"/>
                <w:sz w:val="28"/>
                <w:szCs w:val="28"/>
              </w:rPr>
              <w:t>;</w:t>
            </w:r>
          </w:p>
          <w:p w:rsidR="00803693" w:rsidRPr="00A64A2B" w:rsidRDefault="00515E00" w:rsidP="00803693">
            <w:pPr>
              <w:spacing w:line="235" w:lineRule="auto"/>
              <w:jc w:val="both"/>
              <w:rPr>
                <w:kern w:val="2"/>
                <w:sz w:val="28"/>
                <w:szCs w:val="28"/>
                <w:lang w:eastAsia="en-US"/>
              </w:rPr>
            </w:pPr>
            <w:r w:rsidRPr="00A64A2B">
              <w:rPr>
                <w:sz w:val="28"/>
                <w:szCs w:val="28"/>
              </w:rPr>
              <w:t>создание</w:t>
            </w:r>
            <w:r w:rsidR="00EA1F4C" w:rsidRPr="00A64A2B">
              <w:rPr>
                <w:sz w:val="28"/>
                <w:szCs w:val="28"/>
              </w:rPr>
              <w:t xml:space="preserve">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803693" w:rsidRPr="00A64A2B" w:rsidTr="00FB0CF1">
        <w:tc>
          <w:tcPr>
            <w:tcW w:w="2633" w:type="dxa"/>
          </w:tcPr>
          <w:p w:rsidR="00803693" w:rsidRPr="00A64A2B" w:rsidRDefault="00803693" w:rsidP="00803693">
            <w:pPr>
              <w:spacing w:line="235" w:lineRule="auto"/>
              <w:rPr>
                <w:szCs w:val="28"/>
              </w:rPr>
            </w:pPr>
          </w:p>
        </w:tc>
        <w:tc>
          <w:tcPr>
            <w:tcW w:w="422" w:type="dxa"/>
          </w:tcPr>
          <w:p w:rsidR="00803693" w:rsidRPr="00A64A2B" w:rsidRDefault="00803693" w:rsidP="00803693">
            <w:pPr>
              <w:autoSpaceDE w:val="0"/>
              <w:autoSpaceDN w:val="0"/>
              <w:adjustRightInd w:val="0"/>
              <w:spacing w:line="235" w:lineRule="auto"/>
              <w:rPr>
                <w:szCs w:val="28"/>
              </w:rPr>
            </w:pPr>
          </w:p>
        </w:tc>
        <w:tc>
          <w:tcPr>
            <w:tcW w:w="6811" w:type="dxa"/>
          </w:tcPr>
          <w:p w:rsidR="00803693" w:rsidRPr="00A64A2B" w:rsidRDefault="00803693" w:rsidP="00803693">
            <w:pPr>
              <w:autoSpaceDE w:val="0"/>
              <w:autoSpaceDN w:val="0"/>
              <w:adjustRightInd w:val="0"/>
              <w:spacing w:line="235" w:lineRule="auto"/>
              <w:jc w:val="both"/>
              <w:rPr>
                <w:szCs w:val="28"/>
              </w:rPr>
            </w:pPr>
          </w:p>
        </w:tc>
      </w:tr>
      <w:tr w:rsidR="00803693" w:rsidRPr="00A64A2B" w:rsidTr="00FB0CF1">
        <w:tc>
          <w:tcPr>
            <w:tcW w:w="2633" w:type="dxa"/>
          </w:tcPr>
          <w:p w:rsidR="00803693" w:rsidRPr="00A64A2B" w:rsidRDefault="00803693" w:rsidP="00803693">
            <w:pPr>
              <w:spacing w:line="235" w:lineRule="auto"/>
              <w:rPr>
                <w:szCs w:val="28"/>
              </w:rPr>
            </w:pPr>
            <w:r w:rsidRPr="00A64A2B">
              <w:rPr>
                <w:sz w:val="28"/>
                <w:szCs w:val="28"/>
              </w:rPr>
              <w:t xml:space="preserve">Задачи </w:t>
            </w:r>
            <w:r w:rsidR="009E5E3F" w:rsidRPr="00A64A2B">
              <w:rPr>
                <w:sz w:val="28"/>
                <w:szCs w:val="28"/>
              </w:rPr>
              <w:t xml:space="preserve">муниципальной </w:t>
            </w:r>
            <w:r w:rsidRPr="00A64A2B">
              <w:rPr>
                <w:sz w:val="28"/>
                <w:szCs w:val="28"/>
              </w:rPr>
              <w:t xml:space="preserve">программы </w:t>
            </w:r>
            <w:r w:rsidRPr="00A64A2B">
              <w:rPr>
                <w:sz w:val="28"/>
                <w:szCs w:val="28"/>
              </w:rPr>
              <w:br/>
            </w:r>
          </w:p>
        </w:tc>
        <w:tc>
          <w:tcPr>
            <w:tcW w:w="422" w:type="dxa"/>
          </w:tcPr>
          <w:p w:rsidR="00803693" w:rsidRPr="00A64A2B" w:rsidRDefault="00803693" w:rsidP="00803693">
            <w:pPr>
              <w:spacing w:line="235" w:lineRule="auto"/>
              <w:rPr>
                <w:szCs w:val="28"/>
              </w:rPr>
            </w:pPr>
            <w:r w:rsidRPr="00A64A2B">
              <w:rPr>
                <w:sz w:val="28"/>
                <w:szCs w:val="28"/>
              </w:rPr>
              <w:t>–</w:t>
            </w:r>
          </w:p>
        </w:tc>
        <w:tc>
          <w:tcPr>
            <w:tcW w:w="6811" w:type="dxa"/>
          </w:tcPr>
          <w:p w:rsidR="001F7418" w:rsidRPr="00A64A2B" w:rsidRDefault="001F7418" w:rsidP="00803693">
            <w:pPr>
              <w:autoSpaceDE w:val="0"/>
              <w:autoSpaceDN w:val="0"/>
              <w:adjustRightInd w:val="0"/>
              <w:spacing w:line="235" w:lineRule="auto"/>
              <w:jc w:val="both"/>
              <w:rPr>
                <w:kern w:val="2"/>
                <w:sz w:val="28"/>
                <w:szCs w:val="28"/>
              </w:rPr>
            </w:pPr>
            <w:r w:rsidRPr="00A64A2B">
              <w:rPr>
                <w:kern w:val="2"/>
                <w:sz w:val="28"/>
                <w:szCs w:val="28"/>
              </w:rPr>
              <w:t>обеспечение равной доступности качественного общего образования, развитие современных механизмов и технологий общего образования;</w:t>
            </w:r>
          </w:p>
          <w:p w:rsidR="006A1375" w:rsidRPr="00A64A2B" w:rsidRDefault="006A1375" w:rsidP="00803693">
            <w:pPr>
              <w:autoSpaceDE w:val="0"/>
              <w:autoSpaceDN w:val="0"/>
              <w:adjustRightInd w:val="0"/>
              <w:spacing w:line="235" w:lineRule="auto"/>
              <w:jc w:val="both"/>
              <w:rPr>
                <w:sz w:val="28"/>
                <w:szCs w:val="28"/>
              </w:rPr>
            </w:pPr>
            <w:r w:rsidRPr="00A64A2B">
              <w:rPr>
                <w:sz w:val="28"/>
                <w:szCs w:val="28"/>
              </w:rPr>
              <w:t>создание условий для профессионального роста педагогических работников образовательных организаций;</w:t>
            </w:r>
          </w:p>
          <w:p w:rsidR="00803693" w:rsidRPr="00A64A2B" w:rsidRDefault="00803693" w:rsidP="00803693">
            <w:pPr>
              <w:autoSpaceDE w:val="0"/>
              <w:autoSpaceDN w:val="0"/>
              <w:adjustRightInd w:val="0"/>
              <w:spacing w:line="235" w:lineRule="auto"/>
              <w:jc w:val="both"/>
              <w:rPr>
                <w:kern w:val="2"/>
                <w:sz w:val="28"/>
                <w:szCs w:val="28"/>
              </w:rPr>
            </w:pPr>
            <w:r w:rsidRPr="00A64A2B">
              <w:rPr>
                <w:kern w:val="2"/>
                <w:sz w:val="28"/>
                <w:szCs w:val="28"/>
              </w:rPr>
              <w:t xml:space="preserve">развитие системы воспитания и дополнительного образования детей, создание условий для сохранения </w:t>
            </w:r>
            <w:r w:rsidR="00742B84" w:rsidRPr="00A64A2B">
              <w:rPr>
                <w:kern w:val="2"/>
                <w:sz w:val="28"/>
                <w:szCs w:val="28"/>
              </w:rPr>
              <w:br/>
            </w:r>
            <w:r w:rsidRPr="00A64A2B">
              <w:rPr>
                <w:kern w:val="2"/>
                <w:sz w:val="28"/>
                <w:szCs w:val="28"/>
              </w:rPr>
              <w:t>и укрепления здоровья обучающихся;</w:t>
            </w:r>
          </w:p>
          <w:p w:rsidR="00803693" w:rsidRPr="00A64A2B" w:rsidRDefault="00803693" w:rsidP="00803693">
            <w:pPr>
              <w:autoSpaceDE w:val="0"/>
              <w:autoSpaceDN w:val="0"/>
              <w:adjustRightInd w:val="0"/>
              <w:spacing w:line="235" w:lineRule="auto"/>
              <w:jc w:val="both"/>
              <w:rPr>
                <w:kern w:val="2"/>
                <w:sz w:val="28"/>
                <w:szCs w:val="28"/>
              </w:rPr>
            </w:pPr>
            <w:r w:rsidRPr="00A64A2B">
              <w:rPr>
                <w:kern w:val="2"/>
                <w:sz w:val="28"/>
                <w:szCs w:val="28"/>
              </w:rPr>
              <w:t>обеспечение доступности всех видов образования для детей с ограниченными возможностями здоровья;</w:t>
            </w:r>
          </w:p>
          <w:p w:rsidR="00803693" w:rsidRPr="00A64A2B" w:rsidRDefault="00803693" w:rsidP="00803693">
            <w:pPr>
              <w:autoSpaceDE w:val="0"/>
              <w:autoSpaceDN w:val="0"/>
              <w:adjustRightInd w:val="0"/>
              <w:spacing w:line="235" w:lineRule="auto"/>
              <w:jc w:val="both"/>
              <w:rPr>
                <w:szCs w:val="28"/>
              </w:rPr>
            </w:pPr>
            <w:r w:rsidRPr="00A64A2B">
              <w:rPr>
                <w:kern w:val="2"/>
                <w:sz w:val="28"/>
                <w:szCs w:val="28"/>
              </w:rPr>
              <w:t>развитие институтов, обеспечивающих эффективное управление в системе образования</w:t>
            </w:r>
          </w:p>
        </w:tc>
      </w:tr>
      <w:tr w:rsidR="00803693" w:rsidRPr="00A64A2B" w:rsidTr="00FB0CF1">
        <w:tc>
          <w:tcPr>
            <w:tcW w:w="2633" w:type="dxa"/>
          </w:tcPr>
          <w:p w:rsidR="00803693" w:rsidRPr="00A64A2B" w:rsidRDefault="00803693" w:rsidP="00803693">
            <w:pPr>
              <w:spacing w:line="235" w:lineRule="auto"/>
              <w:rPr>
                <w:szCs w:val="28"/>
              </w:rPr>
            </w:pPr>
          </w:p>
        </w:tc>
        <w:tc>
          <w:tcPr>
            <w:tcW w:w="422" w:type="dxa"/>
          </w:tcPr>
          <w:p w:rsidR="00803693" w:rsidRPr="00A64A2B" w:rsidRDefault="00803693" w:rsidP="00803693">
            <w:pPr>
              <w:spacing w:line="235" w:lineRule="auto"/>
              <w:rPr>
                <w:szCs w:val="28"/>
              </w:rPr>
            </w:pPr>
          </w:p>
        </w:tc>
        <w:tc>
          <w:tcPr>
            <w:tcW w:w="6811" w:type="dxa"/>
          </w:tcPr>
          <w:p w:rsidR="00803693" w:rsidRPr="00A64A2B" w:rsidRDefault="00803693" w:rsidP="00803693">
            <w:pPr>
              <w:spacing w:line="235" w:lineRule="auto"/>
              <w:jc w:val="both"/>
              <w:rPr>
                <w:szCs w:val="28"/>
              </w:rPr>
            </w:pPr>
          </w:p>
        </w:tc>
      </w:tr>
      <w:tr w:rsidR="00803693" w:rsidRPr="00A64A2B" w:rsidTr="00FB0CF1">
        <w:tc>
          <w:tcPr>
            <w:tcW w:w="2633" w:type="dxa"/>
          </w:tcPr>
          <w:p w:rsidR="00803693" w:rsidRPr="00A64A2B" w:rsidRDefault="00803693" w:rsidP="00803693">
            <w:pPr>
              <w:spacing w:line="235" w:lineRule="auto"/>
              <w:rPr>
                <w:szCs w:val="28"/>
              </w:rPr>
            </w:pPr>
            <w:r w:rsidRPr="00A64A2B">
              <w:rPr>
                <w:sz w:val="28"/>
                <w:szCs w:val="28"/>
              </w:rPr>
              <w:t xml:space="preserve">Целевые индикаторы и показатели </w:t>
            </w:r>
            <w:r w:rsidR="00120AE5" w:rsidRPr="00A64A2B">
              <w:rPr>
                <w:sz w:val="28"/>
                <w:szCs w:val="28"/>
              </w:rPr>
              <w:t>муниципальной</w:t>
            </w:r>
            <w:r w:rsidRPr="00A64A2B">
              <w:rPr>
                <w:sz w:val="28"/>
                <w:szCs w:val="28"/>
              </w:rPr>
              <w:t xml:space="preserve"> программы </w:t>
            </w:r>
            <w:r w:rsidRPr="00A64A2B">
              <w:rPr>
                <w:sz w:val="28"/>
                <w:szCs w:val="28"/>
              </w:rPr>
              <w:br/>
            </w:r>
          </w:p>
        </w:tc>
        <w:tc>
          <w:tcPr>
            <w:tcW w:w="422" w:type="dxa"/>
          </w:tcPr>
          <w:p w:rsidR="00803693" w:rsidRPr="00A64A2B" w:rsidRDefault="00803693" w:rsidP="00803693">
            <w:pPr>
              <w:spacing w:line="235" w:lineRule="auto"/>
              <w:rPr>
                <w:szCs w:val="28"/>
              </w:rPr>
            </w:pPr>
            <w:r w:rsidRPr="00A64A2B">
              <w:rPr>
                <w:sz w:val="28"/>
                <w:szCs w:val="28"/>
              </w:rPr>
              <w:t>–</w:t>
            </w:r>
          </w:p>
        </w:tc>
        <w:tc>
          <w:tcPr>
            <w:tcW w:w="6811" w:type="dxa"/>
          </w:tcPr>
          <w:p w:rsidR="00BA18F3" w:rsidRPr="00A64A2B" w:rsidRDefault="00BA18F3" w:rsidP="00803693">
            <w:pPr>
              <w:jc w:val="both"/>
              <w:rPr>
                <w:kern w:val="2"/>
                <w:sz w:val="28"/>
                <w:szCs w:val="28"/>
              </w:rPr>
            </w:pPr>
            <w:r w:rsidRPr="00A64A2B">
              <w:rPr>
                <w:kern w:val="2"/>
                <w:sz w:val="28"/>
                <w:szCs w:val="28"/>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803693" w:rsidRPr="00A64A2B" w:rsidRDefault="00803693" w:rsidP="00803693">
            <w:pPr>
              <w:jc w:val="both"/>
              <w:rPr>
                <w:kern w:val="2"/>
                <w:sz w:val="28"/>
                <w:szCs w:val="28"/>
              </w:rPr>
            </w:pPr>
            <w:r w:rsidRPr="00A64A2B">
              <w:rPr>
                <w:kern w:val="2"/>
                <w:sz w:val="28"/>
                <w:szCs w:val="28"/>
              </w:rPr>
              <w:t xml:space="preserve">отношение </w:t>
            </w:r>
            <w:r w:rsidR="00742B84" w:rsidRPr="00A64A2B">
              <w:rPr>
                <w:kern w:val="2"/>
                <w:sz w:val="28"/>
                <w:szCs w:val="28"/>
              </w:rPr>
              <w:t>численности детей в возрасте от 3 до </w:t>
            </w:r>
            <w:r w:rsidRPr="00A64A2B">
              <w:rPr>
                <w:kern w:val="2"/>
                <w:sz w:val="28"/>
                <w:szCs w:val="28"/>
              </w:rPr>
              <w:t>7</w:t>
            </w:r>
            <w:r w:rsidR="00742B84" w:rsidRPr="00A64A2B">
              <w:rPr>
                <w:kern w:val="2"/>
                <w:sz w:val="28"/>
                <w:szCs w:val="28"/>
              </w:rPr>
              <w:t> </w:t>
            </w:r>
            <w:r w:rsidRPr="00A64A2B">
              <w:rPr>
                <w:kern w:val="2"/>
                <w:sz w:val="28"/>
                <w:szCs w:val="28"/>
              </w:rPr>
              <w:t>лет, получающих дошкольное образование в текущем году, к сумме численности детей в возрасте от</w:t>
            </w:r>
            <w:r w:rsidR="00742B84" w:rsidRPr="00A64A2B">
              <w:rPr>
                <w:kern w:val="2"/>
                <w:sz w:val="28"/>
                <w:szCs w:val="28"/>
              </w:rPr>
              <w:t> </w:t>
            </w:r>
            <w:r w:rsidRPr="00A64A2B">
              <w:rPr>
                <w:kern w:val="2"/>
                <w:sz w:val="28"/>
                <w:szCs w:val="28"/>
              </w:rPr>
              <w:t>3</w:t>
            </w:r>
            <w:r w:rsidR="00742B84" w:rsidRPr="00A64A2B">
              <w:rPr>
                <w:kern w:val="2"/>
                <w:sz w:val="28"/>
                <w:szCs w:val="28"/>
              </w:rPr>
              <w:t> </w:t>
            </w:r>
            <w:r w:rsidRPr="00A64A2B">
              <w:rPr>
                <w:kern w:val="2"/>
                <w:sz w:val="28"/>
                <w:szCs w:val="28"/>
              </w:rPr>
              <w:t>до</w:t>
            </w:r>
            <w:r w:rsidR="00742B84" w:rsidRPr="00A64A2B">
              <w:rPr>
                <w:kern w:val="2"/>
                <w:sz w:val="28"/>
                <w:szCs w:val="28"/>
              </w:rPr>
              <w:t> </w:t>
            </w:r>
            <w:r w:rsidRPr="00A64A2B">
              <w:rPr>
                <w:kern w:val="2"/>
                <w:sz w:val="28"/>
                <w:szCs w:val="28"/>
              </w:rPr>
              <w:t>7</w:t>
            </w:r>
            <w:r w:rsidR="00742B84" w:rsidRPr="00A64A2B">
              <w:rPr>
                <w:kern w:val="2"/>
                <w:sz w:val="28"/>
                <w:szCs w:val="28"/>
              </w:rPr>
              <w:t> </w:t>
            </w:r>
            <w:r w:rsidRPr="00A64A2B">
              <w:rPr>
                <w:kern w:val="2"/>
                <w:sz w:val="28"/>
                <w:szCs w:val="28"/>
              </w:rPr>
              <w:t>лет, получающих дошкольное образование в текущем году, и численности детей в возрасте от</w:t>
            </w:r>
            <w:r w:rsidR="00742B84" w:rsidRPr="00A64A2B">
              <w:rPr>
                <w:kern w:val="2"/>
                <w:sz w:val="28"/>
                <w:szCs w:val="28"/>
              </w:rPr>
              <w:t> </w:t>
            </w:r>
            <w:r w:rsidRPr="00A64A2B">
              <w:rPr>
                <w:kern w:val="2"/>
                <w:sz w:val="28"/>
                <w:szCs w:val="28"/>
              </w:rPr>
              <w:t>3</w:t>
            </w:r>
            <w:r w:rsidR="00742B84" w:rsidRPr="00A64A2B">
              <w:rPr>
                <w:kern w:val="2"/>
                <w:sz w:val="28"/>
                <w:szCs w:val="28"/>
              </w:rPr>
              <w:t> </w:t>
            </w:r>
            <w:r w:rsidRPr="00A64A2B">
              <w:rPr>
                <w:kern w:val="2"/>
                <w:sz w:val="28"/>
                <w:szCs w:val="28"/>
              </w:rPr>
              <w:t>до</w:t>
            </w:r>
            <w:r w:rsidR="00742B84" w:rsidRPr="00A64A2B">
              <w:rPr>
                <w:kern w:val="2"/>
                <w:sz w:val="28"/>
                <w:szCs w:val="28"/>
              </w:rPr>
              <w:t> </w:t>
            </w:r>
            <w:r w:rsidRPr="00A64A2B">
              <w:rPr>
                <w:kern w:val="2"/>
                <w:sz w:val="28"/>
                <w:szCs w:val="28"/>
              </w:rPr>
              <w:t>7</w:t>
            </w:r>
            <w:r w:rsidR="00742B84" w:rsidRPr="00A64A2B">
              <w:rPr>
                <w:kern w:val="2"/>
                <w:sz w:val="28"/>
                <w:szCs w:val="28"/>
              </w:rPr>
              <w:t> </w:t>
            </w:r>
            <w:r w:rsidRPr="00A64A2B">
              <w:rPr>
                <w:kern w:val="2"/>
                <w:sz w:val="28"/>
                <w:szCs w:val="28"/>
              </w:rPr>
              <w:t>лет, находящихся в очереди на получение в текущем году дошкольного образования;</w:t>
            </w:r>
          </w:p>
          <w:p w:rsidR="00803693" w:rsidRPr="00A64A2B" w:rsidRDefault="00803693" w:rsidP="00803693">
            <w:pPr>
              <w:jc w:val="both"/>
              <w:rPr>
                <w:kern w:val="2"/>
                <w:sz w:val="28"/>
                <w:szCs w:val="28"/>
              </w:rPr>
            </w:pPr>
            <w:r w:rsidRPr="00A64A2B">
              <w:rPr>
                <w:kern w:val="2"/>
                <w:sz w:val="28"/>
                <w:szCs w:val="28"/>
              </w:rPr>
              <w:t xml:space="preserve">удельный вес численности населения в возрасте 7 – 18 лет, обучающегося в образовательных организациях, </w:t>
            </w:r>
            <w:r w:rsidRPr="00A64A2B">
              <w:rPr>
                <w:kern w:val="2"/>
                <w:sz w:val="28"/>
                <w:szCs w:val="28"/>
              </w:rPr>
              <w:br/>
              <w:t>в общей численности населения в возрасте 7 – 18 лет;</w:t>
            </w:r>
          </w:p>
          <w:p w:rsidR="00803693" w:rsidRPr="00A64A2B" w:rsidRDefault="00803693" w:rsidP="00803693">
            <w:pPr>
              <w:jc w:val="both"/>
              <w:rPr>
                <w:kern w:val="2"/>
                <w:sz w:val="28"/>
                <w:szCs w:val="28"/>
              </w:rPr>
            </w:pPr>
            <w:r w:rsidRPr="00A64A2B">
              <w:rPr>
                <w:kern w:val="2"/>
                <w:sz w:val="28"/>
                <w:szCs w:val="28"/>
              </w:rPr>
              <w:t xml:space="preserve">охват детей в возрасте от 5 до 18 лет программами </w:t>
            </w:r>
            <w:r w:rsidRPr="00A64A2B">
              <w:rPr>
                <w:spacing w:val="-4"/>
                <w:kern w:val="2"/>
                <w:sz w:val="28"/>
                <w:szCs w:val="28"/>
              </w:rPr>
              <w:t>дополнительного образования (удельный вес численности детей, получающих услуги дополнительного</w:t>
            </w:r>
            <w:r w:rsidRPr="00A64A2B">
              <w:rPr>
                <w:kern w:val="2"/>
                <w:sz w:val="28"/>
                <w:szCs w:val="28"/>
              </w:rPr>
              <w:t xml:space="preserve"> образования, в общей численности </w:t>
            </w:r>
            <w:r w:rsidRPr="00A64A2B">
              <w:rPr>
                <w:kern w:val="2"/>
                <w:sz w:val="28"/>
                <w:szCs w:val="28"/>
              </w:rPr>
              <w:lastRenderedPageBreak/>
              <w:t>детей в возрасте от 5 до 18 лет);</w:t>
            </w:r>
          </w:p>
          <w:p w:rsidR="00803693" w:rsidRPr="00A64A2B" w:rsidRDefault="00BA45F6" w:rsidP="00396148">
            <w:pPr>
              <w:jc w:val="both"/>
              <w:rPr>
                <w:strike/>
                <w:szCs w:val="28"/>
              </w:rPr>
            </w:pPr>
            <w:r w:rsidRPr="00A64A2B">
              <w:rPr>
                <w:kern w:val="2"/>
                <w:sz w:val="28"/>
                <w:szCs w:val="28"/>
              </w:rPr>
              <w:t>доля образовательных организаций, имеющих средний балл по русскому языку выше среднего по региону</w:t>
            </w:r>
            <w:r w:rsidRPr="00A64A2B">
              <w:rPr>
                <w:strike/>
                <w:szCs w:val="28"/>
              </w:rPr>
              <w:t xml:space="preserve"> </w:t>
            </w:r>
          </w:p>
        </w:tc>
      </w:tr>
      <w:tr w:rsidR="00803693" w:rsidRPr="00A64A2B" w:rsidTr="00FB0CF1">
        <w:tc>
          <w:tcPr>
            <w:tcW w:w="2633" w:type="dxa"/>
          </w:tcPr>
          <w:p w:rsidR="00803693" w:rsidRPr="00A64A2B" w:rsidRDefault="00803693" w:rsidP="00803693">
            <w:pPr>
              <w:spacing w:line="235" w:lineRule="auto"/>
              <w:rPr>
                <w:szCs w:val="28"/>
              </w:rPr>
            </w:pPr>
          </w:p>
        </w:tc>
        <w:tc>
          <w:tcPr>
            <w:tcW w:w="422" w:type="dxa"/>
          </w:tcPr>
          <w:p w:rsidR="00803693" w:rsidRPr="00A64A2B" w:rsidRDefault="00803693" w:rsidP="00803693">
            <w:pPr>
              <w:spacing w:line="235" w:lineRule="auto"/>
              <w:rPr>
                <w:szCs w:val="28"/>
              </w:rPr>
            </w:pPr>
          </w:p>
        </w:tc>
        <w:tc>
          <w:tcPr>
            <w:tcW w:w="6811" w:type="dxa"/>
          </w:tcPr>
          <w:p w:rsidR="00803693" w:rsidRPr="00A64A2B" w:rsidRDefault="00803693" w:rsidP="00803693">
            <w:pPr>
              <w:spacing w:line="235" w:lineRule="auto"/>
              <w:jc w:val="both"/>
              <w:rPr>
                <w:szCs w:val="28"/>
              </w:rPr>
            </w:pPr>
          </w:p>
        </w:tc>
      </w:tr>
      <w:tr w:rsidR="00803693" w:rsidRPr="00A64A2B" w:rsidTr="00FB0CF1">
        <w:tc>
          <w:tcPr>
            <w:tcW w:w="2633" w:type="dxa"/>
          </w:tcPr>
          <w:p w:rsidR="00803693" w:rsidRPr="00A64A2B" w:rsidRDefault="00803693" w:rsidP="00803693">
            <w:pPr>
              <w:spacing w:line="235" w:lineRule="auto"/>
              <w:rPr>
                <w:szCs w:val="28"/>
              </w:rPr>
            </w:pPr>
            <w:r w:rsidRPr="00A64A2B">
              <w:rPr>
                <w:sz w:val="28"/>
                <w:szCs w:val="28"/>
              </w:rPr>
              <w:t xml:space="preserve">Этапы и сроки реализации </w:t>
            </w:r>
            <w:r w:rsidR="00120AE5" w:rsidRPr="00A64A2B">
              <w:rPr>
                <w:sz w:val="28"/>
                <w:szCs w:val="28"/>
              </w:rPr>
              <w:t xml:space="preserve">муниципальной </w:t>
            </w:r>
            <w:r w:rsidRPr="00A64A2B">
              <w:rPr>
                <w:sz w:val="28"/>
                <w:szCs w:val="28"/>
              </w:rPr>
              <w:t xml:space="preserve">программы </w:t>
            </w:r>
          </w:p>
        </w:tc>
        <w:tc>
          <w:tcPr>
            <w:tcW w:w="422" w:type="dxa"/>
          </w:tcPr>
          <w:p w:rsidR="00803693" w:rsidRPr="00A64A2B" w:rsidRDefault="00803693" w:rsidP="00803693">
            <w:pPr>
              <w:spacing w:line="235" w:lineRule="auto"/>
              <w:rPr>
                <w:szCs w:val="28"/>
              </w:rPr>
            </w:pPr>
            <w:r w:rsidRPr="00A64A2B">
              <w:rPr>
                <w:sz w:val="28"/>
                <w:szCs w:val="28"/>
              </w:rPr>
              <w:t>–</w:t>
            </w:r>
          </w:p>
        </w:tc>
        <w:tc>
          <w:tcPr>
            <w:tcW w:w="6811" w:type="dxa"/>
          </w:tcPr>
          <w:p w:rsidR="00803693" w:rsidRPr="00A64A2B" w:rsidRDefault="00803693" w:rsidP="00A95589">
            <w:pPr>
              <w:spacing w:line="235" w:lineRule="auto"/>
              <w:jc w:val="both"/>
              <w:rPr>
                <w:szCs w:val="28"/>
              </w:rPr>
            </w:pPr>
            <w:r w:rsidRPr="00A64A2B">
              <w:rPr>
                <w:kern w:val="2"/>
                <w:sz w:val="28"/>
                <w:szCs w:val="28"/>
              </w:rPr>
              <w:t>201</w:t>
            </w:r>
            <w:r w:rsidR="00A95589" w:rsidRPr="00A64A2B">
              <w:rPr>
                <w:kern w:val="2"/>
                <w:sz w:val="28"/>
                <w:szCs w:val="28"/>
              </w:rPr>
              <w:t>9</w:t>
            </w:r>
            <w:r w:rsidRPr="00A64A2B">
              <w:rPr>
                <w:kern w:val="2"/>
                <w:sz w:val="28"/>
                <w:szCs w:val="28"/>
              </w:rPr>
              <w:t xml:space="preserve"> – 20</w:t>
            </w:r>
            <w:r w:rsidR="00A95589" w:rsidRPr="00A64A2B">
              <w:rPr>
                <w:kern w:val="2"/>
                <w:sz w:val="28"/>
                <w:szCs w:val="28"/>
              </w:rPr>
              <w:t>3</w:t>
            </w:r>
            <w:r w:rsidRPr="00A64A2B">
              <w:rPr>
                <w:kern w:val="2"/>
                <w:sz w:val="28"/>
                <w:szCs w:val="28"/>
              </w:rPr>
              <w:t>0 годы. Этапы не выделяются</w:t>
            </w:r>
          </w:p>
        </w:tc>
      </w:tr>
      <w:tr w:rsidR="00803693" w:rsidRPr="00A64A2B" w:rsidTr="00FB0CF1">
        <w:tc>
          <w:tcPr>
            <w:tcW w:w="2633" w:type="dxa"/>
          </w:tcPr>
          <w:p w:rsidR="00803693" w:rsidRPr="00A64A2B" w:rsidRDefault="00803693" w:rsidP="00803693">
            <w:pPr>
              <w:spacing w:line="235" w:lineRule="auto"/>
              <w:rPr>
                <w:szCs w:val="28"/>
              </w:rPr>
            </w:pPr>
          </w:p>
        </w:tc>
        <w:tc>
          <w:tcPr>
            <w:tcW w:w="422" w:type="dxa"/>
          </w:tcPr>
          <w:p w:rsidR="00803693" w:rsidRPr="00A64A2B" w:rsidRDefault="00803693" w:rsidP="00803693">
            <w:pPr>
              <w:spacing w:line="235" w:lineRule="auto"/>
              <w:rPr>
                <w:szCs w:val="28"/>
              </w:rPr>
            </w:pPr>
          </w:p>
        </w:tc>
        <w:tc>
          <w:tcPr>
            <w:tcW w:w="6811" w:type="dxa"/>
          </w:tcPr>
          <w:p w:rsidR="00803693" w:rsidRPr="00A64A2B" w:rsidRDefault="00803693" w:rsidP="00803693">
            <w:pPr>
              <w:spacing w:line="235" w:lineRule="auto"/>
              <w:jc w:val="both"/>
              <w:rPr>
                <w:szCs w:val="28"/>
              </w:rPr>
            </w:pPr>
          </w:p>
        </w:tc>
      </w:tr>
      <w:tr w:rsidR="00FB0CF1" w:rsidRPr="00A64A2B" w:rsidTr="00FB0CF1">
        <w:tc>
          <w:tcPr>
            <w:tcW w:w="2633" w:type="dxa"/>
          </w:tcPr>
          <w:p w:rsidR="00FB0CF1" w:rsidRPr="00A64A2B" w:rsidRDefault="00FB0CF1" w:rsidP="00D32570">
            <w:pPr>
              <w:rPr>
                <w:szCs w:val="28"/>
              </w:rPr>
            </w:pPr>
            <w:r w:rsidRPr="00A64A2B">
              <w:rPr>
                <w:sz w:val="28"/>
                <w:szCs w:val="28"/>
              </w:rPr>
              <w:t xml:space="preserve">Ресурсное обеспечение </w:t>
            </w:r>
            <w:r w:rsidR="00120AE5" w:rsidRPr="00A64A2B">
              <w:rPr>
                <w:sz w:val="28"/>
                <w:szCs w:val="28"/>
              </w:rPr>
              <w:t xml:space="preserve">муниципальной </w:t>
            </w:r>
            <w:r w:rsidRPr="00A64A2B">
              <w:rPr>
                <w:sz w:val="28"/>
                <w:szCs w:val="28"/>
              </w:rPr>
              <w:t xml:space="preserve">программы </w:t>
            </w:r>
          </w:p>
        </w:tc>
        <w:tc>
          <w:tcPr>
            <w:tcW w:w="422" w:type="dxa"/>
          </w:tcPr>
          <w:p w:rsidR="00FB0CF1" w:rsidRPr="00A64A2B" w:rsidRDefault="00FB0CF1" w:rsidP="00D32570">
            <w:pPr>
              <w:autoSpaceDE w:val="0"/>
              <w:autoSpaceDN w:val="0"/>
              <w:adjustRightInd w:val="0"/>
              <w:rPr>
                <w:rFonts w:eastAsia="Calibri"/>
                <w:sz w:val="24"/>
                <w:szCs w:val="28"/>
              </w:rPr>
            </w:pPr>
            <w:r w:rsidRPr="00A64A2B">
              <w:rPr>
                <w:rFonts w:eastAsia="Calibri"/>
                <w:sz w:val="28"/>
                <w:szCs w:val="28"/>
              </w:rPr>
              <w:t>–</w:t>
            </w:r>
          </w:p>
        </w:tc>
        <w:tc>
          <w:tcPr>
            <w:tcW w:w="6811" w:type="dxa"/>
          </w:tcPr>
          <w:p w:rsidR="00027F8A" w:rsidRPr="00A64A2B" w:rsidRDefault="00027F8A" w:rsidP="00027F8A">
            <w:pPr>
              <w:jc w:val="both"/>
              <w:rPr>
                <w:kern w:val="2"/>
                <w:sz w:val="28"/>
                <w:szCs w:val="28"/>
              </w:rPr>
            </w:pPr>
            <w:r w:rsidRPr="00A64A2B">
              <w:rPr>
                <w:kern w:val="2"/>
                <w:sz w:val="28"/>
                <w:szCs w:val="28"/>
              </w:rPr>
              <w:t xml:space="preserve">общий объем финансирования </w:t>
            </w:r>
            <w:r w:rsidR="00120AE5" w:rsidRPr="00A64A2B">
              <w:rPr>
                <w:kern w:val="2"/>
                <w:sz w:val="28"/>
                <w:szCs w:val="28"/>
              </w:rPr>
              <w:t>муниципальной</w:t>
            </w:r>
            <w:r w:rsidRPr="00A64A2B">
              <w:rPr>
                <w:kern w:val="2"/>
                <w:sz w:val="28"/>
                <w:szCs w:val="28"/>
              </w:rPr>
              <w:t xml:space="preserve"> программы составляет </w:t>
            </w:r>
            <w:r w:rsidR="00563023" w:rsidRPr="00A64A2B">
              <w:rPr>
                <w:kern w:val="2"/>
                <w:sz w:val="28"/>
                <w:szCs w:val="28"/>
              </w:rPr>
              <w:t>7</w:t>
            </w:r>
            <w:r w:rsidR="0092624B" w:rsidRPr="00A64A2B">
              <w:rPr>
                <w:kern w:val="2"/>
                <w:sz w:val="28"/>
                <w:szCs w:val="28"/>
              </w:rPr>
              <w:t> 591 349,2</w:t>
            </w:r>
            <w:r w:rsidRPr="00A64A2B">
              <w:rPr>
                <w:kern w:val="2"/>
                <w:sz w:val="28"/>
                <w:szCs w:val="28"/>
              </w:rPr>
              <w:t> тыс. рублей, в том числе:</w:t>
            </w:r>
          </w:p>
          <w:p w:rsidR="00027F8A" w:rsidRPr="00A64A2B" w:rsidRDefault="00027F8A" w:rsidP="00027F8A">
            <w:pPr>
              <w:jc w:val="both"/>
              <w:rPr>
                <w:kern w:val="2"/>
                <w:sz w:val="28"/>
                <w:szCs w:val="28"/>
              </w:rPr>
            </w:pPr>
            <w:r w:rsidRPr="00A64A2B">
              <w:rPr>
                <w:kern w:val="2"/>
                <w:sz w:val="28"/>
                <w:szCs w:val="28"/>
              </w:rPr>
              <w:t xml:space="preserve">в 2019 году – </w:t>
            </w:r>
            <w:r w:rsidR="0092624B" w:rsidRPr="00A64A2B">
              <w:rPr>
                <w:kern w:val="2"/>
                <w:sz w:val="28"/>
                <w:szCs w:val="28"/>
              </w:rPr>
              <w:t>617822,5</w:t>
            </w:r>
            <w:r w:rsidRPr="00A64A2B">
              <w:rPr>
                <w:kern w:val="2"/>
                <w:sz w:val="28"/>
                <w:szCs w:val="28"/>
              </w:rPr>
              <w:t xml:space="preserve"> тыс. рублей;</w:t>
            </w:r>
          </w:p>
          <w:p w:rsidR="00027F8A" w:rsidRPr="00A64A2B" w:rsidRDefault="00027F8A" w:rsidP="00027F8A">
            <w:pPr>
              <w:jc w:val="both"/>
              <w:rPr>
                <w:kern w:val="2"/>
                <w:sz w:val="28"/>
                <w:szCs w:val="28"/>
              </w:rPr>
            </w:pPr>
            <w:r w:rsidRPr="00A64A2B">
              <w:rPr>
                <w:kern w:val="2"/>
                <w:sz w:val="28"/>
                <w:szCs w:val="28"/>
              </w:rPr>
              <w:t xml:space="preserve">в 2020 году – </w:t>
            </w:r>
            <w:r w:rsidR="0092624B" w:rsidRPr="00A64A2B">
              <w:rPr>
                <w:kern w:val="2"/>
                <w:sz w:val="28"/>
                <w:szCs w:val="28"/>
              </w:rPr>
              <w:t>633897,7</w:t>
            </w:r>
            <w:r w:rsidRPr="00A64A2B">
              <w:rPr>
                <w:kern w:val="2"/>
                <w:sz w:val="28"/>
                <w:szCs w:val="28"/>
              </w:rPr>
              <w:t xml:space="preserve"> тыс. рублей;</w:t>
            </w:r>
          </w:p>
          <w:p w:rsidR="00027F8A" w:rsidRPr="00A64A2B" w:rsidRDefault="00027F8A" w:rsidP="00027F8A">
            <w:pPr>
              <w:jc w:val="both"/>
              <w:rPr>
                <w:kern w:val="2"/>
                <w:sz w:val="28"/>
                <w:szCs w:val="28"/>
              </w:rPr>
            </w:pPr>
            <w:r w:rsidRPr="00A64A2B">
              <w:rPr>
                <w:kern w:val="2"/>
                <w:sz w:val="28"/>
                <w:szCs w:val="28"/>
              </w:rPr>
              <w:t xml:space="preserve">в 2021 году – </w:t>
            </w:r>
            <w:r w:rsidR="0092624B" w:rsidRPr="00A64A2B">
              <w:rPr>
                <w:kern w:val="2"/>
                <w:sz w:val="28"/>
                <w:szCs w:val="28"/>
              </w:rPr>
              <w:t>633962,9</w:t>
            </w:r>
            <w:r w:rsidRPr="00A64A2B">
              <w:rPr>
                <w:kern w:val="2"/>
                <w:sz w:val="28"/>
                <w:szCs w:val="28"/>
              </w:rPr>
              <w:t xml:space="preserve"> тыс. рублей;</w:t>
            </w:r>
          </w:p>
          <w:p w:rsidR="00027F8A" w:rsidRPr="00A64A2B" w:rsidRDefault="00027F8A" w:rsidP="00027F8A">
            <w:pPr>
              <w:jc w:val="both"/>
              <w:rPr>
                <w:kern w:val="2"/>
                <w:sz w:val="28"/>
                <w:szCs w:val="28"/>
              </w:rPr>
            </w:pPr>
            <w:r w:rsidRPr="00A64A2B">
              <w:rPr>
                <w:kern w:val="2"/>
                <w:sz w:val="28"/>
                <w:szCs w:val="28"/>
              </w:rPr>
              <w:t xml:space="preserve">в 2022 году – </w:t>
            </w:r>
            <w:r w:rsidR="0092624B" w:rsidRPr="00A64A2B">
              <w:rPr>
                <w:kern w:val="2"/>
                <w:sz w:val="28"/>
                <w:szCs w:val="28"/>
              </w:rPr>
              <w:t xml:space="preserve">633962,9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2023 году – </w:t>
            </w:r>
            <w:r w:rsidR="0092624B" w:rsidRPr="00A64A2B">
              <w:rPr>
                <w:kern w:val="2"/>
                <w:sz w:val="28"/>
                <w:szCs w:val="28"/>
              </w:rPr>
              <w:t xml:space="preserve">633962,9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2024 году – </w:t>
            </w:r>
            <w:r w:rsidR="003230EC" w:rsidRPr="00A64A2B">
              <w:rPr>
                <w:kern w:val="2"/>
                <w:sz w:val="28"/>
                <w:szCs w:val="28"/>
              </w:rPr>
              <w:t xml:space="preserve">633962,9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2025 году – </w:t>
            </w:r>
            <w:r w:rsidR="003230EC" w:rsidRPr="00A64A2B">
              <w:rPr>
                <w:kern w:val="2"/>
                <w:sz w:val="28"/>
                <w:szCs w:val="28"/>
              </w:rPr>
              <w:t xml:space="preserve">633962,9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2026 году – </w:t>
            </w:r>
            <w:r w:rsidR="003230EC" w:rsidRPr="00A64A2B">
              <w:rPr>
                <w:kern w:val="2"/>
                <w:sz w:val="28"/>
                <w:szCs w:val="28"/>
              </w:rPr>
              <w:t xml:space="preserve">633962,9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2027 году – </w:t>
            </w:r>
            <w:r w:rsidR="003230EC" w:rsidRPr="00A64A2B">
              <w:rPr>
                <w:kern w:val="2"/>
                <w:sz w:val="28"/>
                <w:szCs w:val="28"/>
              </w:rPr>
              <w:t xml:space="preserve">633962,9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2028 году – </w:t>
            </w:r>
            <w:r w:rsidR="003230EC" w:rsidRPr="00A64A2B">
              <w:rPr>
                <w:kern w:val="2"/>
                <w:sz w:val="28"/>
                <w:szCs w:val="28"/>
              </w:rPr>
              <w:t xml:space="preserve">633962,9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2029 году – </w:t>
            </w:r>
            <w:r w:rsidR="003230EC" w:rsidRPr="00A64A2B">
              <w:rPr>
                <w:kern w:val="2"/>
                <w:sz w:val="28"/>
                <w:szCs w:val="28"/>
              </w:rPr>
              <w:t xml:space="preserve">633962,9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2030 году – </w:t>
            </w:r>
            <w:r w:rsidR="003230EC" w:rsidRPr="00A64A2B">
              <w:rPr>
                <w:kern w:val="2"/>
                <w:sz w:val="28"/>
                <w:szCs w:val="28"/>
              </w:rPr>
              <w:t xml:space="preserve">633962,9 </w:t>
            </w:r>
            <w:r w:rsidRPr="00A64A2B">
              <w:rPr>
                <w:kern w:val="2"/>
                <w:sz w:val="28"/>
                <w:szCs w:val="28"/>
              </w:rPr>
              <w:t>тыс. рублей.</w:t>
            </w:r>
          </w:p>
          <w:p w:rsidR="00377A6F" w:rsidRPr="00A64A2B" w:rsidRDefault="00377A6F" w:rsidP="00027F8A">
            <w:pPr>
              <w:jc w:val="both"/>
              <w:rPr>
                <w:kern w:val="2"/>
                <w:sz w:val="28"/>
                <w:szCs w:val="28"/>
              </w:rPr>
            </w:pPr>
          </w:p>
          <w:p w:rsidR="00120AE5" w:rsidRPr="00A64A2B" w:rsidRDefault="00120AE5" w:rsidP="00027F8A">
            <w:pPr>
              <w:jc w:val="both"/>
              <w:rPr>
                <w:kern w:val="2"/>
                <w:sz w:val="28"/>
                <w:szCs w:val="28"/>
              </w:rPr>
            </w:pPr>
            <w:r w:rsidRPr="00A64A2B">
              <w:rPr>
                <w:kern w:val="2"/>
                <w:sz w:val="28"/>
                <w:szCs w:val="28"/>
              </w:rPr>
              <w:t>по источникам финансирования:</w:t>
            </w:r>
          </w:p>
          <w:p w:rsidR="00377A6F" w:rsidRPr="00A64A2B" w:rsidRDefault="00377A6F" w:rsidP="00027F8A">
            <w:pPr>
              <w:jc w:val="both"/>
              <w:rPr>
                <w:kern w:val="2"/>
                <w:sz w:val="28"/>
                <w:szCs w:val="28"/>
              </w:rPr>
            </w:pPr>
          </w:p>
          <w:p w:rsidR="00027F8A" w:rsidRPr="00A64A2B" w:rsidRDefault="00027F8A" w:rsidP="00027F8A">
            <w:pPr>
              <w:jc w:val="both"/>
              <w:rPr>
                <w:kern w:val="2"/>
                <w:sz w:val="28"/>
                <w:szCs w:val="28"/>
              </w:rPr>
            </w:pPr>
            <w:r w:rsidRPr="00A64A2B">
              <w:rPr>
                <w:kern w:val="2"/>
                <w:sz w:val="28"/>
                <w:szCs w:val="28"/>
              </w:rPr>
              <w:t>о</w:t>
            </w:r>
            <w:r w:rsidR="006B5570" w:rsidRPr="00A64A2B">
              <w:rPr>
                <w:kern w:val="2"/>
                <w:sz w:val="28"/>
                <w:szCs w:val="28"/>
              </w:rPr>
              <w:t>бластно</w:t>
            </w:r>
            <w:r w:rsidR="00120AE5" w:rsidRPr="00A64A2B">
              <w:rPr>
                <w:kern w:val="2"/>
                <w:sz w:val="28"/>
                <w:szCs w:val="28"/>
              </w:rPr>
              <w:t>й</w:t>
            </w:r>
            <w:r w:rsidR="006B5570" w:rsidRPr="00A64A2B">
              <w:rPr>
                <w:kern w:val="2"/>
                <w:sz w:val="28"/>
                <w:szCs w:val="28"/>
              </w:rPr>
              <w:t xml:space="preserve"> бюджет </w:t>
            </w:r>
            <w:r w:rsidR="00D960DF" w:rsidRPr="00A64A2B">
              <w:rPr>
                <w:kern w:val="2"/>
                <w:sz w:val="28"/>
                <w:szCs w:val="28"/>
              </w:rPr>
              <w:t>–</w:t>
            </w:r>
            <w:r w:rsidR="006B5570" w:rsidRPr="00A64A2B">
              <w:rPr>
                <w:kern w:val="2"/>
                <w:sz w:val="28"/>
                <w:szCs w:val="28"/>
              </w:rPr>
              <w:t xml:space="preserve"> 4</w:t>
            </w:r>
            <w:r w:rsidR="00D960DF" w:rsidRPr="00A64A2B">
              <w:rPr>
                <w:kern w:val="2"/>
                <w:sz w:val="28"/>
                <w:szCs w:val="28"/>
              </w:rPr>
              <w:t xml:space="preserve"> 585 61</w:t>
            </w:r>
            <w:r w:rsidR="003D5E2A" w:rsidRPr="00A64A2B">
              <w:rPr>
                <w:kern w:val="2"/>
                <w:sz w:val="28"/>
                <w:szCs w:val="28"/>
              </w:rPr>
              <w:t>6</w:t>
            </w:r>
            <w:r w:rsidR="00D960DF" w:rsidRPr="00A64A2B">
              <w:rPr>
                <w:kern w:val="2"/>
                <w:sz w:val="28"/>
                <w:szCs w:val="28"/>
              </w:rPr>
              <w:t>,</w:t>
            </w:r>
            <w:r w:rsidR="003D5E2A" w:rsidRPr="00A64A2B">
              <w:rPr>
                <w:kern w:val="2"/>
                <w:sz w:val="28"/>
                <w:szCs w:val="28"/>
              </w:rPr>
              <w:t>5</w:t>
            </w:r>
            <w:r w:rsidRPr="00A64A2B">
              <w:rPr>
                <w:kern w:val="2"/>
                <w:sz w:val="28"/>
                <w:szCs w:val="28"/>
              </w:rPr>
              <w:t xml:space="preserve"> тыс. рублей, в том числе:</w:t>
            </w:r>
          </w:p>
          <w:p w:rsidR="00027F8A" w:rsidRPr="00A64A2B" w:rsidRDefault="00027F8A" w:rsidP="00027F8A">
            <w:pPr>
              <w:jc w:val="both"/>
              <w:rPr>
                <w:kern w:val="2"/>
                <w:sz w:val="28"/>
                <w:szCs w:val="28"/>
              </w:rPr>
            </w:pPr>
            <w:r w:rsidRPr="00A64A2B">
              <w:rPr>
                <w:kern w:val="2"/>
                <w:sz w:val="28"/>
                <w:szCs w:val="28"/>
              </w:rPr>
              <w:t xml:space="preserve">в 2019 году – </w:t>
            </w:r>
            <w:r w:rsidR="003D5E2A" w:rsidRPr="00A64A2B">
              <w:rPr>
                <w:kern w:val="2"/>
                <w:sz w:val="28"/>
                <w:szCs w:val="28"/>
              </w:rPr>
              <w:t>362085,1</w:t>
            </w:r>
            <w:r w:rsidRPr="00A64A2B">
              <w:rPr>
                <w:kern w:val="2"/>
                <w:sz w:val="28"/>
                <w:szCs w:val="28"/>
              </w:rPr>
              <w:t xml:space="preserve"> тыс. рублей;</w:t>
            </w:r>
          </w:p>
          <w:p w:rsidR="00027F8A" w:rsidRPr="00A64A2B" w:rsidRDefault="00027F8A" w:rsidP="00027F8A">
            <w:pPr>
              <w:jc w:val="both"/>
              <w:rPr>
                <w:kern w:val="2"/>
                <w:sz w:val="28"/>
                <w:szCs w:val="28"/>
              </w:rPr>
            </w:pPr>
            <w:r w:rsidRPr="00A64A2B">
              <w:rPr>
                <w:kern w:val="2"/>
                <w:sz w:val="28"/>
                <w:szCs w:val="28"/>
              </w:rPr>
              <w:t xml:space="preserve">в 2020 году – </w:t>
            </w:r>
            <w:r w:rsidR="00D960DF" w:rsidRPr="00A64A2B">
              <w:rPr>
                <w:kern w:val="2"/>
                <w:sz w:val="28"/>
                <w:szCs w:val="28"/>
              </w:rPr>
              <w:t>383957,4</w:t>
            </w:r>
            <w:r w:rsidRPr="00A64A2B">
              <w:rPr>
                <w:kern w:val="2"/>
                <w:sz w:val="28"/>
                <w:szCs w:val="28"/>
              </w:rPr>
              <w:t xml:space="preserve"> тыс. рублей;</w:t>
            </w:r>
          </w:p>
          <w:p w:rsidR="00027F8A" w:rsidRPr="00A64A2B" w:rsidRDefault="00027F8A" w:rsidP="00027F8A">
            <w:pPr>
              <w:jc w:val="both"/>
              <w:rPr>
                <w:kern w:val="2"/>
                <w:sz w:val="28"/>
                <w:szCs w:val="28"/>
              </w:rPr>
            </w:pPr>
            <w:r w:rsidRPr="00A64A2B">
              <w:rPr>
                <w:kern w:val="2"/>
                <w:sz w:val="28"/>
                <w:szCs w:val="28"/>
              </w:rPr>
              <w:t xml:space="preserve">в 2021 году – </w:t>
            </w:r>
            <w:r w:rsidR="00D960DF" w:rsidRPr="00A64A2B">
              <w:rPr>
                <w:kern w:val="2"/>
                <w:sz w:val="28"/>
                <w:szCs w:val="28"/>
              </w:rPr>
              <w:t xml:space="preserve">383957,4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2022 году – </w:t>
            </w:r>
            <w:r w:rsidR="00D960DF" w:rsidRPr="00A64A2B">
              <w:rPr>
                <w:kern w:val="2"/>
                <w:sz w:val="28"/>
                <w:szCs w:val="28"/>
              </w:rPr>
              <w:t xml:space="preserve">383957,4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2023 году – </w:t>
            </w:r>
            <w:r w:rsidR="00D960DF" w:rsidRPr="00A64A2B">
              <w:rPr>
                <w:kern w:val="2"/>
                <w:sz w:val="28"/>
                <w:szCs w:val="28"/>
              </w:rPr>
              <w:t xml:space="preserve">383957,4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2024 году – </w:t>
            </w:r>
            <w:r w:rsidR="00D960DF" w:rsidRPr="00A64A2B">
              <w:rPr>
                <w:kern w:val="2"/>
                <w:sz w:val="28"/>
                <w:szCs w:val="28"/>
              </w:rPr>
              <w:t xml:space="preserve">383957,4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2025 году – </w:t>
            </w:r>
            <w:r w:rsidR="00D960DF" w:rsidRPr="00A64A2B">
              <w:rPr>
                <w:kern w:val="2"/>
                <w:sz w:val="28"/>
                <w:szCs w:val="28"/>
              </w:rPr>
              <w:t xml:space="preserve">383957,4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2026 году – </w:t>
            </w:r>
            <w:r w:rsidR="00D960DF" w:rsidRPr="00A64A2B">
              <w:rPr>
                <w:kern w:val="2"/>
                <w:sz w:val="28"/>
                <w:szCs w:val="28"/>
              </w:rPr>
              <w:t xml:space="preserve">383957,4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2027 году – </w:t>
            </w:r>
            <w:r w:rsidR="00D960DF" w:rsidRPr="00A64A2B">
              <w:rPr>
                <w:kern w:val="2"/>
                <w:sz w:val="28"/>
                <w:szCs w:val="28"/>
              </w:rPr>
              <w:t xml:space="preserve">383957,4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2028 году – </w:t>
            </w:r>
            <w:r w:rsidR="00D960DF" w:rsidRPr="00A64A2B">
              <w:rPr>
                <w:kern w:val="2"/>
                <w:sz w:val="28"/>
                <w:szCs w:val="28"/>
              </w:rPr>
              <w:t xml:space="preserve">383957,4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2029 году – </w:t>
            </w:r>
            <w:r w:rsidR="00D960DF" w:rsidRPr="00A64A2B">
              <w:rPr>
                <w:kern w:val="2"/>
                <w:sz w:val="28"/>
                <w:szCs w:val="28"/>
              </w:rPr>
              <w:t xml:space="preserve">383957,4 </w:t>
            </w:r>
            <w:r w:rsidRPr="00A64A2B">
              <w:rPr>
                <w:kern w:val="2"/>
                <w:sz w:val="28"/>
                <w:szCs w:val="28"/>
              </w:rPr>
              <w:t>тыс. рублей;</w:t>
            </w:r>
          </w:p>
          <w:p w:rsidR="00090F6B" w:rsidRPr="00A64A2B" w:rsidRDefault="00027F8A" w:rsidP="00027F8A">
            <w:pPr>
              <w:jc w:val="both"/>
              <w:rPr>
                <w:kern w:val="2"/>
                <w:sz w:val="28"/>
                <w:szCs w:val="28"/>
              </w:rPr>
            </w:pPr>
            <w:r w:rsidRPr="00A64A2B">
              <w:rPr>
                <w:kern w:val="2"/>
                <w:sz w:val="28"/>
                <w:szCs w:val="28"/>
              </w:rPr>
              <w:t xml:space="preserve">в 2030 году – </w:t>
            </w:r>
            <w:r w:rsidR="00D960DF" w:rsidRPr="00A64A2B">
              <w:rPr>
                <w:kern w:val="2"/>
                <w:sz w:val="28"/>
                <w:szCs w:val="28"/>
              </w:rPr>
              <w:t xml:space="preserve">383957,4 </w:t>
            </w:r>
            <w:r w:rsidRPr="00A64A2B">
              <w:rPr>
                <w:kern w:val="2"/>
                <w:sz w:val="28"/>
                <w:szCs w:val="28"/>
              </w:rPr>
              <w:t>тыс. рублей,</w:t>
            </w:r>
          </w:p>
          <w:p w:rsidR="003D5E2A" w:rsidRPr="00A64A2B" w:rsidRDefault="003D5E2A" w:rsidP="00027F8A">
            <w:pPr>
              <w:jc w:val="both"/>
              <w:rPr>
                <w:kern w:val="2"/>
                <w:sz w:val="28"/>
                <w:szCs w:val="28"/>
              </w:rPr>
            </w:pPr>
          </w:p>
          <w:p w:rsidR="00120AE5" w:rsidRPr="00A64A2B" w:rsidRDefault="00090F6B" w:rsidP="00027F8A">
            <w:pPr>
              <w:jc w:val="both"/>
              <w:rPr>
                <w:kern w:val="2"/>
                <w:sz w:val="28"/>
                <w:szCs w:val="28"/>
              </w:rPr>
            </w:pPr>
            <w:r w:rsidRPr="00A64A2B">
              <w:rPr>
                <w:kern w:val="2"/>
                <w:sz w:val="28"/>
                <w:szCs w:val="28"/>
              </w:rPr>
              <w:t>федеральный</w:t>
            </w:r>
            <w:r w:rsidR="00027F8A" w:rsidRPr="00A64A2B">
              <w:rPr>
                <w:kern w:val="2"/>
                <w:sz w:val="28"/>
                <w:szCs w:val="28"/>
              </w:rPr>
              <w:t xml:space="preserve"> бюджет – </w:t>
            </w:r>
            <w:r w:rsidR="00120AE5" w:rsidRPr="00A64A2B">
              <w:rPr>
                <w:kern w:val="2"/>
                <w:sz w:val="28"/>
                <w:szCs w:val="28"/>
              </w:rPr>
              <w:t>0</w:t>
            </w:r>
            <w:r w:rsidR="00027F8A" w:rsidRPr="00A64A2B">
              <w:rPr>
                <w:kern w:val="2"/>
                <w:sz w:val="28"/>
                <w:szCs w:val="28"/>
              </w:rPr>
              <w:t>,0 тыс. рублей</w:t>
            </w:r>
            <w:r w:rsidRPr="00A64A2B">
              <w:rPr>
                <w:kern w:val="2"/>
                <w:sz w:val="28"/>
                <w:szCs w:val="28"/>
              </w:rPr>
              <w:t>;</w:t>
            </w:r>
          </w:p>
          <w:p w:rsidR="00377A6F" w:rsidRPr="00A64A2B" w:rsidRDefault="00377A6F" w:rsidP="00027F8A">
            <w:pPr>
              <w:jc w:val="both"/>
              <w:rPr>
                <w:kern w:val="2"/>
                <w:sz w:val="28"/>
                <w:szCs w:val="28"/>
              </w:rPr>
            </w:pPr>
          </w:p>
          <w:p w:rsidR="00027F8A" w:rsidRPr="00A64A2B" w:rsidRDefault="00027F8A" w:rsidP="00027F8A">
            <w:pPr>
              <w:jc w:val="both"/>
              <w:rPr>
                <w:kern w:val="2"/>
                <w:sz w:val="28"/>
                <w:szCs w:val="28"/>
              </w:rPr>
            </w:pPr>
            <w:r w:rsidRPr="00A64A2B">
              <w:rPr>
                <w:kern w:val="2"/>
                <w:sz w:val="28"/>
                <w:szCs w:val="28"/>
              </w:rPr>
              <w:t>местны</w:t>
            </w:r>
            <w:r w:rsidR="00090F6B" w:rsidRPr="00A64A2B">
              <w:rPr>
                <w:kern w:val="2"/>
                <w:sz w:val="28"/>
                <w:szCs w:val="28"/>
              </w:rPr>
              <w:t>й</w:t>
            </w:r>
            <w:r w:rsidRPr="00A64A2B">
              <w:rPr>
                <w:kern w:val="2"/>
                <w:sz w:val="28"/>
                <w:szCs w:val="28"/>
              </w:rPr>
              <w:t xml:space="preserve"> бюджет </w:t>
            </w:r>
            <w:r w:rsidR="00067EAB" w:rsidRPr="00A64A2B">
              <w:rPr>
                <w:spacing w:val="-2"/>
                <w:kern w:val="2"/>
                <w:sz w:val="28"/>
                <w:szCs w:val="28"/>
              </w:rPr>
              <w:t>–</w:t>
            </w:r>
            <w:r w:rsidRPr="00A64A2B">
              <w:rPr>
                <w:spacing w:val="-2"/>
                <w:kern w:val="2"/>
                <w:sz w:val="28"/>
                <w:szCs w:val="28"/>
              </w:rPr>
              <w:t xml:space="preserve"> </w:t>
            </w:r>
            <w:r w:rsidR="003D5E2A" w:rsidRPr="00A64A2B">
              <w:rPr>
                <w:kern w:val="2"/>
                <w:sz w:val="28"/>
                <w:szCs w:val="28"/>
              </w:rPr>
              <w:t>2 893 676,1</w:t>
            </w:r>
            <w:r w:rsidRPr="00A64A2B">
              <w:rPr>
                <w:kern w:val="2"/>
                <w:sz w:val="28"/>
                <w:szCs w:val="28"/>
              </w:rPr>
              <w:t> </w:t>
            </w:r>
            <w:r w:rsidRPr="00A64A2B">
              <w:rPr>
                <w:spacing w:val="-2"/>
                <w:kern w:val="2"/>
                <w:sz w:val="28"/>
                <w:szCs w:val="28"/>
              </w:rPr>
              <w:t>тыс.</w:t>
            </w:r>
            <w:r w:rsidRPr="00A64A2B">
              <w:rPr>
                <w:kern w:val="2"/>
                <w:sz w:val="28"/>
                <w:szCs w:val="28"/>
              </w:rPr>
              <w:t> </w:t>
            </w:r>
            <w:r w:rsidRPr="00A64A2B">
              <w:rPr>
                <w:spacing w:val="-2"/>
                <w:kern w:val="2"/>
                <w:sz w:val="28"/>
                <w:szCs w:val="28"/>
              </w:rPr>
              <w:t>рублей, в том числе:</w:t>
            </w:r>
          </w:p>
          <w:p w:rsidR="00027F8A" w:rsidRPr="00A64A2B" w:rsidRDefault="00027F8A" w:rsidP="00027F8A">
            <w:pPr>
              <w:ind w:firstLine="34"/>
              <w:jc w:val="both"/>
              <w:rPr>
                <w:kern w:val="2"/>
                <w:sz w:val="28"/>
                <w:szCs w:val="28"/>
              </w:rPr>
            </w:pPr>
            <w:r w:rsidRPr="00A64A2B">
              <w:rPr>
                <w:kern w:val="2"/>
                <w:sz w:val="28"/>
                <w:szCs w:val="28"/>
              </w:rPr>
              <w:t xml:space="preserve">в 2019 году – </w:t>
            </w:r>
            <w:r w:rsidR="003D5E2A" w:rsidRPr="00A64A2B">
              <w:rPr>
                <w:kern w:val="2"/>
                <w:sz w:val="28"/>
                <w:szCs w:val="28"/>
              </w:rPr>
              <w:t>239662,8</w:t>
            </w:r>
            <w:r w:rsidRPr="00A64A2B">
              <w:rPr>
                <w:kern w:val="2"/>
                <w:sz w:val="28"/>
                <w:szCs w:val="28"/>
              </w:rPr>
              <w:t xml:space="preserve"> тыс. рублей;</w:t>
            </w:r>
          </w:p>
          <w:p w:rsidR="00027F8A" w:rsidRPr="00A64A2B" w:rsidRDefault="00027F8A" w:rsidP="00027F8A">
            <w:pPr>
              <w:ind w:firstLine="34"/>
              <w:jc w:val="both"/>
              <w:rPr>
                <w:kern w:val="2"/>
                <w:sz w:val="28"/>
                <w:szCs w:val="28"/>
              </w:rPr>
            </w:pPr>
            <w:r w:rsidRPr="00A64A2B">
              <w:rPr>
                <w:kern w:val="2"/>
                <w:sz w:val="28"/>
                <w:szCs w:val="28"/>
              </w:rPr>
              <w:t xml:space="preserve">в 2020 году – </w:t>
            </w:r>
            <w:r w:rsidR="003D5E2A" w:rsidRPr="00A64A2B">
              <w:rPr>
                <w:kern w:val="2"/>
                <w:sz w:val="28"/>
                <w:szCs w:val="28"/>
              </w:rPr>
              <w:t>239155,3</w:t>
            </w:r>
            <w:r w:rsidRPr="00A64A2B">
              <w:rPr>
                <w:kern w:val="2"/>
                <w:sz w:val="28"/>
                <w:szCs w:val="28"/>
              </w:rPr>
              <w:t xml:space="preserve"> тыс. рублей;</w:t>
            </w:r>
          </w:p>
          <w:p w:rsidR="00027F8A" w:rsidRPr="00A64A2B" w:rsidRDefault="00027F8A" w:rsidP="00027F8A">
            <w:pPr>
              <w:jc w:val="both"/>
              <w:rPr>
                <w:kern w:val="2"/>
                <w:sz w:val="28"/>
                <w:szCs w:val="28"/>
              </w:rPr>
            </w:pPr>
            <w:r w:rsidRPr="00A64A2B">
              <w:rPr>
                <w:kern w:val="2"/>
                <w:sz w:val="28"/>
                <w:szCs w:val="28"/>
              </w:rPr>
              <w:lastRenderedPageBreak/>
              <w:t xml:space="preserve">в 2021 году – </w:t>
            </w:r>
            <w:r w:rsidR="003D5E2A" w:rsidRPr="00A64A2B">
              <w:rPr>
                <w:kern w:val="2"/>
                <w:sz w:val="28"/>
                <w:szCs w:val="28"/>
              </w:rPr>
              <w:t>241485,8</w:t>
            </w:r>
            <w:r w:rsidRPr="00A64A2B">
              <w:rPr>
                <w:kern w:val="2"/>
                <w:sz w:val="28"/>
                <w:szCs w:val="28"/>
              </w:rPr>
              <w:t xml:space="preserve"> тыс. рублей;</w:t>
            </w:r>
          </w:p>
          <w:p w:rsidR="00027F8A" w:rsidRPr="00A64A2B" w:rsidRDefault="00027F8A" w:rsidP="00027F8A">
            <w:pPr>
              <w:jc w:val="both"/>
              <w:rPr>
                <w:kern w:val="2"/>
                <w:sz w:val="28"/>
                <w:szCs w:val="28"/>
              </w:rPr>
            </w:pPr>
            <w:r w:rsidRPr="00A64A2B">
              <w:rPr>
                <w:kern w:val="2"/>
                <w:sz w:val="28"/>
                <w:szCs w:val="28"/>
              </w:rPr>
              <w:t xml:space="preserve">в 2022 году – </w:t>
            </w:r>
            <w:r w:rsidR="003D5E2A" w:rsidRPr="00A64A2B">
              <w:rPr>
                <w:kern w:val="2"/>
                <w:sz w:val="28"/>
                <w:szCs w:val="28"/>
              </w:rPr>
              <w:t xml:space="preserve">241485,8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2023 году – </w:t>
            </w:r>
            <w:r w:rsidR="003D5E2A" w:rsidRPr="00A64A2B">
              <w:rPr>
                <w:kern w:val="2"/>
                <w:sz w:val="28"/>
                <w:szCs w:val="28"/>
              </w:rPr>
              <w:t xml:space="preserve">241485,8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2024 году – </w:t>
            </w:r>
            <w:r w:rsidR="003D5E2A" w:rsidRPr="00A64A2B">
              <w:rPr>
                <w:kern w:val="2"/>
                <w:sz w:val="28"/>
                <w:szCs w:val="28"/>
              </w:rPr>
              <w:t xml:space="preserve">241485,8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2025 году – </w:t>
            </w:r>
            <w:r w:rsidR="003D5E2A" w:rsidRPr="00A64A2B">
              <w:rPr>
                <w:kern w:val="2"/>
                <w:sz w:val="28"/>
                <w:szCs w:val="28"/>
              </w:rPr>
              <w:t xml:space="preserve">241485,8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2026 году – </w:t>
            </w:r>
            <w:r w:rsidR="003D5E2A" w:rsidRPr="00A64A2B">
              <w:rPr>
                <w:kern w:val="2"/>
                <w:sz w:val="28"/>
                <w:szCs w:val="28"/>
              </w:rPr>
              <w:t xml:space="preserve">241485,8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2027 году – </w:t>
            </w:r>
            <w:r w:rsidR="003D5E2A" w:rsidRPr="00A64A2B">
              <w:rPr>
                <w:kern w:val="2"/>
                <w:sz w:val="28"/>
                <w:szCs w:val="28"/>
              </w:rPr>
              <w:t xml:space="preserve">241485,8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2028 году – </w:t>
            </w:r>
            <w:r w:rsidR="003D5E2A" w:rsidRPr="00A64A2B">
              <w:rPr>
                <w:kern w:val="2"/>
                <w:sz w:val="28"/>
                <w:szCs w:val="28"/>
              </w:rPr>
              <w:t xml:space="preserve">241485,8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2029 году – </w:t>
            </w:r>
            <w:r w:rsidR="003D5E2A" w:rsidRPr="00A64A2B">
              <w:rPr>
                <w:kern w:val="2"/>
                <w:sz w:val="28"/>
                <w:szCs w:val="28"/>
              </w:rPr>
              <w:t xml:space="preserve">241485,8 </w:t>
            </w:r>
            <w:r w:rsidRPr="00A64A2B">
              <w:rPr>
                <w:kern w:val="2"/>
                <w:sz w:val="28"/>
                <w:szCs w:val="28"/>
              </w:rPr>
              <w:t>тыс. рублей;</w:t>
            </w:r>
          </w:p>
          <w:p w:rsidR="00027F8A" w:rsidRPr="00A64A2B" w:rsidRDefault="00027F8A" w:rsidP="00027F8A">
            <w:pPr>
              <w:jc w:val="both"/>
              <w:rPr>
                <w:kern w:val="2"/>
                <w:sz w:val="28"/>
                <w:szCs w:val="28"/>
              </w:rPr>
            </w:pPr>
            <w:r w:rsidRPr="00A64A2B">
              <w:rPr>
                <w:kern w:val="2"/>
                <w:sz w:val="28"/>
                <w:szCs w:val="28"/>
              </w:rPr>
              <w:t xml:space="preserve">в 2030 году – </w:t>
            </w:r>
            <w:r w:rsidR="003D5E2A" w:rsidRPr="00A64A2B">
              <w:rPr>
                <w:kern w:val="2"/>
                <w:sz w:val="28"/>
                <w:szCs w:val="28"/>
              </w:rPr>
              <w:t xml:space="preserve">241485,8 </w:t>
            </w:r>
            <w:r w:rsidRPr="00A64A2B">
              <w:rPr>
                <w:kern w:val="2"/>
                <w:sz w:val="28"/>
                <w:szCs w:val="28"/>
              </w:rPr>
              <w:t>тыс. рублей.</w:t>
            </w:r>
          </w:p>
          <w:p w:rsidR="00377A6F" w:rsidRPr="00A64A2B" w:rsidRDefault="00377A6F" w:rsidP="00027F8A">
            <w:pPr>
              <w:jc w:val="both"/>
              <w:rPr>
                <w:kern w:val="2"/>
                <w:sz w:val="28"/>
                <w:szCs w:val="28"/>
              </w:rPr>
            </w:pPr>
          </w:p>
          <w:p w:rsidR="00090F6B" w:rsidRPr="00A64A2B" w:rsidRDefault="00027F8A" w:rsidP="00090F6B">
            <w:pPr>
              <w:jc w:val="both"/>
              <w:rPr>
                <w:kern w:val="2"/>
                <w:sz w:val="28"/>
                <w:szCs w:val="28"/>
              </w:rPr>
            </w:pPr>
            <w:r w:rsidRPr="00A64A2B">
              <w:rPr>
                <w:spacing w:val="-4"/>
                <w:kern w:val="2"/>
                <w:sz w:val="28"/>
                <w:szCs w:val="28"/>
              </w:rPr>
              <w:t>внебюджетны</w:t>
            </w:r>
            <w:r w:rsidR="00090F6B" w:rsidRPr="00A64A2B">
              <w:rPr>
                <w:spacing w:val="-4"/>
                <w:kern w:val="2"/>
                <w:sz w:val="28"/>
                <w:szCs w:val="28"/>
              </w:rPr>
              <w:t>е источники – могут привлекаться внебюджетные средства</w:t>
            </w:r>
          </w:p>
          <w:p w:rsidR="00FB0CF1" w:rsidRPr="00A64A2B" w:rsidRDefault="00FB0CF1" w:rsidP="00027F8A">
            <w:pPr>
              <w:jc w:val="both"/>
              <w:rPr>
                <w:kern w:val="2"/>
                <w:sz w:val="28"/>
                <w:szCs w:val="28"/>
              </w:rPr>
            </w:pPr>
          </w:p>
        </w:tc>
      </w:tr>
      <w:tr w:rsidR="00396148" w:rsidRPr="00A64A2B" w:rsidTr="00FB0CF1">
        <w:tc>
          <w:tcPr>
            <w:tcW w:w="2633" w:type="dxa"/>
          </w:tcPr>
          <w:p w:rsidR="00CB571B" w:rsidRPr="00A64A2B" w:rsidRDefault="00803693" w:rsidP="00CB571B">
            <w:pPr>
              <w:spacing w:line="235" w:lineRule="auto"/>
              <w:rPr>
                <w:sz w:val="28"/>
                <w:szCs w:val="28"/>
              </w:rPr>
            </w:pPr>
            <w:r w:rsidRPr="00A64A2B">
              <w:rPr>
                <w:sz w:val="28"/>
                <w:szCs w:val="28"/>
              </w:rPr>
              <w:lastRenderedPageBreak/>
              <w:t xml:space="preserve">Ожидаемые результаты реализации </w:t>
            </w:r>
            <w:r w:rsidR="00CB571B" w:rsidRPr="00A64A2B">
              <w:rPr>
                <w:sz w:val="28"/>
                <w:szCs w:val="28"/>
              </w:rPr>
              <w:t>муниципальной</w:t>
            </w:r>
          </w:p>
          <w:p w:rsidR="00803693" w:rsidRPr="00A64A2B" w:rsidRDefault="00803693" w:rsidP="00CB571B">
            <w:pPr>
              <w:spacing w:line="235" w:lineRule="auto"/>
              <w:rPr>
                <w:szCs w:val="28"/>
              </w:rPr>
            </w:pPr>
            <w:r w:rsidRPr="00A64A2B">
              <w:rPr>
                <w:sz w:val="28"/>
                <w:szCs w:val="28"/>
              </w:rPr>
              <w:t xml:space="preserve">программы </w:t>
            </w:r>
            <w:r w:rsidRPr="00A64A2B">
              <w:rPr>
                <w:sz w:val="28"/>
                <w:szCs w:val="28"/>
              </w:rPr>
              <w:br/>
            </w:r>
          </w:p>
        </w:tc>
        <w:tc>
          <w:tcPr>
            <w:tcW w:w="422" w:type="dxa"/>
          </w:tcPr>
          <w:p w:rsidR="00803693" w:rsidRPr="00A64A2B" w:rsidRDefault="00803693" w:rsidP="00803693">
            <w:pPr>
              <w:spacing w:line="235" w:lineRule="auto"/>
              <w:rPr>
                <w:szCs w:val="28"/>
              </w:rPr>
            </w:pPr>
            <w:r w:rsidRPr="00A64A2B">
              <w:rPr>
                <w:sz w:val="28"/>
                <w:szCs w:val="28"/>
              </w:rPr>
              <w:t>–</w:t>
            </w:r>
          </w:p>
        </w:tc>
        <w:tc>
          <w:tcPr>
            <w:tcW w:w="6811" w:type="dxa"/>
          </w:tcPr>
          <w:p w:rsidR="00BA45F6" w:rsidRPr="00A64A2B" w:rsidRDefault="00803693" w:rsidP="002E6961">
            <w:pPr>
              <w:autoSpaceDE w:val="0"/>
              <w:autoSpaceDN w:val="0"/>
              <w:adjustRightInd w:val="0"/>
              <w:jc w:val="both"/>
              <w:rPr>
                <w:kern w:val="2"/>
                <w:sz w:val="28"/>
                <w:szCs w:val="28"/>
              </w:rPr>
            </w:pPr>
            <w:r w:rsidRPr="00A64A2B">
              <w:rPr>
                <w:kern w:val="2"/>
                <w:sz w:val="28"/>
                <w:szCs w:val="28"/>
              </w:rPr>
              <w:t xml:space="preserve">в результате реализации </w:t>
            </w:r>
            <w:r w:rsidR="009C54EB" w:rsidRPr="00A64A2B">
              <w:rPr>
                <w:sz w:val="28"/>
                <w:szCs w:val="28"/>
              </w:rPr>
              <w:t xml:space="preserve">муниципальной программы </w:t>
            </w:r>
            <w:r w:rsidR="009C54EB" w:rsidRPr="00A64A2B">
              <w:rPr>
                <w:sz w:val="28"/>
                <w:szCs w:val="28"/>
              </w:rPr>
              <w:br/>
            </w:r>
            <w:r w:rsidR="009C54EB" w:rsidRPr="00A64A2B">
              <w:rPr>
                <w:kern w:val="2"/>
                <w:sz w:val="28"/>
                <w:szCs w:val="28"/>
              </w:rPr>
              <w:t xml:space="preserve">Матвеево-Курганского района </w:t>
            </w:r>
            <w:r w:rsidRPr="00A64A2B">
              <w:rPr>
                <w:kern w:val="2"/>
                <w:sz w:val="28"/>
                <w:szCs w:val="28"/>
              </w:rPr>
              <w:t>к 20</w:t>
            </w:r>
            <w:r w:rsidR="00046DC4" w:rsidRPr="00A64A2B">
              <w:rPr>
                <w:kern w:val="2"/>
                <w:sz w:val="28"/>
                <w:szCs w:val="28"/>
              </w:rPr>
              <w:t>3</w:t>
            </w:r>
            <w:r w:rsidRPr="00A64A2B">
              <w:rPr>
                <w:kern w:val="2"/>
                <w:sz w:val="28"/>
                <w:szCs w:val="28"/>
              </w:rPr>
              <w:t>0 году предполагается:</w:t>
            </w:r>
            <w:r w:rsidR="002E6961" w:rsidRPr="00A64A2B">
              <w:rPr>
                <w:kern w:val="2"/>
                <w:sz w:val="28"/>
                <w:szCs w:val="28"/>
              </w:rPr>
              <w:t xml:space="preserve"> </w:t>
            </w:r>
            <w:r w:rsidR="00BA45F6" w:rsidRPr="00A64A2B">
              <w:rPr>
                <w:kern w:val="2"/>
                <w:sz w:val="28"/>
                <w:szCs w:val="28"/>
              </w:rPr>
              <w:t>обеспечить всех в возрасте от 2 месяцев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803693" w:rsidRPr="00A64A2B" w:rsidRDefault="00803693" w:rsidP="00803693">
            <w:pPr>
              <w:jc w:val="both"/>
              <w:rPr>
                <w:kern w:val="2"/>
                <w:sz w:val="28"/>
                <w:szCs w:val="28"/>
              </w:rPr>
            </w:pPr>
            <w:r w:rsidRPr="00A64A2B">
              <w:rPr>
                <w:kern w:val="2"/>
                <w:sz w:val="28"/>
                <w:szCs w:val="28"/>
              </w:rPr>
              <w:t>обеспечить равный доступ к качественному общему образованию для всех граждан 7</w:t>
            </w:r>
            <w:r w:rsidR="00742B84" w:rsidRPr="00A64A2B">
              <w:rPr>
                <w:kern w:val="2"/>
                <w:sz w:val="28"/>
                <w:szCs w:val="28"/>
              </w:rPr>
              <w:t xml:space="preserve"> </w:t>
            </w:r>
            <w:r w:rsidRPr="00A64A2B">
              <w:rPr>
                <w:kern w:val="2"/>
                <w:sz w:val="28"/>
                <w:szCs w:val="28"/>
              </w:rPr>
              <w:t>–</w:t>
            </w:r>
            <w:r w:rsidR="00742B84" w:rsidRPr="00A64A2B">
              <w:rPr>
                <w:kern w:val="2"/>
                <w:sz w:val="28"/>
                <w:szCs w:val="28"/>
              </w:rPr>
              <w:t xml:space="preserve"> </w:t>
            </w:r>
            <w:r w:rsidRPr="00A64A2B">
              <w:rPr>
                <w:kern w:val="2"/>
                <w:sz w:val="28"/>
                <w:szCs w:val="28"/>
              </w:rPr>
              <w:t xml:space="preserve">18 лет, в том числе </w:t>
            </w:r>
            <w:r w:rsidR="00742B84" w:rsidRPr="00A64A2B">
              <w:rPr>
                <w:kern w:val="2"/>
                <w:sz w:val="28"/>
                <w:szCs w:val="28"/>
              </w:rPr>
              <w:br/>
            </w:r>
            <w:r w:rsidRPr="00A64A2B">
              <w:rPr>
                <w:kern w:val="2"/>
                <w:sz w:val="28"/>
                <w:szCs w:val="28"/>
              </w:rPr>
              <w:t xml:space="preserve">с использованием дистанционных технологий </w:t>
            </w:r>
            <w:r w:rsidR="00742B84" w:rsidRPr="00A64A2B">
              <w:rPr>
                <w:kern w:val="2"/>
                <w:sz w:val="28"/>
                <w:szCs w:val="28"/>
              </w:rPr>
              <w:br/>
            </w:r>
            <w:r w:rsidRPr="00A64A2B">
              <w:rPr>
                <w:kern w:val="2"/>
                <w:sz w:val="28"/>
                <w:szCs w:val="28"/>
              </w:rPr>
              <w:t>и электронного обучения;</w:t>
            </w:r>
          </w:p>
          <w:p w:rsidR="00803693" w:rsidRPr="00A64A2B" w:rsidRDefault="00803693" w:rsidP="00803693">
            <w:pPr>
              <w:jc w:val="both"/>
              <w:rPr>
                <w:kern w:val="2"/>
                <w:sz w:val="28"/>
                <w:szCs w:val="28"/>
              </w:rPr>
            </w:pPr>
            <w:r w:rsidRPr="00A64A2B">
              <w:rPr>
                <w:kern w:val="2"/>
                <w:sz w:val="28"/>
                <w:szCs w:val="28"/>
              </w:rPr>
              <w:t xml:space="preserve">создать условия для творческого самовыражения </w:t>
            </w:r>
            <w:r w:rsidR="00742B84" w:rsidRPr="00A64A2B">
              <w:rPr>
                <w:kern w:val="2"/>
                <w:sz w:val="28"/>
                <w:szCs w:val="28"/>
              </w:rPr>
              <w:br/>
            </w:r>
            <w:r w:rsidRPr="00A64A2B">
              <w:rPr>
                <w:kern w:val="2"/>
                <w:sz w:val="28"/>
                <w:szCs w:val="28"/>
              </w:rPr>
              <w:t>и самореализации детей, выявления и поддержки одаренных детей, получения доступных качественных услуг дополнительного образования;</w:t>
            </w:r>
          </w:p>
          <w:p w:rsidR="00803693" w:rsidRPr="00A64A2B" w:rsidRDefault="00803693" w:rsidP="00803693">
            <w:pPr>
              <w:jc w:val="both"/>
              <w:rPr>
                <w:kern w:val="2"/>
                <w:sz w:val="28"/>
                <w:szCs w:val="28"/>
              </w:rPr>
            </w:pPr>
            <w:r w:rsidRPr="00A64A2B">
              <w:rPr>
                <w:kern w:val="2"/>
                <w:sz w:val="28"/>
                <w:szCs w:val="28"/>
              </w:rPr>
              <w:t>повысить качество общего образования;</w:t>
            </w:r>
          </w:p>
          <w:p w:rsidR="0038268E" w:rsidRPr="00A64A2B" w:rsidRDefault="0038268E" w:rsidP="00DE55AD">
            <w:pPr>
              <w:autoSpaceDE w:val="0"/>
              <w:autoSpaceDN w:val="0"/>
              <w:adjustRightInd w:val="0"/>
              <w:spacing w:line="235" w:lineRule="auto"/>
              <w:jc w:val="both"/>
              <w:rPr>
                <w:szCs w:val="28"/>
              </w:rPr>
            </w:pPr>
          </w:p>
        </w:tc>
      </w:tr>
    </w:tbl>
    <w:p w:rsidR="005A52CE" w:rsidRPr="00A64A2B" w:rsidRDefault="005A52CE" w:rsidP="0038268E">
      <w:pPr>
        <w:jc w:val="center"/>
        <w:outlineLvl w:val="0"/>
        <w:rPr>
          <w:sz w:val="28"/>
          <w:szCs w:val="28"/>
        </w:rPr>
      </w:pPr>
    </w:p>
    <w:p w:rsidR="00A03041" w:rsidRPr="00A64A2B" w:rsidRDefault="00A03041" w:rsidP="0038268E">
      <w:pPr>
        <w:jc w:val="center"/>
        <w:outlineLvl w:val="0"/>
        <w:rPr>
          <w:sz w:val="28"/>
          <w:szCs w:val="28"/>
        </w:rPr>
      </w:pPr>
    </w:p>
    <w:p w:rsidR="00A03041" w:rsidRPr="00A64A2B" w:rsidRDefault="00A03041" w:rsidP="0038268E">
      <w:pPr>
        <w:jc w:val="center"/>
        <w:outlineLvl w:val="0"/>
        <w:rPr>
          <w:sz w:val="28"/>
          <w:szCs w:val="28"/>
        </w:rPr>
      </w:pPr>
    </w:p>
    <w:p w:rsidR="00A03041" w:rsidRPr="00A64A2B" w:rsidRDefault="00A03041" w:rsidP="0038268E">
      <w:pPr>
        <w:jc w:val="center"/>
        <w:outlineLvl w:val="0"/>
        <w:rPr>
          <w:sz w:val="28"/>
          <w:szCs w:val="28"/>
        </w:rPr>
      </w:pPr>
    </w:p>
    <w:p w:rsidR="00A03041" w:rsidRPr="00A64A2B" w:rsidRDefault="00A03041" w:rsidP="0038268E">
      <w:pPr>
        <w:jc w:val="center"/>
        <w:outlineLvl w:val="0"/>
        <w:rPr>
          <w:sz w:val="28"/>
          <w:szCs w:val="28"/>
        </w:rPr>
      </w:pPr>
    </w:p>
    <w:p w:rsidR="00803693" w:rsidRPr="00A64A2B" w:rsidRDefault="00B34CA2" w:rsidP="0038268E">
      <w:pPr>
        <w:jc w:val="center"/>
        <w:outlineLvl w:val="0"/>
        <w:rPr>
          <w:sz w:val="28"/>
          <w:szCs w:val="28"/>
          <w:lang w:eastAsia="x-none"/>
        </w:rPr>
      </w:pPr>
      <w:r w:rsidRPr="00A64A2B">
        <w:rPr>
          <w:sz w:val="28"/>
          <w:szCs w:val="28"/>
        </w:rPr>
        <w:t xml:space="preserve">Паспорт </w:t>
      </w:r>
      <w:r w:rsidR="00803693" w:rsidRPr="00A64A2B">
        <w:rPr>
          <w:sz w:val="28"/>
          <w:szCs w:val="28"/>
          <w:lang w:eastAsia="x-none"/>
        </w:rPr>
        <w:t xml:space="preserve">подпрограммы </w:t>
      </w:r>
      <w:r w:rsidRPr="00A64A2B">
        <w:rPr>
          <w:sz w:val="28"/>
          <w:szCs w:val="28"/>
          <w:lang w:eastAsia="x-none"/>
        </w:rPr>
        <w:br/>
      </w:r>
      <w:r w:rsidR="00803693" w:rsidRPr="00A64A2B">
        <w:rPr>
          <w:sz w:val="28"/>
          <w:szCs w:val="28"/>
          <w:lang w:eastAsia="x-none"/>
        </w:rPr>
        <w:t>«Развитие общего и дополнительного образования»</w:t>
      </w:r>
    </w:p>
    <w:p w:rsidR="00803693" w:rsidRPr="00A64A2B" w:rsidRDefault="00803693" w:rsidP="00803693">
      <w:pPr>
        <w:outlineLvl w:val="0"/>
        <w:rPr>
          <w:sz w:val="28"/>
          <w:szCs w:val="28"/>
        </w:rPr>
      </w:pPr>
    </w:p>
    <w:tbl>
      <w:tblPr>
        <w:tblW w:w="5000" w:type="pct"/>
        <w:tblLayout w:type="fixed"/>
        <w:tblCellMar>
          <w:left w:w="57" w:type="dxa"/>
          <w:right w:w="57" w:type="dxa"/>
        </w:tblCellMar>
        <w:tblLook w:val="00A0" w:firstRow="1" w:lastRow="0" w:firstColumn="1" w:lastColumn="0" w:noHBand="0" w:noVBand="0"/>
      </w:tblPr>
      <w:tblGrid>
        <w:gridCol w:w="2609"/>
        <w:gridCol w:w="284"/>
        <w:gridCol w:w="6973"/>
      </w:tblGrid>
      <w:tr w:rsidR="00803693" w:rsidRPr="00A64A2B" w:rsidTr="000518C4">
        <w:tc>
          <w:tcPr>
            <w:tcW w:w="2579" w:type="dxa"/>
          </w:tcPr>
          <w:p w:rsidR="00803693" w:rsidRPr="00A64A2B" w:rsidRDefault="00803693" w:rsidP="00803693">
            <w:pPr>
              <w:spacing w:line="235" w:lineRule="auto"/>
              <w:rPr>
                <w:szCs w:val="28"/>
              </w:rPr>
            </w:pPr>
            <w:r w:rsidRPr="00A64A2B">
              <w:rPr>
                <w:sz w:val="28"/>
                <w:szCs w:val="28"/>
              </w:rPr>
              <w:t xml:space="preserve">Наименование подпрограммы </w:t>
            </w:r>
          </w:p>
        </w:tc>
        <w:tc>
          <w:tcPr>
            <w:tcW w:w="281" w:type="dxa"/>
          </w:tcPr>
          <w:p w:rsidR="00803693" w:rsidRPr="00A64A2B" w:rsidRDefault="00803693" w:rsidP="00803693">
            <w:pPr>
              <w:spacing w:line="235" w:lineRule="auto"/>
              <w:rPr>
                <w:szCs w:val="28"/>
              </w:rPr>
            </w:pPr>
            <w:r w:rsidRPr="00A64A2B">
              <w:rPr>
                <w:sz w:val="28"/>
                <w:szCs w:val="28"/>
              </w:rPr>
              <w:t>–</w:t>
            </w:r>
          </w:p>
        </w:tc>
        <w:tc>
          <w:tcPr>
            <w:tcW w:w="6892" w:type="dxa"/>
          </w:tcPr>
          <w:p w:rsidR="00803693" w:rsidRPr="00A64A2B" w:rsidRDefault="00803693" w:rsidP="00803693">
            <w:pPr>
              <w:spacing w:line="235" w:lineRule="auto"/>
              <w:jc w:val="both"/>
              <w:rPr>
                <w:szCs w:val="28"/>
              </w:rPr>
            </w:pPr>
            <w:r w:rsidRPr="00A64A2B">
              <w:rPr>
                <w:kern w:val="2"/>
                <w:sz w:val="28"/>
                <w:szCs w:val="28"/>
              </w:rPr>
              <w:t>подпрограмма «Развитие общего и дополнительного образования»</w:t>
            </w:r>
            <w:r w:rsidRPr="00A64A2B">
              <w:rPr>
                <w:sz w:val="28"/>
                <w:szCs w:val="28"/>
              </w:rPr>
              <w:t xml:space="preserve"> (далее – подпрограмма 1)</w:t>
            </w:r>
          </w:p>
        </w:tc>
      </w:tr>
      <w:tr w:rsidR="00803693" w:rsidRPr="00A64A2B" w:rsidTr="000518C4">
        <w:tc>
          <w:tcPr>
            <w:tcW w:w="2579" w:type="dxa"/>
          </w:tcPr>
          <w:p w:rsidR="00803693" w:rsidRPr="00A64A2B" w:rsidRDefault="00803693" w:rsidP="00803693">
            <w:pPr>
              <w:spacing w:line="235" w:lineRule="auto"/>
              <w:rPr>
                <w:szCs w:val="28"/>
              </w:rPr>
            </w:pPr>
          </w:p>
        </w:tc>
        <w:tc>
          <w:tcPr>
            <w:tcW w:w="281" w:type="dxa"/>
          </w:tcPr>
          <w:p w:rsidR="00803693" w:rsidRPr="00A64A2B" w:rsidRDefault="00803693" w:rsidP="00803693">
            <w:pPr>
              <w:spacing w:line="235" w:lineRule="auto"/>
              <w:rPr>
                <w:szCs w:val="28"/>
              </w:rPr>
            </w:pPr>
          </w:p>
        </w:tc>
        <w:tc>
          <w:tcPr>
            <w:tcW w:w="6892" w:type="dxa"/>
          </w:tcPr>
          <w:p w:rsidR="00803693" w:rsidRPr="00A64A2B" w:rsidRDefault="00803693" w:rsidP="00803693">
            <w:pPr>
              <w:spacing w:line="235" w:lineRule="auto"/>
              <w:jc w:val="both"/>
              <w:rPr>
                <w:szCs w:val="28"/>
              </w:rPr>
            </w:pPr>
          </w:p>
        </w:tc>
      </w:tr>
      <w:tr w:rsidR="00803693" w:rsidRPr="00A64A2B" w:rsidTr="000518C4">
        <w:tc>
          <w:tcPr>
            <w:tcW w:w="2579" w:type="dxa"/>
          </w:tcPr>
          <w:p w:rsidR="00803693" w:rsidRPr="00A64A2B" w:rsidRDefault="00803693" w:rsidP="00803693">
            <w:pPr>
              <w:spacing w:line="235" w:lineRule="auto"/>
              <w:rPr>
                <w:szCs w:val="28"/>
              </w:rPr>
            </w:pPr>
            <w:r w:rsidRPr="00A64A2B">
              <w:rPr>
                <w:sz w:val="28"/>
                <w:szCs w:val="28"/>
              </w:rPr>
              <w:t>Исполнитель подпрограммы</w:t>
            </w:r>
          </w:p>
        </w:tc>
        <w:tc>
          <w:tcPr>
            <w:tcW w:w="281" w:type="dxa"/>
          </w:tcPr>
          <w:p w:rsidR="00803693" w:rsidRPr="00A64A2B" w:rsidRDefault="00803693" w:rsidP="00803693">
            <w:pPr>
              <w:spacing w:line="235" w:lineRule="auto"/>
              <w:rPr>
                <w:szCs w:val="28"/>
              </w:rPr>
            </w:pPr>
            <w:r w:rsidRPr="00A64A2B">
              <w:rPr>
                <w:sz w:val="28"/>
                <w:szCs w:val="28"/>
              </w:rPr>
              <w:t>–</w:t>
            </w:r>
          </w:p>
        </w:tc>
        <w:tc>
          <w:tcPr>
            <w:tcW w:w="6892" w:type="dxa"/>
          </w:tcPr>
          <w:p w:rsidR="00803693" w:rsidRPr="00A64A2B" w:rsidRDefault="00A03041" w:rsidP="00803693">
            <w:pPr>
              <w:spacing w:line="235" w:lineRule="auto"/>
              <w:jc w:val="both"/>
              <w:rPr>
                <w:szCs w:val="28"/>
              </w:rPr>
            </w:pPr>
            <w:r w:rsidRPr="00A64A2B">
              <w:rPr>
                <w:color w:val="FF0000"/>
                <w:kern w:val="2"/>
                <w:sz w:val="28"/>
                <w:szCs w:val="28"/>
              </w:rPr>
              <w:t>о</w:t>
            </w:r>
            <w:r w:rsidR="00FA0AE0" w:rsidRPr="00A64A2B">
              <w:rPr>
                <w:kern w:val="2"/>
                <w:sz w:val="28"/>
                <w:szCs w:val="28"/>
              </w:rPr>
              <w:t>тдел образования Администрации Матвеево-Курганского района</w:t>
            </w:r>
          </w:p>
        </w:tc>
      </w:tr>
      <w:tr w:rsidR="00803693" w:rsidRPr="00A64A2B" w:rsidTr="000518C4">
        <w:tc>
          <w:tcPr>
            <w:tcW w:w="2579" w:type="dxa"/>
          </w:tcPr>
          <w:p w:rsidR="00803693" w:rsidRPr="00A64A2B" w:rsidRDefault="00803693" w:rsidP="00803693">
            <w:pPr>
              <w:spacing w:line="235" w:lineRule="auto"/>
              <w:rPr>
                <w:szCs w:val="28"/>
              </w:rPr>
            </w:pPr>
          </w:p>
        </w:tc>
        <w:tc>
          <w:tcPr>
            <w:tcW w:w="281" w:type="dxa"/>
          </w:tcPr>
          <w:p w:rsidR="00803693" w:rsidRPr="00A64A2B" w:rsidRDefault="00803693" w:rsidP="00803693">
            <w:pPr>
              <w:spacing w:line="235" w:lineRule="auto"/>
              <w:rPr>
                <w:szCs w:val="28"/>
              </w:rPr>
            </w:pPr>
          </w:p>
        </w:tc>
        <w:tc>
          <w:tcPr>
            <w:tcW w:w="6892" w:type="dxa"/>
          </w:tcPr>
          <w:p w:rsidR="00803693" w:rsidRPr="00A64A2B" w:rsidRDefault="00803693" w:rsidP="00803693">
            <w:pPr>
              <w:spacing w:line="235" w:lineRule="auto"/>
              <w:jc w:val="both"/>
              <w:rPr>
                <w:szCs w:val="28"/>
              </w:rPr>
            </w:pPr>
          </w:p>
        </w:tc>
      </w:tr>
      <w:tr w:rsidR="00803693" w:rsidRPr="00A64A2B" w:rsidTr="000518C4">
        <w:tc>
          <w:tcPr>
            <w:tcW w:w="2579" w:type="dxa"/>
          </w:tcPr>
          <w:p w:rsidR="00803693" w:rsidRPr="00A64A2B" w:rsidRDefault="00803693" w:rsidP="00803693">
            <w:pPr>
              <w:spacing w:line="235" w:lineRule="auto"/>
              <w:rPr>
                <w:szCs w:val="28"/>
              </w:rPr>
            </w:pPr>
            <w:r w:rsidRPr="00A64A2B">
              <w:rPr>
                <w:sz w:val="28"/>
                <w:szCs w:val="28"/>
              </w:rPr>
              <w:t xml:space="preserve">Участники подпрограммы </w:t>
            </w:r>
          </w:p>
        </w:tc>
        <w:tc>
          <w:tcPr>
            <w:tcW w:w="281" w:type="dxa"/>
          </w:tcPr>
          <w:p w:rsidR="00803693" w:rsidRPr="00A64A2B" w:rsidRDefault="00803693" w:rsidP="00803693">
            <w:pPr>
              <w:spacing w:line="235" w:lineRule="auto"/>
              <w:rPr>
                <w:szCs w:val="28"/>
              </w:rPr>
            </w:pPr>
            <w:r w:rsidRPr="00A64A2B">
              <w:rPr>
                <w:sz w:val="28"/>
                <w:szCs w:val="28"/>
              </w:rPr>
              <w:t>–</w:t>
            </w:r>
          </w:p>
        </w:tc>
        <w:tc>
          <w:tcPr>
            <w:tcW w:w="6892" w:type="dxa"/>
          </w:tcPr>
          <w:p w:rsidR="00754124" w:rsidRPr="00A64A2B" w:rsidRDefault="00754124" w:rsidP="00754124">
            <w:pPr>
              <w:jc w:val="both"/>
              <w:rPr>
                <w:spacing w:val="-4"/>
                <w:kern w:val="2"/>
                <w:sz w:val="28"/>
                <w:szCs w:val="28"/>
              </w:rPr>
            </w:pPr>
            <w:r w:rsidRPr="00A64A2B">
              <w:rPr>
                <w:spacing w:val="-4"/>
                <w:kern w:val="2"/>
                <w:sz w:val="28"/>
                <w:szCs w:val="28"/>
              </w:rPr>
              <w:t>Администрация Матвеево-Курганского района;</w:t>
            </w:r>
          </w:p>
          <w:p w:rsidR="00754124" w:rsidRPr="00A64A2B" w:rsidRDefault="00754124" w:rsidP="00754124">
            <w:pPr>
              <w:jc w:val="both"/>
              <w:rPr>
                <w:spacing w:val="-4"/>
                <w:kern w:val="2"/>
                <w:sz w:val="28"/>
                <w:szCs w:val="28"/>
              </w:rPr>
            </w:pPr>
            <w:r w:rsidRPr="00A64A2B">
              <w:rPr>
                <w:spacing w:val="-4"/>
                <w:kern w:val="2"/>
                <w:sz w:val="28"/>
                <w:szCs w:val="28"/>
              </w:rPr>
              <w:t xml:space="preserve">муниципальные образовательные учреждения Матвеево-Курганского района, подведомственные отделу </w:t>
            </w:r>
            <w:r w:rsidRPr="00A64A2B">
              <w:rPr>
                <w:spacing w:val="-4"/>
                <w:kern w:val="2"/>
                <w:sz w:val="28"/>
                <w:szCs w:val="28"/>
              </w:rPr>
              <w:lastRenderedPageBreak/>
              <w:t>образования Администрации Матвеево-Курганского района;</w:t>
            </w:r>
          </w:p>
          <w:p w:rsidR="00754124" w:rsidRPr="00A64A2B" w:rsidRDefault="00754124" w:rsidP="00754124">
            <w:pPr>
              <w:jc w:val="both"/>
              <w:rPr>
                <w:spacing w:val="-4"/>
                <w:kern w:val="2"/>
                <w:sz w:val="28"/>
                <w:szCs w:val="28"/>
              </w:rPr>
            </w:pPr>
            <w:r w:rsidRPr="00A64A2B">
              <w:rPr>
                <w:spacing w:val="-4"/>
                <w:kern w:val="2"/>
                <w:sz w:val="28"/>
                <w:szCs w:val="28"/>
              </w:rPr>
              <w:t>муниципальное бюджетное учреждение Матвеево-Курганского района "Информационно-аналитический центр развития образования";</w:t>
            </w:r>
          </w:p>
          <w:p w:rsidR="00803693" w:rsidRPr="00A64A2B" w:rsidRDefault="00754124" w:rsidP="00A03041">
            <w:pPr>
              <w:autoSpaceDE w:val="0"/>
              <w:autoSpaceDN w:val="0"/>
              <w:adjustRightInd w:val="0"/>
              <w:spacing w:line="235" w:lineRule="auto"/>
              <w:jc w:val="both"/>
              <w:rPr>
                <w:kern w:val="2"/>
                <w:sz w:val="28"/>
                <w:szCs w:val="28"/>
              </w:rPr>
            </w:pPr>
            <w:r w:rsidRPr="00A64A2B">
              <w:rPr>
                <w:spacing w:val="-4"/>
                <w:kern w:val="2"/>
                <w:sz w:val="28"/>
                <w:szCs w:val="28"/>
              </w:rPr>
              <w:t>муниципальное бюджетное учреждение Матвеево-Курганского района "Расчетный центр"</w:t>
            </w:r>
          </w:p>
        </w:tc>
      </w:tr>
      <w:tr w:rsidR="00803693" w:rsidRPr="00A64A2B" w:rsidTr="000518C4">
        <w:tc>
          <w:tcPr>
            <w:tcW w:w="2579" w:type="dxa"/>
          </w:tcPr>
          <w:p w:rsidR="00803693" w:rsidRPr="00A64A2B" w:rsidRDefault="00803693" w:rsidP="00803693">
            <w:pPr>
              <w:spacing w:line="235" w:lineRule="auto"/>
              <w:rPr>
                <w:szCs w:val="28"/>
              </w:rPr>
            </w:pPr>
          </w:p>
        </w:tc>
        <w:tc>
          <w:tcPr>
            <w:tcW w:w="281" w:type="dxa"/>
          </w:tcPr>
          <w:p w:rsidR="00803693" w:rsidRPr="00A64A2B" w:rsidRDefault="00803693" w:rsidP="00803693">
            <w:pPr>
              <w:spacing w:line="235" w:lineRule="auto"/>
              <w:rPr>
                <w:szCs w:val="28"/>
              </w:rPr>
            </w:pPr>
          </w:p>
        </w:tc>
        <w:tc>
          <w:tcPr>
            <w:tcW w:w="6892" w:type="dxa"/>
          </w:tcPr>
          <w:p w:rsidR="00803693" w:rsidRPr="00A64A2B" w:rsidRDefault="00803693" w:rsidP="00803693">
            <w:pPr>
              <w:spacing w:line="235" w:lineRule="auto"/>
              <w:jc w:val="both"/>
              <w:rPr>
                <w:szCs w:val="28"/>
              </w:rPr>
            </w:pPr>
          </w:p>
        </w:tc>
      </w:tr>
      <w:tr w:rsidR="00803693" w:rsidRPr="00A64A2B" w:rsidTr="000518C4">
        <w:tc>
          <w:tcPr>
            <w:tcW w:w="2579" w:type="dxa"/>
          </w:tcPr>
          <w:p w:rsidR="00803693" w:rsidRPr="00A64A2B" w:rsidRDefault="00803693" w:rsidP="00803693">
            <w:pPr>
              <w:spacing w:line="235" w:lineRule="auto"/>
              <w:rPr>
                <w:szCs w:val="28"/>
              </w:rPr>
            </w:pPr>
            <w:r w:rsidRPr="00A64A2B">
              <w:rPr>
                <w:sz w:val="28"/>
                <w:szCs w:val="28"/>
              </w:rPr>
              <w:t xml:space="preserve">Программно-целевые инструменты подпрограммы </w:t>
            </w:r>
          </w:p>
        </w:tc>
        <w:tc>
          <w:tcPr>
            <w:tcW w:w="281" w:type="dxa"/>
          </w:tcPr>
          <w:p w:rsidR="00803693" w:rsidRPr="00A64A2B" w:rsidRDefault="00803693" w:rsidP="00803693">
            <w:pPr>
              <w:autoSpaceDE w:val="0"/>
              <w:autoSpaceDN w:val="0"/>
              <w:adjustRightInd w:val="0"/>
              <w:spacing w:line="235" w:lineRule="auto"/>
              <w:rPr>
                <w:szCs w:val="28"/>
              </w:rPr>
            </w:pPr>
            <w:r w:rsidRPr="00A64A2B">
              <w:rPr>
                <w:sz w:val="28"/>
                <w:szCs w:val="28"/>
              </w:rPr>
              <w:t>–</w:t>
            </w:r>
          </w:p>
        </w:tc>
        <w:tc>
          <w:tcPr>
            <w:tcW w:w="6892" w:type="dxa"/>
          </w:tcPr>
          <w:p w:rsidR="00803693" w:rsidRPr="00A64A2B" w:rsidRDefault="00803693" w:rsidP="00803693">
            <w:pPr>
              <w:autoSpaceDE w:val="0"/>
              <w:autoSpaceDN w:val="0"/>
              <w:adjustRightInd w:val="0"/>
              <w:spacing w:line="235" w:lineRule="auto"/>
              <w:jc w:val="both"/>
              <w:rPr>
                <w:szCs w:val="28"/>
              </w:rPr>
            </w:pPr>
            <w:r w:rsidRPr="00A64A2B">
              <w:rPr>
                <w:sz w:val="28"/>
                <w:szCs w:val="28"/>
              </w:rPr>
              <w:t>отсутствуют</w:t>
            </w:r>
          </w:p>
        </w:tc>
      </w:tr>
      <w:tr w:rsidR="00803693" w:rsidRPr="00A64A2B" w:rsidTr="000518C4">
        <w:tc>
          <w:tcPr>
            <w:tcW w:w="2579" w:type="dxa"/>
          </w:tcPr>
          <w:p w:rsidR="00803693" w:rsidRPr="00A64A2B" w:rsidRDefault="00803693" w:rsidP="00803693">
            <w:pPr>
              <w:spacing w:line="235" w:lineRule="auto"/>
              <w:rPr>
                <w:szCs w:val="28"/>
              </w:rPr>
            </w:pPr>
          </w:p>
        </w:tc>
        <w:tc>
          <w:tcPr>
            <w:tcW w:w="281" w:type="dxa"/>
          </w:tcPr>
          <w:p w:rsidR="00803693" w:rsidRPr="00A64A2B" w:rsidRDefault="00803693" w:rsidP="00803693">
            <w:pPr>
              <w:autoSpaceDE w:val="0"/>
              <w:autoSpaceDN w:val="0"/>
              <w:adjustRightInd w:val="0"/>
              <w:spacing w:line="235" w:lineRule="auto"/>
              <w:rPr>
                <w:szCs w:val="28"/>
              </w:rPr>
            </w:pPr>
          </w:p>
        </w:tc>
        <w:tc>
          <w:tcPr>
            <w:tcW w:w="6892" w:type="dxa"/>
          </w:tcPr>
          <w:p w:rsidR="00803693" w:rsidRPr="00A64A2B" w:rsidRDefault="00803693" w:rsidP="00803693">
            <w:pPr>
              <w:autoSpaceDE w:val="0"/>
              <w:autoSpaceDN w:val="0"/>
              <w:adjustRightInd w:val="0"/>
              <w:spacing w:line="235" w:lineRule="auto"/>
              <w:jc w:val="both"/>
              <w:rPr>
                <w:szCs w:val="28"/>
              </w:rPr>
            </w:pPr>
          </w:p>
        </w:tc>
      </w:tr>
      <w:tr w:rsidR="00803693" w:rsidRPr="00A64A2B" w:rsidTr="000518C4">
        <w:tc>
          <w:tcPr>
            <w:tcW w:w="2579" w:type="dxa"/>
          </w:tcPr>
          <w:p w:rsidR="00803693" w:rsidRPr="00A64A2B" w:rsidRDefault="00803693" w:rsidP="00803693">
            <w:pPr>
              <w:spacing w:line="235" w:lineRule="auto"/>
              <w:rPr>
                <w:szCs w:val="28"/>
              </w:rPr>
            </w:pPr>
            <w:r w:rsidRPr="00A64A2B">
              <w:rPr>
                <w:sz w:val="28"/>
                <w:szCs w:val="28"/>
              </w:rPr>
              <w:t>Цель подпрограммы</w:t>
            </w:r>
          </w:p>
        </w:tc>
        <w:tc>
          <w:tcPr>
            <w:tcW w:w="281" w:type="dxa"/>
          </w:tcPr>
          <w:p w:rsidR="00803693" w:rsidRPr="00A64A2B" w:rsidRDefault="00803693" w:rsidP="00803693">
            <w:pPr>
              <w:autoSpaceDE w:val="0"/>
              <w:autoSpaceDN w:val="0"/>
              <w:adjustRightInd w:val="0"/>
              <w:spacing w:line="235" w:lineRule="auto"/>
              <w:rPr>
                <w:szCs w:val="28"/>
              </w:rPr>
            </w:pPr>
            <w:r w:rsidRPr="00A64A2B">
              <w:rPr>
                <w:sz w:val="28"/>
                <w:szCs w:val="28"/>
              </w:rPr>
              <w:t>–</w:t>
            </w:r>
          </w:p>
        </w:tc>
        <w:tc>
          <w:tcPr>
            <w:tcW w:w="6892" w:type="dxa"/>
          </w:tcPr>
          <w:p w:rsidR="00803693" w:rsidRPr="00A64A2B" w:rsidRDefault="00803693" w:rsidP="00DE55AD">
            <w:pPr>
              <w:autoSpaceDE w:val="0"/>
              <w:autoSpaceDN w:val="0"/>
              <w:adjustRightInd w:val="0"/>
              <w:spacing w:line="235" w:lineRule="auto"/>
              <w:jc w:val="both"/>
              <w:rPr>
                <w:szCs w:val="28"/>
              </w:rPr>
            </w:pPr>
            <w:r w:rsidRPr="00A64A2B">
              <w:rPr>
                <w:kern w:val="2"/>
                <w:sz w:val="28"/>
                <w:szCs w:val="28"/>
              </w:rPr>
              <w:t xml:space="preserve">обеспечение доступности качественного общего </w:t>
            </w:r>
            <w:r w:rsidR="00742B84" w:rsidRPr="00A64A2B">
              <w:rPr>
                <w:kern w:val="2"/>
                <w:sz w:val="28"/>
                <w:szCs w:val="28"/>
              </w:rPr>
              <w:br/>
            </w:r>
            <w:r w:rsidRPr="00A64A2B">
              <w:rPr>
                <w:kern w:val="2"/>
                <w:sz w:val="28"/>
                <w:szCs w:val="28"/>
              </w:rPr>
              <w:t xml:space="preserve">и дополнительного образования, соответствующего требованиям социально-экономического развития </w:t>
            </w:r>
            <w:r w:rsidR="00A03041" w:rsidRPr="00A64A2B">
              <w:rPr>
                <w:kern w:val="2"/>
                <w:sz w:val="28"/>
                <w:szCs w:val="28"/>
              </w:rPr>
              <w:t>Матвеево-Курганского района</w:t>
            </w:r>
          </w:p>
        </w:tc>
      </w:tr>
      <w:tr w:rsidR="00803693" w:rsidRPr="00A64A2B" w:rsidTr="000518C4">
        <w:tc>
          <w:tcPr>
            <w:tcW w:w="2579" w:type="dxa"/>
          </w:tcPr>
          <w:p w:rsidR="00803693" w:rsidRPr="00A64A2B" w:rsidRDefault="00803693" w:rsidP="00803693">
            <w:pPr>
              <w:spacing w:line="235" w:lineRule="auto"/>
              <w:rPr>
                <w:szCs w:val="28"/>
              </w:rPr>
            </w:pPr>
          </w:p>
        </w:tc>
        <w:tc>
          <w:tcPr>
            <w:tcW w:w="281" w:type="dxa"/>
          </w:tcPr>
          <w:p w:rsidR="00803693" w:rsidRPr="00A64A2B" w:rsidRDefault="00803693" w:rsidP="00803693">
            <w:pPr>
              <w:autoSpaceDE w:val="0"/>
              <w:autoSpaceDN w:val="0"/>
              <w:adjustRightInd w:val="0"/>
              <w:spacing w:line="235" w:lineRule="auto"/>
              <w:rPr>
                <w:szCs w:val="28"/>
              </w:rPr>
            </w:pPr>
          </w:p>
        </w:tc>
        <w:tc>
          <w:tcPr>
            <w:tcW w:w="6892" w:type="dxa"/>
          </w:tcPr>
          <w:p w:rsidR="00803693" w:rsidRPr="00A64A2B" w:rsidRDefault="00803693" w:rsidP="00803693">
            <w:pPr>
              <w:autoSpaceDE w:val="0"/>
              <w:autoSpaceDN w:val="0"/>
              <w:adjustRightInd w:val="0"/>
              <w:spacing w:line="235" w:lineRule="auto"/>
              <w:jc w:val="both"/>
              <w:rPr>
                <w:szCs w:val="28"/>
              </w:rPr>
            </w:pPr>
          </w:p>
        </w:tc>
      </w:tr>
      <w:tr w:rsidR="00803693" w:rsidRPr="00A64A2B" w:rsidTr="000518C4">
        <w:tc>
          <w:tcPr>
            <w:tcW w:w="2579" w:type="dxa"/>
          </w:tcPr>
          <w:p w:rsidR="00803693" w:rsidRPr="00A64A2B" w:rsidRDefault="00803693" w:rsidP="00803693">
            <w:pPr>
              <w:spacing w:line="235" w:lineRule="auto"/>
              <w:rPr>
                <w:szCs w:val="28"/>
              </w:rPr>
            </w:pPr>
            <w:r w:rsidRPr="00A64A2B">
              <w:rPr>
                <w:sz w:val="28"/>
                <w:szCs w:val="28"/>
              </w:rPr>
              <w:t xml:space="preserve">Задачи подпрограммы </w:t>
            </w:r>
          </w:p>
        </w:tc>
        <w:tc>
          <w:tcPr>
            <w:tcW w:w="281" w:type="dxa"/>
          </w:tcPr>
          <w:p w:rsidR="00803693" w:rsidRPr="00A64A2B" w:rsidRDefault="00803693" w:rsidP="00803693">
            <w:pPr>
              <w:spacing w:line="235" w:lineRule="auto"/>
              <w:rPr>
                <w:szCs w:val="28"/>
              </w:rPr>
            </w:pPr>
            <w:r w:rsidRPr="00A64A2B">
              <w:rPr>
                <w:sz w:val="28"/>
                <w:szCs w:val="28"/>
              </w:rPr>
              <w:t>–</w:t>
            </w:r>
          </w:p>
        </w:tc>
        <w:tc>
          <w:tcPr>
            <w:tcW w:w="6892" w:type="dxa"/>
          </w:tcPr>
          <w:p w:rsidR="005A52CE" w:rsidRPr="00A64A2B" w:rsidRDefault="005A52CE" w:rsidP="00803693">
            <w:pPr>
              <w:autoSpaceDE w:val="0"/>
              <w:jc w:val="both"/>
              <w:rPr>
                <w:kern w:val="1"/>
                <w:sz w:val="28"/>
                <w:szCs w:val="28"/>
              </w:rPr>
            </w:pPr>
            <w:r w:rsidRPr="00A64A2B">
              <w:rPr>
                <w:kern w:val="1"/>
                <w:sz w:val="28"/>
                <w:szCs w:val="28"/>
              </w:rPr>
              <w:t>создание условий, соответствующих требованиям федеральных государственных образовательных стандартов дошкольного образования;</w:t>
            </w:r>
          </w:p>
          <w:p w:rsidR="005A52CE" w:rsidRPr="00A64A2B" w:rsidRDefault="005A52CE" w:rsidP="005A52CE">
            <w:pPr>
              <w:autoSpaceDE w:val="0"/>
              <w:autoSpaceDN w:val="0"/>
              <w:adjustRightInd w:val="0"/>
              <w:spacing w:line="235" w:lineRule="auto"/>
              <w:jc w:val="both"/>
              <w:rPr>
                <w:sz w:val="28"/>
                <w:szCs w:val="28"/>
              </w:rPr>
            </w:pPr>
            <w:r w:rsidRPr="00A64A2B">
              <w:rPr>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w:t>
            </w:r>
          </w:p>
          <w:p w:rsidR="00C7135F" w:rsidRPr="00A64A2B" w:rsidRDefault="00C7135F" w:rsidP="00C7135F">
            <w:pPr>
              <w:autoSpaceDE w:val="0"/>
              <w:autoSpaceDN w:val="0"/>
              <w:adjustRightInd w:val="0"/>
              <w:jc w:val="both"/>
              <w:rPr>
                <w:sz w:val="28"/>
                <w:szCs w:val="28"/>
              </w:rPr>
            </w:pPr>
            <w:r w:rsidRPr="00A64A2B">
              <w:rPr>
                <w:kern w:val="28"/>
                <w:sz w:val="28"/>
                <w:szCs w:val="28"/>
              </w:rPr>
              <w:t xml:space="preserve">создание специальных условий получения качественного образования детьми с ограниченными возможностями здоровья, в том числе </w:t>
            </w:r>
            <w:r w:rsidRPr="00A64A2B">
              <w:rPr>
                <w:sz w:val="28"/>
                <w:szCs w:val="28"/>
              </w:rPr>
              <w:t xml:space="preserve">детьми с умственной отсталостью (интеллектуальными нарушениями), </w:t>
            </w:r>
            <w:r w:rsidRPr="00A64A2B">
              <w:rPr>
                <w:kern w:val="28"/>
                <w:sz w:val="28"/>
                <w:szCs w:val="28"/>
              </w:rPr>
              <w:t xml:space="preserve">в </w:t>
            </w:r>
            <w:r w:rsidR="00A03041" w:rsidRPr="00A64A2B">
              <w:rPr>
                <w:kern w:val="28"/>
                <w:sz w:val="28"/>
                <w:szCs w:val="28"/>
              </w:rPr>
              <w:t xml:space="preserve">муниципальных </w:t>
            </w:r>
            <w:r w:rsidRPr="00A64A2B">
              <w:rPr>
                <w:kern w:val="28"/>
                <w:sz w:val="28"/>
                <w:szCs w:val="28"/>
              </w:rPr>
              <w:t xml:space="preserve">общеобразовательных организациях, осуществляющих образовательную деятельность по адаптированным основным общеобразовательным программам </w:t>
            </w:r>
            <w:r w:rsidRPr="00A64A2B">
              <w:rPr>
                <w:kern w:val="28"/>
                <w:sz w:val="28"/>
                <w:szCs w:val="28"/>
              </w:rPr>
              <w:br/>
            </w:r>
            <w:r w:rsidRPr="00A64A2B">
              <w:rPr>
                <w:spacing w:val="-4"/>
                <w:kern w:val="28"/>
                <w:sz w:val="28"/>
                <w:szCs w:val="28"/>
              </w:rPr>
              <w:t>в соответствии с требованиями федеральных государственных</w:t>
            </w:r>
            <w:r w:rsidRPr="00A64A2B">
              <w:rPr>
                <w:kern w:val="28"/>
                <w:sz w:val="28"/>
                <w:szCs w:val="28"/>
              </w:rPr>
              <w:t xml:space="preserve"> образовательных стандартов для обучающихся с ограниченными возможностями здоровья и обучающихся </w:t>
            </w:r>
            <w:r w:rsidRPr="00A64A2B">
              <w:rPr>
                <w:sz w:val="28"/>
                <w:szCs w:val="28"/>
              </w:rPr>
              <w:t>с умственной отсталостью (</w:t>
            </w:r>
            <w:r w:rsidRPr="00A64A2B">
              <w:rPr>
                <w:kern w:val="28"/>
                <w:sz w:val="28"/>
                <w:szCs w:val="28"/>
              </w:rPr>
              <w:t>интеллектуальными нарушениями);</w:t>
            </w:r>
          </w:p>
          <w:p w:rsidR="00C7135F" w:rsidRPr="00A64A2B" w:rsidRDefault="00C7135F" w:rsidP="00C7135F">
            <w:pPr>
              <w:autoSpaceDE w:val="0"/>
              <w:autoSpaceDN w:val="0"/>
              <w:adjustRightInd w:val="0"/>
              <w:jc w:val="both"/>
              <w:rPr>
                <w:spacing w:val="-4"/>
                <w:kern w:val="28"/>
                <w:sz w:val="28"/>
                <w:szCs w:val="28"/>
              </w:rPr>
            </w:pPr>
            <w:r w:rsidRPr="00A64A2B">
              <w:rPr>
                <w:spacing w:val="-4"/>
                <w:kern w:val="28"/>
                <w:sz w:val="28"/>
                <w:szCs w:val="28"/>
              </w:rPr>
              <w:t xml:space="preserve">совершенствование организационно-экономических механизмов обеспечения доступности услуг дополнительного образования; </w:t>
            </w:r>
          </w:p>
          <w:p w:rsidR="00C7135F" w:rsidRPr="00A64A2B" w:rsidRDefault="00C7135F" w:rsidP="00C7135F">
            <w:pPr>
              <w:autoSpaceDE w:val="0"/>
              <w:autoSpaceDN w:val="0"/>
              <w:adjustRightInd w:val="0"/>
              <w:jc w:val="both"/>
              <w:rPr>
                <w:kern w:val="2"/>
                <w:sz w:val="28"/>
                <w:szCs w:val="28"/>
              </w:rPr>
            </w:pPr>
            <w:r w:rsidRPr="00A64A2B">
              <w:rPr>
                <w:spacing w:val="-4"/>
                <w:kern w:val="28"/>
                <w:sz w:val="28"/>
                <w:szCs w:val="28"/>
              </w:rPr>
              <w:t>расширение</w:t>
            </w:r>
            <w:r w:rsidRPr="00A64A2B">
              <w:rPr>
                <w:kern w:val="2"/>
                <w:sz w:val="28"/>
                <w:szCs w:val="28"/>
              </w:rPr>
              <w:t xml:space="preserve"> потенциала системы дополнительного образования </w:t>
            </w:r>
            <w:r w:rsidR="00A03041" w:rsidRPr="00A64A2B">
              <w:rPr>
                <w:kern w:val="2"/>
                <w:sz w:val="28"/>
                <w:szCs w:val="28"/>
              </w:rPr>
              <w:t>Матвеево-Курганского района</w:t>
            </w:r>
            <w:r w:rsidRPr="00A64A2B">
              <w:rPr>
                <w:kern w:val="2"/>
                <w:sz w:val="28"/>
                <w:szCs w:val="28"/>
              </w:rPr>
              <w:t>;</w:t>
            </w:r>
          </w:p>
          <w:p w:rsidR="00C7135F" w:rsidRPr="00A64A2B" w:rsidRDefault="00C7135F" w:rsidP="00C7135F">
            <w:pPr>
              <w:autoSpaceDE w:val="0"/>
              <w:autoSpaceDN w:val="0"/>
              <w:adjustRightInd w:val="0"/>
              <w:spacing w:line="230" w:lineRule="auto"/>
              <w:jc w:val="both"/>
              <w:rPr>
                <w:kern w:val="2"/>
                <w:sz w:val="28"/>
                <w:szCs w:val="28"/>
              </w:rPr>
            </w:pPr>
            <w:r w:rsidRPr="00A64A2B">
              <w:rPr>
                <w:sz w:val="28"/>
                <w:szCs w:val="28"/>
              </w:rPr>
              <w:t xml:space="preserve">формирование эффективной системы выявления, </w:t>
            </w:r>
            <w:r w:rsidRPr="00A64A2B">
              <w:rPr>
                <w:sz w:val="28"/>
                <w:szCs w:val="28"/>
              </w:rPr>
              <w:lastRenderedPageBreak/>
              <w:t>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5A52CE" w:rsidRPr="00A64A2B" w:rsidRDefault="00C7135F" w:rsidP="00803693">
            <w:pPr>
              <w:autoSpaceDE w:val="0"/>
              <w:jc w:val="both"/>
              <w:rPr>
                <w:kern w:val="2"/>
                <w:sz w:val="28"/>
                <w:szCs w:val="28"/>
              </w:rPr>
            </w:pPr>
            <w:r w:rsidRPr="00A64A2B">
              <w:rPr>
                <w:kern w:val="1"/>
                <w:sz w:val="28"/>
                <w:szCs w:val="28"/>
              </w:rPr>
              <w:t xml:space="preserve">формирование системы моральных и материальных стимулов </w:t>
            </w:r>
            <w:r w:rsidRPr="00A64A2B">
              <w:rPr>
                <w:kern w:val="2"/>
                <w:sz w:val="28"/>
                <w:szCs w:val="28"/>
              </w:rPr>
              <w:t>для сохранения в общем и дополнительном образовании лучших педагогических работников, привлечения молодых специалистов;</w:t>
            </w:r>
          </w:p>
          <w:p w:rsidR="00C7135F" w:rsidRPr="00A64A2B" w:rsidRDefault="00C7135F" w:rsidP="00C7135F">
            <w:pPr>
              <w:autoSpaceDE w:val="0"/>
              <w:autoSpaceDN w:val="0"/>
              <w:adjustRightInd w:val="0"/>
              <w:spacing w:line="230" w:lineRule="auto"/>
              <w:jc w:val="both"/>
              <w:rPr>
                <w:kern w:val="2"/>
                <w:sz w:val="28"/>
                <w:szCs w:val="28"/>
              </w:rPr>
            </w:pPr>
            <w:r w:rsidRPr="00A64A2B">
              <w:rPr>
                <w:kern w:val="2"/>
                <w:sz w:val="28"/>
                <w:szCs w:val="28"/>
              </w:rPr>
              <w:t xml:space="preserve">ликвидация аварийности, повышение эксплуатационной надежности строительных конструкций и систем инженерно-технического обеспечения, формирование современной инфраструктуры образовательных организаций </w:t>
            </w:r>
            <w:r w:rsidR="00A03041" w:rsidRPr="00A64A2B">
              <w:rPr>
                <w:kern w:val="2"/>
                <w:sz w:val="28"/>
                <w:szCs w:val="28"/>
              </w:rPr>
              <w:t>Матвеево-Курганского района</w:t>
            </w:r>
            <w:r w:rsidRPr="00A64A2B">
              <w:rPr>
                <w:kern w:val="2"/>
                <w:sz w:val="28"/>
                <w:szCs w:val="28"/>
              </w:rPr>
              <w:t>;</w:t>
            </w:r>
          </w:p>
          <w:p w:rsidR="00803693" w:rsidRPr="00A64A2B" w:rsidRDefault="00803693" w:rsidP="00803693">
            <w:pPr>
              <w:autoSpaceDE w:val="0"/>
              <w:jc w:val="both"/>
              <w:rPr>
                <w:kern w:val="1"/>
                <w:sz w:val="28"/>
                <w:szCs w:val="28"/>
              </w:rPr>
            </w:pPr>
            <w:r w:rsidRPr="00A64A2B">
              <w:rPr>
                <w:kern w:val="1"/>
                <w:sz w:val="28"/>
                <w:szCs w:val="28"/>
              </w:rPr>
              <w:t xml:space="preserve">создание дополнительных дошкольных мест </w:t>
            </w:r>
            <w:r w:rsidR="00742B84" w:rsidRPr="00A64A2B">
              <w:rPr>
                <w:kern w:val="1"/>
                <w:sz w:val="28"/>
                <w:szCs w:val="28"/>
              </w:rPr>
              <w:br/>
            </w:r>
            <w:r w:rsidRPr="00A64A2B">
              <w:rPr>
                <w:kern w:val="1"/>
                <w:sz w:val="28"/>
                <w:szCs w:val="28"/>
              </w:rPr>
              <w:t>в муниципальных образовательн</w:t>
            </w:r>
            <w:r w:rsidR="00C7135F" w:rsidRPr="00A64A2B">
              <w:rPr>
                <w:kern w:val="1"/>
                <w:sz w:val="28"/>
                <w:szCs w:val="28"/>
              </w:rPr>
              <w:t>ых организациях различных типов</w:t>
            </w:r>
            <w:r w:rsidRPr="00A64A2B">
              <w:rPr>
                <w:kern w:val="1"/>
                <w:sz w:val="28"/>
                <w:szCs w:val="28"/>
              </w:rPr>
              <w:t>;</w:t>
            </w:r>
          </w:p>
          <w:p w:rsidR="00C7135F" w:rsidRPr="00A64A2B" w:rsidRDefault="00C7135F" w:rsidP="00C7135F">
            <w:pPr>
              <w:autoSpaceDE w:val="0"/>
              <w:jc w:val="both"/>
              <w:rPr>
                <w:sz w:val="28"/>
                <w:szCs w:val="28"/>
              </w:rPr>
            </w:pPr>
            <w:r w:rsidRPr="00A64A2B">
              <w:rPr>
                <w:sz w:val="28"/>
                <w:szCs w:val="28"/>
              </w:rPr>
              <w:t>создание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зданиям школ);</w:t>
            </w:r>
          </w:p>
          <w:p w:rsidR="00803693" w:rsidRPr="00A64A2B" w:rsidRDefault="00C7135F" w:rsidP="00C7135F">
            <w:pPr>
              <w:autoSpaceDE w:val="0"/>
              <w:jc w:val="both"/>
              <w:rPr>
                <w:kern w:val="1"/>
                <w:sz w:val="28"/>
                <w:szCs w:val="28"/>
              </w:rPr>
            </w:pPr>
            <w:r w:rsidRPr="00A64A2B">
              <w:rPr>
                <w:sz w:val="28"/>
                <w:szCs w:val="28"/>
              </w:rPr>
              <w:t>развитие кадрового потенциала системы дополнительного образования детей, в том числе путем привлечения молодых специалистов</w:t>
            </w:r>
          </w:p>
        </w:tc>
      </w:tr>
      <w:tr w:rsidR="00803693" w:rsidRPr="00A64A2B" w:rsidTr="000518C4">
        <w:tc>
          <w:tcPr>
            <w:tcW w:w="2579" w:type="dxa"/>
          </w:tcPr>
          <w:p w:rsidR="00803693" w:rsidRPr="00A64A2B" w:rsidRDefault="00803693" w:rsidP="00803693">
            <w:pPr>
              <w:spacing w:line="235" w:lineRule="auto"/>
              <w:rPr>
                <w:szCs w:val="28"/>
              </w:rPr>
            </w:pPr>
          </w:p>
        </w:tc>
        <w:tc>
          <w:tcPr>
            <w:tcW w:w="281" w:type="dxa"/>
          </w:tcPr>
          <w:p w:rsidR="00803693" w:rsidRPr="00A64A2B" w:rsidRDefault="00803693" w:rsidP="00803693">
            <w:pPr>
              <w:spacing w:line="235" w:lineRule="auto"/>
              <w:rPr>
                <w:szCs w:val="28"/>
              </w:rPr>
            </w:pPr>
          </w:p>
        </w:tc>
        <w:tc>
          <w:tcPr>
            <w:tcW w:w="6892" w:type="dxa"/>
          </w:tcPr>
          <w:p w:rsidR="00803693" w:rsidRPr="00A64A2B" w:rsidRDefault="00803693" w:rsidP="00803693">
            <w:pPr>
              <w:spacing w:line="235" w:lineRule="auto"/>
              <w:jc w:val="both"/>
              <w:rPr>
                <w:szCs w:val="28"/>
              </w:rPr>
            </w:pPr>
          </w:p>
        </w:tc>
      </w:tr>
      <w:tr w:rsidR="00803693" w:rsidRPr="00A64A2B" w:rsidTr="000518C4">
        <w:tc>
          <w:tcPr>
            <w:tcW w:w="2579" w:type="dxa"/>
          </w:tcPr>
          <w:p w:rsidR="00803693" w:rsidRPr="00A64A2B" w:rsidRDefault="00803693" w:rsidP="00803693">
            <w:pPr>
              <w:spacing w:line="235" w:lineRule="auto"/>
              <w:rPr>
                <w:szCs w:val="28"/>
              </w:rPr>
            </w:pPr>
            <w:r w:rsidRPr="00A64A2B">
              <w:rPr>
                <w:sz w:val="28"/>
                <w:szCs w:val="28"/>
              </w:rPr>
              <w:t xml:space="preserve">Целевые индикаторы и показатели подпрограммы </w:t>
            </w:r>
          </w:p>
        </w:tc>
        <w:tc>
          <w:tcPr>
            <w:tcW w:w="281" w:type="dxa"/>
          </w:tcPr>
          <w:p w:rsidR="00803693" w:rsidRPr="00A64A2B" w:rsidRDefault="00803693" w:rsidP="00803693">
            <w:pPr>
              <w:spacing w:line="235" w:lineRule="auto"/>
              <w:rPr>
                <w:szCs w:val="28"/>
              </w:rPr>
            </w:pPr>
            <w:r w:rsidRPr="00A64A2B">
              <w:rPr>
                <w:sz w:val="28"/>
                <w:szCs w:val="28"/>
              </w:rPr>
              <w:t>–</w:t>
            </w:r>
          </w:p>
        </w:tc>
        <w:tc>
          <w:tcPr>
            <w:tcW w:w="6892" w:type="dxa"/>
          </w:tcPr>
          <w:p w:rsidR="00803693" w:rsidRPr="00A64A2B" w:rsidRDefault="00803693" w:rsidP="00803693">
            <w:pPr>
              <w:jc w:val="both"/>
              <w:rPr>
                <w:kern w:val="2"/>
                <w:sz w:val="28"/>
                <w:szCs w:val="28"/>
              </w:rPr>
            </w:pPr>
            <w:r w:rsidRPr="00A64A2B">
              <w:rPr>
                <w:kern w:val="2"/>
                <w:sz w:val="28"/>
                <w:szCs w:val="28"/>
              </w:rPr>
              <w:t xml:space="preserve">удельный вес численности обучающихся по программам общего образования, участвующих в олимпиадах, конкурсах различного уровня, в общей численности обучающихся по программам общего образования; соотношение средней заработной платы педагогических работников дошкольных образовательных учреждений </w:t>
            </w:r>
            <w:r w:rsidR="00742B84" w:rsidRPr="00A64A2B">
              <w:rPr>
                <w:kern w:val="2"/>
                <w:sz w:val="28"/>
                <w:szCs w:val="28"/>
              </w:rPr>
              <w:br/>
            </w:r>
            <w:r w:rsidRPr="00A64A2B">
              <w:rPr>
                <w:kern w:val="2"/>
                <w:sz w:val="28"/>
                <w:szCs w:val="28"/>
              </w:rPr>
              <w:t>к средней заработной плате в сфере общего образования Ростовской области;</w:t>
            </w:r>
          </w:p>
          <w:p w:rsidR="00803693" w:rsidRPr="00A64A2B" w:rsidRDefault="00803693" w:rsidP="00803693">
            <w:pPr>
              <w:jc w:val="both"/>
              <w:rPr>
                <w:kern w:val="2"/>
                <w:sz w:val="28"/>
                <w:szCs w:val="28"/>
              </w:rPr>
            </w:pPr>
            <w:r w:rsidRPr="00A64A2B">
              <w:rPr>
                <w:kern w:val="2"/>
                <w:sz w:val="28"/>
                <w:szCs w:val="28"/>
              </w:rPr>
              <w:t>соотношение средней заработной платы педагогических работников образовательных учреждений общего образования к средней заработной плате в Ростовской области;</w:t>
            </w:r>
          </w:p>
          <w:p w:rsidR="00803693" w:rsidRPr="00A64A2B" w:rsidRDefault="00803693" w:rsidP="00803693">
            <w:pPr>
              <w:jc w:val="both"/>
              <w:rPr>
                <w:kern w:val="2"/>
                <w:sz w:val="28"/>
                <w:szCs w:val="28"/>
              </w:rPr>
            </w:pPr>
            <w:r w:rsidRPr="00A64A2B">
              <w:rPr>
                <w:kern w:val="2"/>
                <w:sz w:val="28"/>
                <w:szCs w:val="28"/>
              </w:rPr>
              <w:t>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w:t>
            </w:r>
          </w:p>
          <w:p w:rsidR="008C4317" w:rsidRPr="00A64A2B" w:rsidRDefault="008C4317" w:rsidP="00803693">
            <w:pPr>
              <w:jc w:val="both"/>
              <w:rPr>
                <w:kern w:val="2"/>
                <w:sz w:val="28"/>
                <w:szCs w:val="28"/>
              </w:rPr>
            </w:pPr>
            <w:r w:rsidRPr="00A64A2B">
              <w:rPr>
                <w:kern w:val="2"/>
                <w:sz w:val="28"/>
                <w:szCs w:val="28"/>
              </w:rPr>
              <w:t>доля выпускников муниципальных общеобразовательных организаций, не получивших аттестат о среднем общем образовании;</w:t>
            </w:r>
          </w:p>
          <w:p w:rsidR="008C4317" w:rsidRPr="00A64A2B" w:rsidRDefault="008C4317" w:rsidP="00742B84">
            <w:pPr>
              <w:autoSpaceDE w:val="0"/>
              <w:autoSpaceDN w:val="0"/>
              <w:adjustRightInd w:val="0"/>
              <w:spacing w:line="230" w:lineRule="auto"/>
              <w:contextualSpacing/>
              <w:jc w:val="both"/>
              <w:rPr>
                <w:kern w:val="2"/>
                <w:sz w:val="28"/>
                <w:szCs w:val="28"/>
              </w:rPr>
            </w:pPr>
            <w:r w:rsidRPr="00A64A2B">
              <w:rPr>
                <w:kern w:val="2"/>
                <w:sz w:val="28"/>
                <w:szCs w:val="28"/>
              </w:rPr>
              <w:t xml:space="preserve">доля муниципальных образовательных организаций, реализующих общеобразовательные программы </w:t>
            </w:r>
            <w:r w:rsidRPr="00A64A2B">
              <w:rPr>
                <w:kern w:val="2"/>
                <w:sz w:val="28"/>
                <w:szCs w:val="28"/>
              </w:rPr>
              <w:lastRenderedPageBreak/>
              <w:t>начального общего, основного общего и (или) среднего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общеобразовательные программы начального общего, основного общего и (или) среднего общего образования;</w:t>
            </w:r>
          </w:p>
          <w:p w:rsidR="00803693" w:rsidRPr="00A64A2B" w:rsidRDefault="00803693" w:rsidP="00803693">
            <w:pPr>
              <w:jc w:val="both"/>
              <w:rPr>
                <w:kern w:val="2"/>
                <w:sz w:val="28"/>
                <w:szCs w:val="28"/>
              </w:rPr>
            </w:pPr>
            <w:r w:rsidRPr="00A64A2B">
              <w:rPr>
                <w:kern w:val="2"/>
                <w:sz w:val="28"/>
                <w:szCs w:val="28"/>
              </w:rPr>
              <w:t xml:space="preserve">доля обучающихся с ограниченными возможностями здоровья, </w:t>
            </w:r>
            <w:r w:rsidRPr="00A64A2B">
              <w:rPr>
                <w:kern w:val="28"/>
                <w:sz w:val="28"/>
                <w:szCs w:val="28"/>
              </w:rPr>
              <w:t xml:space="preserve">в том числе </w:t>
            </w:r>
            <w:r w:rsidRPr="00A64A2B">
              <w:rPr>
                <w:kern w:val="2"/>
                <w:sz w:val="28"/>
                <w:szCs w:val="28"/>
              </w:rPr>
              <w:t>обучающихся</w:t>
            </w:r>
            <w:r w:rsidRPr="00A64A2B">
              <w:rPr>
                <w:sz w:val="28"/>
                <w:szCs w:val="28"/>
              </w:rPr>
              <w:t xml:space="preserve"> с умственной отсталостью (интеллектуальными нарушениями), </w:t>
            </w:r>
            <w:r w:rsidRPr="00A64A2B">
              <w:rPr>
                <w:kern w:val="2"/>
                <w:sz w:val="28"/>
                <w:szCs w:val="28"/>
              </w:rPr>
              <w:t>для которых созданы специальные условия получения образования в соответствии с рекомендациями психолого-медико-педагогической комиссии, от общего числа обучающихся с ограниченными возможностями здоровья,</w:t>
            </w:r>
            <w:r w:rsidRPr="00A64A2B">
              <w:rPr>
                <w:kern w:val="28"/>
                <w:sz w:val="28"/>
                <w:szCs w:val="28"/>
              </w:rPr>
              <w:t xml:space="preserve"> в том числе </w:t>
            </w:r>
            <w:r w:rsidRPr="00A64A2B">
              <w:rPr>
                <w:kern w:val="2"/>
                <w:sz w:val="28"/>
                <w:szCs w:val="28"/>
              </w:rPr>
              <w:t>обучающихся</w:t>
            </w:r>
            <w:r w:rsidRPr="00A64A2B">
              <w:rPr>
                <w:sz w:val="28"/>
                <w:szCs w:val="28"/>
              </w:rPr>
              <w:t xml:space="preserve"> с умственной </w:t>
            </w:r>
            <w:r w:rsidRPr="00A64A2B">
              <w:rPr>
                <w:spacing w:val="-4"/>
                <w:sz w:val="28"/>
                <w:szCs w:val="28"/>
              </w:rPr>
              <w:t>отсталостью (интеллектуальными нарушениями),</w:t>
            </w:r>
            <w:r w:rsidRPr="00A64A2B">
              <w:rPr>
                <w:spacing w:val="-4"/>
                <w:kern w:val="2"/>
                <w:sz w:val="28"/>
                <w:szCs w:val="28"/>
              </w:rPr>
              <w:t xml:space="preserve"> получивших рекомендации психолого-медико-педагогической</w:t>
            </w:r>
            <w:r w:rsidRPr="00A64A2B">
              <w:rPr>
                <w:kern w:val="2"/>
                <w:sz w:val="28"/>
                <w:szCs w:val="28"/>
              </w:rPr>
              <w:t xml:space="preserve"> комиссии;</w:t>
            </w:r>
          </w:p>
          <w:p w:rsidR="00354272" w:rsidRPr="00A64A2B" w:rsidRDefault="00354272" w:rsidP="00803693">
            <w:pPr>
              <w:spacing w:line="235" w:lineRule="auto"/>
              <w:jc w:val="both"/>
              <w:rPr>
                <w:szCs w:val="28"/>
              </w:rPr>
            </w:pPr>
            <w:r w:rsidRPr="00A64A2B">
              <w:rPr>
                <w:kern w:val="2"/>
                <w:sz w:val="28"/>
                <w:szCs w:val="28"/>
              </w:rPr>
              <w:t>количество мест, созданных в ходе мероприятий по обеспечению доступности дошкольного образования</w:t>
            </w:r>
          </w:p>
        </w:tc>
      </w:tr>
      <w:tr w:rsidR="00803693" w:rsidRPr="00A64A2B" w:rsidTr="000518C4">
        <w:tc>
          <w:tcPr>
            <w:tcW w:w="2579" w:type="dxa"/>
          </w:tcPr>
          <w:p w:rsidR="00803693" w:rsidRPr="00A64A2B" w:rsidRDefault="00803693" w:rsidP="00803693">
            <w:pPr>
              <w:spacing w:line="235" w:lineRule="auto"/>
              <w:rPr>
                <w:szCs w:val="28"/>
              </w:rPr>
            </w:pPr>
          </w:p>
        </w:tc>
        <w:tc>
          <w:tcPr>
            <w:tcW w:w="281" w:type="dxa"/>
          </w:tcPr>
          <w:p w:rsidR="00803693" w:rsidRPr="00A64A2B" w:rsidRDefault="00803693" w:rsidP="00803693">
            <w:pPr>
              <w:spacing w:line="235" w:lineRule="auto"/>
              <w:rPr>
                <w:szCs w:val="28"/>
              </w:rPr>
            </w:pPr>
          </w:p>
        </w:tc>
        <w:tc>
          <w:tcPr>
            <w:tcW w:w="6892" w:type="dxa"/>
          </w:tcPr>
          <w:p w:rsidR="00803693" w:rsidRPr="00A64A2B" w:rsidRDefault="00803693" w:rsidP="00803693">
            <w:pPr>
              <w:spacing w:line="235" w:lineRule="auto"/>
              <w:jc w:val="both"/>
              <w:rPr>
                <w:szCs w:val="28"/>
              </w:rPr>
            </w:pPr>
          </w:p>
        </w:tc>
      </w:tr>
      <w:tr w:rsidR="00803693" w:rsidRPr="00A64A2B" w:rsidTr="000518C4">
        <w:tc>
          <w:tcPr>
            <w:tcW w:w="2579" w:type="dxa"/>
          </w:tcPr>
          <w:p w:rsidR="00803693" w:rsidRPr="00A64A2B" w:rsidRDefault="00803693" w:rsidP="00803693">
            <w:pPr>
              <w:spacing w:line="235" w:lineRule="auto"/>
              <w:rPr>
                <w:szCs w:val="28"/>
              </w:rPr>
            </w:pPr>
            <w:r w:rsidRPr="00A64A2B">
              <w:rPr>
                <w:sz w:val="28"/>
                <w:szCs w:val="28"/>
              </w:rPr>
              <w:t xml:space="preserve">Этапы и сроки реализации подпрограммы </w:t>
            </w:r>
          </w:p>
        </w:tc>
        <w:tc>
          <w:tcPr>
            <w:tcW w:w="281" w:type="dxa"/>
          </w:tcPr>
          <w:p w:rsidR="00803693" w:rsidRPr="00A64A2B" w:rsidRDefault="00803693" w:rsidP="00803693">
            <w:pPr>
              <w:spacing w:line="235" w:lineRule="auto"/>
              <w:rPr>
                <w:szCs w:val="28"/>
              </w:rPr>
            </w:pPr>
            <w:r w:rsidRPr="00A64A2B">
              <w:rPr>
                <w:sz w:val="28"/>
                <w:szCs w:val="28"/>
              </w:rPr>
              <w:t>–</w:t>
            </w:r>
          </w:p>
        </w:tc>
        <w:tc>
          <w:tcPr>
            <w:tcW w:w="6892" w:type="dxa"/>
          </w:tcPr>
          <w:p w:rsidR="00803693" w:rsidRPr="00A64A2B" w:rsidRDefault="00803693" w:rsidP="00EF34E4">
            <w:pPr>
              <w:spacing w:line="235" w:lineRule="auto"/>
              <w:jc w:val="both"/>
              <w:rPr>
                <w:szCs w:val="28"/>
              </w:rPr>
            </w:pPr>
            <w:r w:rsidRPr="00A64A2B">
              <w:rPr>
                <w:sz w:val="28"/>
                <w:szCs w:val="28"/>
              </w:rPr>
              <w:t>201</w:t>
            </w:r>
            <w:r w:rsidR="00EF34E4" w:rsidRPr="00A64A2B">
              <w:rPr>
                <w:sz w:val="28"/>
                <w:szCs w:val="28"/>
              </w:rPr>
              <w:t>9</w:t>
            </w:r>
            <w:r w:rsidRPr="00A64A2B">
              <w:rPr>
                <w:sz w:val="28"/>
                <w:szCs w:val="28"/>
              </w:rPr>
              <w:t xml:space="preserve"> – 20</w:t>
            </w:r>
            <w:r w:rsidR="00EF34E4" w:rsidRPr="00A64A2B">
              <w:rPr>
                <w:sz w:val="28"/>
                <w:szCs w:val="28"/>
              </w:rPr>
              <w:t>3</w:t>
            </w:r>
            <w:r w:rsidRPr="00A64A2B">
              <w:rPr>
                <w:sz w:val="28"/>
                <w:szCs w:val="28"/>
              </w:rPr>
              <w:t>0 годы.</w:t>
            </w:r>
            <w:r w:rsidRPr="00A64A2B">
              <w:rPr>
                <w:szCs w:val="28"/>
              </w:rPr>
              <w:t xml:space="preserve"> </w:t>
            </w:r>
            <w:r w:rsidRPr="00A64A2B">
              <w:rPr>
                <w:sz w:val="28"/>
                <w:szCs w:val="28"/>
              </w:rPr>
              <w:t>Этапы не выделяются</w:t>
            </w:r>
          </w:p>
        </w:tc>
      </w:tr>
      <w:tr w:rsidR="00803693" w:rsidRPr="00A64A2B" w:rsidTr="000518C4">
        <w:tc>
          <w:tcPr>
            <w:tcW w:w="2579" w:type="dxa"/>
          </w:tcPr>
          <w:p w:rsidR="00803693" w:rsidRPr="00A64A2B" w:rsidRDefault="00803693" w:rsidP="00803693">
            <w:pPr>
              <w:spacing w:line="235" w:lineRule="auto"/>
              <w:rPr>
                <w:szCs w:val="28"/>
              </w:rPr>
            </w:pPr>
          </w:p>
        </w:tc>
        <w:tc>
          <w:tcPr>
            <w:tcW w:w="281" w:type="dxa"/>
          </w:tcPr>
          <w:p w:rsidR="00803693" w:rsidRPr="00A64A2B" w:rsidRDefault="00803693" w:rsidP="00803693">
            <w:pPr>
              <w:spacing w:line="235" w:lineRule="auto"/>
              <w:rPr>
                <w:szCs w:val="28"/>
              </w:rPr>
            </w:pPr>
          </w:p>
        </w:tc>
        <w:tc>
          <w:tcPr>
            <w:tcW w:w="6892" w:type="dxa"/>
          </w:tcPr>
          <w:p w:rsidR="00803693" w:rsidRPr="00A64A2B" w:rsidRDefault="00803693" w:rsidP="00803693">
            <w:pPr>
              <w:spacing w:line="235" w:lineRule="auto"/>
              <w:jc w:val="both"/>
              <w:rPr>
                <w:szCs w:val="28"/>
              </w:rPr>
            </w:pPr>
          </w:p>
        </w:tc>
      </w:tr>
      <w:tr w:rsidR="000518C4" w:rsidRPr="00A64A2B" w:rsidTr="000518C4">
        <w:tc>
          <w:tcPr>
            <w:tcW w:w="2579" w:type="dxa"/>
          </w:tcPr>
          <w:p w:rsidR="000518C4" w:rsidRPr="00A64A2B" w:rsidRDefault="000518C4" w:rsidP="000518C4">
            <w:pPr>
              <w:rPr>
                <w:szCs w:val="28"/>
              </w:rPr>
            </w:pPr>
            <w:r w:rsidRPr="00A64A2B">
              <w:rPr>
                <w:sz w:val="28"/>
                <w:szCs w:val="28"/>
              </w:rPr>
              <w:t xml:space="preserve">Ресурсное обеспечение подпрограммы </w:t>
            </w:r>
          </w:p>
        </w:tc>
        <w:tc>
          <w:tcPr>
            <w:tcW w:w="281" w:type="dxa"/>
          </w:tcPr>
          <w:p w:rsidR="000518C4" w:rsidRPr="00A64A2B" w:rsidRDefault="000518C4" w:rsidP="000518C4">
            <w:pPr>
              <w:autoSpaceDE w:val="0"/>
              <w:autoSpaceDN w:val="0"/>
              <w:adjustRightInd w:val="0"/>
              <w:rPr>
                <w:rFonts w:eastAsia="Calibri"/>
                <w:sz w:val="24"/>
                <w:szCs w:val="28"/>
              </w:rPr>
            </w:pPr>
            <w:r w:rsidRPr="00A64A2B">
              <w:rPr>
                <w:rFonts w:eastAsia="Calibri"/>
                <w:sz w:val="28"/>
                <w:szCs w:val="28"/>
              </w:rPr>
              <w:t>–</w:t>
            </w:r>
          </w:p>
        </w:tc>
        <w:tc>
          <w:tcPr>
            <w:tcW w:w="6892" w:type="dxa"/>
          </w:tcPr>
          <w:p w:rsidR="000518C4" w:rsidRPr="00A64A2B" w:rsidRDefault="000518C4" w:rsidP="000518C4">
            <w:pPr>
              <w:jc w:val="both"/>
              <w:rPr>
                <w:kern w:val="2"/>
                <w:sz w:val="28"/>
                <w:szCs w:val="28"/>
              </w:rPr>
            </w:pPr>
            <w:r w:rsidRPr="00A64A2B">
              <w:rPr>
                <w:kern w:val="2"/>
                <w:sz w:val="28"/>
                <w:szCs w:val="28"/>
              </w:rPr>
              <w:t xml:space="preserve">общий объем финансирования муниципальной программы составляет </w:t>
            </w:r>
            <w:r w:rsidR="00EF72A5" w:rsidRPr="00A64A2B">
              <w:rPr>
                <w:kern w:val="2"/>
                <w:sz w:val="28"/>
                <w:szCs w:val="28"/>
              </w:rPr>
              <w:t>7 347 745,9</w:t>
            </w:r>
            <w:r w:rsidRPr="00A64A2B">
              <w:rPr>
                <w:kern w:val="2"/>
                <w:sz w:val="28"/>
                <w:szCs w:val="28"/>
              </w:rPr>
              <w:t> тыс. рублей, в том числе:</w:t>
            </w:r>
          </w:p>
          <w:p w:rsidR="000518C4" w:rsidRPr="00A64A2B" w:rsidRDefault="000518C4" w:rsidP="000518C4">
            <w:pPr>
              <w:jc w:val="both"/>
              <w:rPr>
                <w:kern w:val="2"/>
                <w:sz w:val="28"/>
                <w:szCs w:val="28"/>
              </w:rPr>
            </w:pPr>
            <w:r w:rsidRPr="00A64A2B">
              <w:rPr>
                <w:kern w:val="2"/>
                <w:sz w:val="28"/>
                <w:szCs w:val="28"/>
              </w:rPr>
              <w:t xml:space="preserve">в 2019 году – </w:t>
            </w:r>
            <w:r w:rsidR="00EF72A5" w:rsidRPr="00A64A2B">
              <w:rPr>
                <w:kern w:val="2"/>
                <w:sz w:val="28"/>
                <w:szCs w:val="28"/>
              </w:rPr>
              <w:t>598043,9</w:t>
            </w:r>
            <w:r w:rsidRPr="00A64A2B">
              <w:rPr>
                <w:kern w:val="2"/>
                <w:sz w:val="28"/>
                <w:szCs w:val="28"/>
              </w:rPr>
              <w:t xml:space="preserve"> тыс. рублей;</w:t>
            </w:r>
          </w:p>
          <w:p w:rsidR="000518C4" w:rsidRPr="00A64A2B" w:rsidRDefault="000518C4" w:rsidP="000518C4">
            <w:pPr>
              <w:jc w:val="both"/>
              <w:rPr>
                <w:kern w:val="2"/>
                <w:sz w:val="28"/>
                <w:szCs w:val="28"/>
              </w:rPr>
            </w:pPr>
            <w:r w:rsidRPr="00A64A2B">
              <w:rPr>
                <w:kern w:val="2"/>
                <w:sz w:val="28"/>
                <w:szCs w:val="28"/>
              </w:rPr>
              <w:t xml:space="preserve">в 2020 году – </w:t>
            </w:r>
            <w:r w:rsidR="00EF72A5" w:rsidRPr="00A64A2B">
              <w:rPr>
                <w:kern w:val="2"/>
                <w:sz w:val="28"/>
                <w:szCs w:val="28"/>
              </w:rPr>
              <w:t>613526,0</w:t>
            </w:r>
            <w:r w:rsidRPr="00A64A2B">
              <w:rPr>
                <w:kern w:val="2"/>
                <w:sz w:val="28"/>
                <w:szCs w:val="28"/>
              </w:rPr>
              <w:t xml:space="preserve"> тыс. рублей;</w:t>
            </w:r>
          </w:p>
          <w:p w:rsidR="000518C4" w:rsidRPr="00A64A2B" w:rsidRDefault="000518C4" w:rsidP="000518C4">
            <w:pPr>
              <w:jc w:val="both"/>
              <w:rPr>
                <w:kern w:val="2"/>
                <w:sz w:val="28"/>
                <w:szCs w:val="28"/>
              </w:rPr>
            </w:pPr>
            <w:r w:rsidRPr="00A64A2B">
              <w:rPr>
                <w:kern w:val="2"/>
                <w:sz w:val="28"/>
                <w:szCs w:val="28"/>
              </w:rPr>
              <w:t xml:space="preserve">в 2021 году – </w:t>
            </w:r>
            <w:r w:rsidR="00EF72A5" w:rsidRPr="00A64A2B">
              <w:rPr>
                <w:kern w:val="2"/>
                <w:sz w:val="28"/>
                <w:szCs w:val="28"/>
              </w:rPr>
              <w:t>613617,6</w:t>
            </w:r>
            <w:r w:rsidRPr="00A64A2B">
              <w:rPr>
                <w:kern w:val="2"/>
                <w:sz w:val="28"/>
                <w:szCs w:val="28"/>
              </w:rPr>
              <w:t xml:space="preserve"> тыс. рублей;</w:t>
            </w:r>
          </w:p>
          <w:p w:rsidR="000518C4" w:rsidRPr="00A64A2B" w:rsidRDefault="000518C4" w:rsidP="000518C4">
            <w:pPr>
              <w:jc w:val="both"/>
              <w:rPr>
                <w:kern w:val="2"/>
                <w:sz w:val="28"/>
                <w:szCs w:val="28"/>
              </w:rPr>
            </w:pPr>
            <w:r w:rsidRPr="00A64A2B">
              <w:rPr>
                <w:kern w:val="2"/>
                <w:sz w:val="28"/>
                <w:szCs w:val="28"/>
              </w:rPr>
              <w:t xml:space="preserve">в 2022 году – </w:t>
            </w:r>
            <w:r w:rsidR="00EF72A5" w:rsidRPr="00A64A2B">
              <w:rPr>
                <w:kern w:val="2"/>
                <w:sz w:val="28"/>
                <w:szCs w:val="28"/>
              </w:rPr>
              <w:t xml:space="preserve">613617,6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2023 году – </w:t>
            </w:r>
            <w:r w:rsidR="00EF72A5" w:rsidRPr="00A64A2B">
              <w:rPr>
                <w:kern w:val="2"/>
                <w:sz w:val="28"/>
                <w:szCs w:val="28"/>
              </w:rPr>
              <w:t xml:space="preserve">613617,6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2024 году – </w:t>
            </w:r>
            <w:r w:rsidR="00EF72A5" w:rsidRPr="00A64A2B">
              <w:rPr>
                <w:kern w:val="2"/>
                <w:sz w:val="28"/>
                <w:szCs w:val="28"/>
              </w:rPr>
              <w:t xml:space="preserve">613617,6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2025 году – </w:t>
            </w:r>
            <w:r w:rsidR="00EF72A5" w:rsidRPr="00A64A2B">
              <w:rPr>
                <w:kern w:val="2"/>
                <w:sz w:val="28"/>
                <w:szCs w:val="28"/>
              </w:rPr>
              <w:t xml:space="preserve">613617,6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2026 году – </w:t>
            </w:r>
            <w:r w:rsidR="00EF72A5" w:rsidRPr="00A64A2B">
              <w:rPr>
                <w:kern w:val="2"/>
                <w:sz w:val="28"/>
                <w:szCs w:val="28"/>
              </w:rPr>
              <w:t xml:space="preserve">613617,6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2027 году – </w:t>
            </w:r>
            <w:r w:rsidR="00EF72A5" w:rsidRPr="00A64A2B">
              <w:rPr>
                <w:kern w:val="2"/>
                <w:sz w:val="28"/>
                <w:szCs w:val="28"/>
              </w:rPr>
              <w:t xml:space="preserve">613617,6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2028 году – </w:t>
            </w:r>
            <w:r w:rsidR="00EF72A5" w:rsidRPr="00A64A2B">
              <w:rPr>
                <w:kern w:val="2"/>
                <w:sz w:val="28"/>
                <w:szCs w:val="28"/>
              </w:rPr>
              <w:t xml:space="preserve">613617,6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2029 году – </w:t>
            </w:r>
            <w:r w:rsidR="00EF72A5" w:rsidRPr="00A64A2B">
              <w:rPr>
                <w:kern w:val="2"/>
                <w:sz w:val="28"/>
                <w:szCs w:val="28"/>
              </w:rPr>
              <w:t xml:space="preserve">613617,6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2030 году – </w:t>
            </w:r>
            <w:r w:rsidR="00EF72A5" w:rsidRPr="00A64A2B">
              <w:rPr>
                <w:kern w:val="2"/>
                <w:sz w:val="28"/>
                <w:szCs w:val="28"/>
              </w:rPr>
              <w:t xml:space="preserve">613617,6 </w:t>
            </w:r>
            <w:r w:rsidRPr="00A64A2B">
              <w:rPr>
                <w:kern w:val="2"/>
                <w:sz w:val="28"/>
                <w:szCs w:val="28"/>
              </w:rPr>
              <w:t>тыс. рублей.</w:t>
            </w:r>
          </w:p>
          <w:p w:rsidR="000518C4" w:rsidRPr="00A64A2B" w:rsidRDefault="000518C4" w:rsidP="000518C4">
            <w:pPr>
              <w:jc w:val="both"/>
              <w:rPr>
                <w:kern w:val="2"/>
                <w:sz w:val="28"/>
                <w:szCs w:val="28"/>
              </w:rPr>
            </w:pPr>
          </w:p>
          <w:p w:rsidR="000518C4" w:rsidRPr="00A64A2B" w:rsidRDefault="000518C4" w:rsidP="000518C4">
            <w:pPr>
              <w:jc w:val="both"/>
              <w:rPr>
                <w:kern w:val="2"/>
                <w:sz w:val="28"/>
                <w:szCs w:val="28"/>
              </w:rPr>
            </w:pPr>
            <w:r w:rsidRPr="00A64A2B">
              <w:rPr>
                <w:kern w:val="2"/>
                <w:sz w:val="28"/>
                <w:szCs w:val="28"/>
              </w:rPr>
              <w:t>по источникам финансирования:</w:t>
            </w:r>
          </w:p>
          <w:p w:rsidR="000518C4" w:rsidRPr="00A64A2B" w:rsidRDefault="000518C4" w:rsidP="000518C4">
            <w:pPr>
              <w:jc w:val="both"/>
              <w:rPr>
                <w:kern w:val="2"/>
                <w:sz w:val="28"/>
                <w:szCs w:val="28"/>
              </w:rPr>
            </w:pPr>
          </w:p>
          <w:p w:rsidR="000518C4" w:rsidRPr="00A64A2B" w:rsidRDefault="000518C4" w:rsidP="000518C4">
            <w:pPr>
              <w:jc w:val="both"/>
              <w:rPr>
                <w:kern w:val="2"/>
                <w:sz w:val="28"/>
                <w:szCs w:val="28"/>
              </w:rPr>
            </w:pPr>
            <w:r w:rsidRPr="00A64A2B">
              <w:rPr>
                <w:kern w:val="2"/>
                <w:sz w:val="28"/>
                <w:szCs w:val="28"/>
              </w:rPr>
              <w:t>областной бюджет – 4</w:t>
            </w:r>
            <w:r w:rsidR="008E7FEC" w:rsidRPr="00A64A2B">
              <w:rPr>
                <w:kern w:val="2"/>
                <w:sz w:val="28"/>
                <w:szCs w:val="28"/>
              </w:rPr>
              <w:t> 569 492,9</w:t>
            </w:r>
            <w:r w:rsidRPr="00A64A2B">
              <w:rPr>
                <w:kern w:val="2"/>
                <w:sz w:val="28"/>
                <w:szCs w:val="28"/>
              </w:rPr>
              <w:t xml:space="preserve"> тыс. рублей, в том числе:</w:t>
            </w:r>
          </w:p>
          <w:p w:rsidR="000518C4" w:rsidRPr="00A64A2B" w:rsidRDefault="000518C4" w:rsidP="000518C4">
            <w:pPr>
              <w:jc w:val="both"/>
              <w:rPr>
                <w:kern w:val="2"/>
                <w:sz w:val="28"/>
                <w:szCs w:val="28"/>
              </w:rPr>
            </w:pPr>
            <w:r w:rsidRPr="00A64A2B">
              <w:rPr>
                <w:kern w:val="2"/>
                <w:sz w:val="28"/>
                <w:szCs w:val="28"/>
              </w:rPr>
              <w:t xml:space="preserve">в 2019 году – </w:t>
            </w:r>
            <w:r w:rsidR="008E7FEC" w:rsidRPr="00A64A2B">
              <w:rPr>
                <w:kern w:val="2"/>
                <w:sz w:val="28"/>
                <w:szCs w:val="28"/>
              </w:rPr>
              <w:t>360774,1</w:t>
            </w:r>
            <w:r w:rsidRPr="00A64A2B">
              <w:rPr>
                <w:kern w:val="2"/>
                <w:sz w:val="28"/>
                <w:szCs w:val="28"/>
              </w:rPr>
              <w:t xml:space="preserve"> тыс. рублей;</w:t>
            </w:r>
          </w:p>
          <w:p w:rsidR="000518C4" w:rsidRPr="00A64A2B" w:rsidRDefault="000518C4" w:rsidP="000518C4">
            <w:pPr>
              <w:jc w:val="both"/>
              <w:rPr>
                <w:kern w:val="2"/>
                <w:sz w:val="28"/>
                <w:szCs w:val="28"/>
              </w:rPr>
            </w:pPr>
            <w:r w:rsidRPr="00A64A2B">
              <w:rPr>
                <w:kern w:val="2"/>
                <w:sz w:val="28"/>
                <w:szCs w:val="28"/>
              </w:rPr>
              <w:t xml:space="preserve">в 2020 году – </w:t>
            </w:r>
            <w:r w:rsidR="008E7FEC" w:rsidRPr="00A64A2B">
              <w:rPr>
                <w:kern w:val="2"/>
                <w:sz w:val="28"/>
                <w:szCs w:val="28"/>
              </w:rPr>
              <w:t>382610,8</w:t>
            </w:r>
            <w:r w:rsidRPr="00A64A2B">
              <w:rPr>
                <w:kern w:val="2"/>
                <w:sz w:val="28"/>
                <w:szCs w:val="28"/>
              </w:rPr>
              <w:t xml:space="preserve"> тыс. рублей;</w:t>
            </w:r>
          </w:p>
          <w:p w:rsidR="000518C4" w:rsidRPr="00A64A2B" w:rsidRDefault="000518C4" w:rsidP="000518C4">
            <w:pPr>
              <w:jc w:val="both"/>
              <w:rPr>
                <w:kern w:val="2"/>
                <w:sz w:val="28"/>
                <w:szCs w:val="28"/>
              </w:rPr>
            </w:pPr>
            <w:r w:rsidRPr="00A64A2B">
              <w:rPr>
                <w:kern w:val="2"/>
                <w:sz w:val="28"/>
                <w:szCs w:val="28"/>
              </w:rPr>
              <w:lastRenderedPageBreak/>
              <w:t xml:space="preserve">в 2021 году – </w:t>
            </w:r>
            <w:r w:rsidR="008E7FEC" w:rsidRPr="00A64A2B">
              <w:rPr>
                <w:kern w:val="2"/>
                <w:sz w:val="28"/>
                <w:szCs w:val="28"/>
              </w:rPr>
              <w:t>382610,8</w:t>
            </w:r>
            <w:r w:rsidRPr="00A64A2B">
              <w:rPr>
                <w:kern w:val="2"/>
                <w:sz w:val="28"/>
                <w:szCs w:val="28"/>
              </w:rPr>
              <w:t xml:space="preserve"> тыс. рублей;</w:t>
            </w:r>
          </w:p>
          <w:p w:rsidR="000518C4" w:rsidRPr="00A64A2B" w:rsidRDefault="000518C4" w:rsidP="000518C4">
            <w:pPr>
              <w:jc w:val="both"/>
              <w:rPr>
                <w:kern w:val="2"/>
                <w:sz w:val="28"/>
                <w:szCs w:val="28"/>
              </w:rPr>
            </w:pPr>
            <w:r w:rsidRPr="00A64A2B">
              <w:rPr>
                <w:kern w:val="2"/>
                <w:sz w:val="28"/>
                <w:szCs w:val="28"/>
              </w:rPr>
              <w:t xml:space="preserve">в 2022 году – </w:t>
            </w:r>
            <w:r w:rsidR="008E7FEC" w:rsidRPr="00A64A2B">
              <w:rPr>
                <w:kern w:val="2"/>
                <w:sz w:val="28"/>
                <w:szCs w:val="28"/>
              </w:rPr>
              <w:t xml:space="preserve">382610,8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2023 году – </w:t>
            </w:r>
            <w:r w:rsidR="008E7FEC" w:rsidRPr="00A64A2B">
              <w:rPr>
                <w:kern w:val="2"/>
                <w:sz w:val="28"/>
                <w:szCs w:val="28"/>
              </w:rPr>
              <w:t xml:space="preserve">382610,8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2024 году – </w:t>
            </w:r>
            <w:r w:rsidR="008E7FEC" w:rsidRPr="00A64A2B">
              <w:rPr>
                <w:kern w:val="2"/>
                <w:sz w:val="28"/>
                <w:szCs w:val="28"/>
              </w:rPr>
              <w:t xml:space="preserve">382610,8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2025 году – </w:t>
            </w:r>
            <w:r w:rsidR="008E7FEC" w:rsidRPr="00A64A2B">
              <w:rPr>
                <w:kern w:val="2"/>
                <w:sz w:val="28"/>
                <w:szCs w:val="28"/>
              </w:rPr>
              <w:t xml:space="preserve">382610,8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2026 году – </w:t>
            </w:r>
            <w:r w:rsidR="008E7FEC" w:rsidRPr="00A64A2B">
              <w:rPr>
                <w:kern w:val="2"/>
                <w:sz w:val="28"/>
                <w:szCs w:val="28"/>
              </w:rPr>
              <w:t xml:space="preserve">382610,8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2027 году – </w:t>
            </w:r>
            <w:r w:rsidR="008E7FEC" w:rsidRPr="00A64A2B">
              <w:rPr>
                <w:kern w:val="2"/>
                <w:sz w:val="28"/>
                <w:szCs w:val="28"/>
              </w:rPr>
              <w:t xml:space="preserve">382610,8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2028 году – </w:t>
            </w:r>
            <w:r w:rsidR="008E7FEC" w:rsidRPr="00A64A2B">
              <w:rPr>
                <w:kern w:val="2"/>
                <w:sz w:val="28"/>
                <w:szCs w:val="28"/>
              </w:rPr>
              <w:t xml:space="preserve">382610,8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2029 году – </w:t>
            </w:r>
            <w:r w:rsidR="008E7FEC" w:rsidRPr="00A64A2B">
              <w:rPr>
                <w:kern w:val="2"/>
                <w:sz w:val="28"/>
                <w:szCs w:val="28"/>
              </w:rPr>
              <w:t xml:space="preserve">382610,8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2030 году – </w:t>
            </w:r>
            <w:r w:rsidR="008E7FEC" w:rsidRPr="00A64A2B">
              <w:rPr>
                <w:kern w:val="2"/>
                <w:sz w:val="28"/>
                <w:szCs w:val="28"/>
              </w:rPr>
              <w:t xml:space="preserve">382610,8 </w:t>
            </w:r>
            <w:r w:rsidRPr="00A64A2B">
              <w:rPr>
                <w:kern w:val="2"/>
                <w:sz w:val="28"/>
                <w:szCs w:val="28"/>
              </w:rPr>
              <w:t>тыс. рублей,</w:t>
            </w:r>
          </w:p>
          <w:p w:rsidR="008E7FEC" w:rsidRPr="00A64A2B" w:rsidRDefault="008E7FEC" w:rsidP="000518C4">
            <w:pPr>
              <w:jc w:val="both"/>
              <w:rPr>
                <w:kern w:val="2"/>
                <w:sz w:val="28"/>
                <w:szCs w:val="28"/>
              </w:rPr>
            </w:pPr>
          </w:p>
          <w:p w:rsidR="000518C4" w:rsidRPr="00A64A2B" w:rsidRDefault="000518C4" w:rsidP="000518C4">
            <w:pPr>
              <w:jc w:val="both"/>
              <w:rPr>
                <w:kern w:val="2"/>
                <w:sz w:val="28"/>
                <w:szCs w:val="28"/>
              </w:rPr>
            </w:pPr>
            <w:r w:rsidRPr="00A64A2B">
              <w:rPr>
                <w:kern w:val="2"/>
                <w:sz w:val="28"/>
                <w:szCs w:val="28"/>
              </w:rPr>
              <w:t>федеральный бюджет – 0,0 тыс. рублей;</w:t>
            </w:r>
          </w:p>
          <w:p w:rsidR="000518C4" w:rsidRPr="00A64A2B" w:rsidRDefault="000518C4" w:rsidP="000518C4">
            <w:pPr>
              <w:jc w:val="both"/>
              <w:rPr>
                <w:kern w:val="2"/>
                <w:sz w:val="28"/>
                <w:szCs w:val="28"/>
              </w:rPr>
            </w:pPr>
          </w:p>
          <w:p w:rsidR="000518C4" w:rsidRPr="00A64A2B" w:rsidRDefault="000518C4" w:rsidP="000518C4">
            <w:pPr>
              <w:jc w:val="both"/>
              <w:rPr>
                <w:kern w:val="2"/>
                <w:sz w:val="28"/>
                <w:szCs w:val="28"/>
              </w:rPr>
            </w:pPr>
            <w:r w:rsidRPr="00A64A2B">
              <w:rPr>
                <w:kern w:val="2"/>
                <w:sz w:val="28"/>
                <w:szCs w:val="28"/>
              </w:rPr>
              <w:t xml:space="preserve">местный бюджет </w:t>
            </w:r>
            <w:r w:rsidRPr="00A64A2B">
              <w:rPr>
                <w:spacing w:val="-2"/>
                <w:kern w:val="2"/>
                <w:sz w:val="28"/>
                <w:szCs w:val="28"/>
              </w:rPr>
              <w:t xml:space="preserve">– </w:t>
            </w:r>
            <w:r w:rsidR="00EF72A5" w:rsidRPr="00A64A2B">
              <w:rPr>
                <w:kern w:val="2"/>
                <w:sz w:val="28"/>
                <w:szCs w:val="28"/>
              </w:rPr>
              <w:t>2 666 196,4</w:t>
            </w:r>
            <w:r w:rsidRPr="00A64A2B">
              <w:rPr>
                <w:kern w:val="2"/>
                <w:sz w:val="28"/>
                <w:szCs w:val="28"/>
              </w:rPr>
              <w:t> </w:t>
            </w:r>
            <w:r w:rsidRPr="00A64A2B">
              <w:rPr>
                <w:spacing w:val="-2"/>
                <w:kern w:val="2"/>
                <w:sz w:val="28"/>
                <w:szCs w:val="28"/>
              </w:rPr>
              <w:t>тыс.</w:t>
            </w:r>
            <w:r w:rsidRPr="00A64A2B">
              <w:rPr>
                <w:kern w:val="2"/>
                <w:sz w:val="28"/>
                <w:szCs w:val="28"/>
              </w:rPr>
              <w:t> </w:t>
            </w:r>
            <w:r w:rsidRPr="00A64A2B">
              <w:rPr>
                <w:spacing w:val="-2"/>
                <w:kern w:val="2"/>
                <w:sz w:val="28"/>
                <w:szCs w:val="28"/>
              </w:rPr>
              <w:t>рублей, в том числе:</w:t>
            </w:r>
          </w:p>
          <w:p w:rsidR="000518C4" w:rsidRPr="00A64A2B" w:rsidRDefault="000518C4" w:rsidP="000518C4">
            <w:pPr>
              <w:ind w:firstLine="34"/>
              <w:jc w:val="both"/>
              <w:rPr>
                <w:kern w:val="2"/>
                <w:sz w:val="28"/>
                <w:szCs w:val="28"/>
              </w:rPr>
            </w:pPr>
            <w:r w:rsidRPr="00A64A2B">
              <w:rPr>
                <w:kern w:val="2"/>
                <w:sz w:val="28"/>
                <w:szCs w:val="28"/>
              </w:rPr>
              <w:t xml:space="preserve">в 2019 году – </w:t>
            </w:r>
            <w:r w:rsidR="00EF72A5" w:rsidRPr="00A64A2B">
              <w:rPr>
                <w:kern w:val="2"/>
                <w:sz w:val="28"/>
                <w:szCs w:val="28"/>
              </w:rPr>
              <w:t>221195,2</w:t>
            </w:r>
            <w:r w:rsidRPr="00A64A2B">
              <w:rPr>
                <w:kern w:val="2"/>
                <w:sz w:val="28"/>
                <w:szCs w:val="28"/>
              </w:rPr>
              <w:t xml:space="preserve"> тыс. рублей;</w:t>
            </w:r>
          </w:p>
          <w:p w:rsidR="000518C4" w:rsidRPr="00A64A2B" w:rsidRDefault="000518C4" w:rsidP="000518C4">
            <w:pPr>
              <w:ind w:firstLine="34"/>
              <w:jc w:val="both"/>
              <w:rPr>
                <w:kern w:val="2"/>
                <w:sz w:val="28"/>
                <w:szCs w:val="28"/>
              </w:rPr>
            </w:pPr>
            <w:r w:rsidRPr="00A64A2B">
              <w:rPr>
                <w:kern w:val="2"/>
                <w:sz w:val="28"/>
                <w:szCs w:val="28"/>
              </w:rPr>
              <w:t xml:space="preserve">в 2020 году – </w:t>
            </w:r>
            <w:r w:rsidR="00EF72A5" w:rsidRPr="00A64A2B">
              <w:rPr>
                <w:kern w:val="2"/>
                <w:sz w:val="28"/>
                <w:szCs w:val="28"/>
              </w:rPr>
              <w:t>220130,2</w:t>
            </w:r>
            <w:r w:rsidRPr="00A64A2B">
              <w:rPr>
                <w:kern w:val="2"/>
                <w:sz w:val="28"/>
                <w:szCs w:val="28"/>
              </w:rPr>
              <w:t xml:space="preserve"> тыс. рублей;</w:t>
            </w:r>
          </w:p>
          <w:p w:rsidR="000518C4" w:rsidRPr="00A64A2B" w:rsidRDefault="000518C4" w:rsidP="000518C4">
            <w:pPr>
              <w:jc w:val="both"/>
              <w:rPr>
                <w:kern w:val="2"/>
                <w:sz w:val="28"/>
                <w:szCs w:val="28"/>
              </w:rPr>
            </w:pPr>
            <w:r w:rsidRPr="00A64A2B">
              <w:rPr>
                <w:kern w:val="2"/>
                <w:sz w:val="28"/>
                <w:szCs w:val="28"/>
              </w:rPr>
              <w:t xml:space="preserve">в 2021 году – </w:t>
            </w:r>
            <w:r w:rsidR="00EF72A5" w:rsidRPr="00A64A2B">
              <w:rPr>
                <w:kern w:val="2"/>
                <w:sz w:val="28"/>
                <w:szCs w:val="28"/>
              </w:rPr>
              <w:t>222487,1</w:t>
            </w:r>
            <w:r w:rsidRPr="00A64A2B">
              <w:rPr>
                <w:kern w:val="2"/>
                <w:sz w:val="28"/>
                <w:szCs w:val="28"/>
              </w:rPr>
              <w:t xml:space="preserve"> тыс. рублей;</w:t>
            </w:r>
          </w:p>
          <w:p w:rsidR="000518C4" w:rsidRPr="00A64A2B" w:rsidRDefault="000518C4" w:rsidP="000518C4">
            <w:pPr>
              <w:jc w:val="both"/>
              <w:rPr>
                <w:kern w:val="2"/>
                <w:sz w:val="28"/>
                <w:szCs w:val="28"/>
              </w:rPr>
            </w:pPr>
            <w:r w:rsidRPr="00A64A2B">
              <w:rPr>
                <w:kern w:val="2"/>
                <w:sz w:val="28"/>
                <w:szCs w:val="28"/>
              </w:rPr>
              <w:t xml:space="preserve">в 2022 году – </w:t>
            </w:r>
            <w:r w:rsidR="00EF72A5" w:rsidRPr="00A64A2B">
              <w:rPr>
                <w:kern w:val="2"/>
                <w:sz w:val="28"/>
                <w:szCs w:val="28"/>
              </w:rPr>
              <w:t xml:space="preserve">222487,1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2023 году – </w:t>
            </w:r>
            <w:r w:rsidR="00EF72A5" w:rsidRPr="00A64A2B">
              <w:rPr>
                <w:kern w:val="2"/>
                <w:sz w:val="28"/>
                <w:szCs w:val="28"/>
              </w:rPr>
              <w:t xml:space="preserve">222487,1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2024 году – </w:t>
            </w:r>
            <w:r w:rsidR="00EF72A5" w:rsidRPr="00A64A2B">
              <w:rPr>
                <w:kern w:val="2"/>
                <w:sz w:val="28"/>
                <w:szCs w:val="28"/>
              </w:rPr>
              <w:t xml:space="preserve">222487,1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2025 году – </w:t>
            </w:r>
            <w:r w:rsidR="00EF72A5" w:rsidRPr="00A64A2B">
              <w:rPr>
                <w:kern w:val="2"/>
                <w:sz w:val="28"/>
                <w:szCs w:val="28"/>
              </w:rPr>
              <w:t xml:space="preserve">222487,1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2026 году – </w:t>
            </w:r>
            <w:r w:rsidR="00EF72A5" w:rsidRPr="00A64A2B">
              <w:rPr>
                <w:kern w:val="2"/>
                <w:sz w:val="28"/>
                <w:szCs w:val="28"/>
              </w:rPr>
              <w:t xml:space="preserve">222487,1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2027 году – </w:t>
            </w:r>
            <w:r w:rsidR="00EF72A5" w:rsidRPr="00A64A2B">
              <w:rPr>
                <w:kern w:val="2"/>
                <w:sz w:val="28"/>
                <w:szCs w:val="28"/>
              </w:rPr>
              <w:t xml:space="preserve">222487,1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2028 году – </w:t>
            </w:r>
            <w:r w:rsidR="00EF72A5" w:rsidRPr="00A64A2B">
              <w:rPr>
                <w:kern w:val="2"/>
                <w:sz w:val="28"/>
                <w:szCs w:val="28"/>
              </w:rPr>
              <w:t xml:space="preserve">222487,1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2029 году – </w:t>
            </w:r>
            <w:r w:rsidR="00EF72A5" w:rsidRPr="00A64A2B">
              <w:rPr>
                <w:kern w:val="2"/>
                <w:sz w:val="28"/>
                <w:szCs w:val="28"/>
              </w:rPr>
              <w:t xml:space="preserve">222487,1 </w:t>
            </w:r>
            <w:r w:rsidRPr="00A64A2B">
              <w:rPr>
                <w:kern w:val="2"/>
                <w:sz w:val="28"/>
                <w:szCs w:val="28"/>
              </w:rPr>
              <w:t>тыс. рублей;</w:t>
            </w:r>
          </w:p>
          <w:p w:rsidR="000518C4" w:rsidRPr="00A64A2B" w:rsidRDefault="000518C4" w:rsidP="000518C4">
            <w:pPr>
              <w:jc w:val="both"/>
              <w:rPr>
                <w:kern w:val="2"/>
                <w:sz w:val="28"/>
                <w:szCs w:val="28"/>
              </w:rPr>
            </w:pPr>
            <w:r w:rsidRPr="00A64A2B">
              <w:rPr>
                <w:kern w:val="2"/>
                <w:sz w:val="28"/>
                <w:szCs w:val="28"/>
              </w:rPr>
              <w:t xml:space="preserve">в 2030 году – </w:t>
            </w:r>
            <w:r w:rsidR="00EF72A5" w:rsidRPr="00A64A2B">
              <w:rPr>
                <w:kern w:val="2"/>
                <w:sz w:val="28"/>
                <w:szCs w:val="28"/>
              </w:rPr>
              <w:t xml:space="preserve">222487,1 </w:t>
            </w:r>
            <w:r w:rsidRPr="00A64A2B">
              <w:rPr>
                <w:kern w:val="2"/>
                <w:sz w:val="28"/>
                <w:szCs w:val="28"/>
              </w:rPr>
              <w:t>тыс. рублей.</w:t>
            </w:r>
          </w:p>
          <w:p w:rsidR="000518C4" w:rsidRPr="00A64A2B" w:rsidRDefault="000518C4" w:rsidP="000518C4">
            <w:pPr>
              <w:jc w:val="both"/>
              <w:rPr>
                <w:kern w:val="2"/>
                <w:sz w:val="28"/>
                <w:szCs w:val="28"/>
              </w:rPr>
            </w:pPr>
          </w:p>
          <w:p w:rsidR="000518C4" w:rsidRPr="00A64A2B" w:rsidRDefault="000518C4" w:rsidP="000518C4">
            <w:pPr>
              <w:jc w:val="both"/>
              <w:rPr>
                <w:kern w:val="2"/>
                <w:sz w:val="28"/>
                <w:szCs w:val="28"/>
              </w:rPr>
            </w:pPr>
            <w:r w:rsidRPr="00A64A2B">
              <w:rPr>
                <w:spacing w:val="-4"/>
                <w:kern w:val="2"/>
                <w:sz w:val="28"/>
                <w:szCs w:val="28"/>
              </w:rPr>
              <w:t>внебюджетные источники – могут привлекаться внебюджетные средства</w:t>
            </w:r>
          </w:p>
          <w:p w:rsidR="000518C4" w:rsidRPr="00A64A2B" w:rsidRDefault="000518C4" w:rsidP="000518C4">
            <w:pPr>
              <w:jc w:val="both"/>
              <w:rPr>
                <w:kern w:val="2"/>
                <w:sz w:val="28"/>
                <w:szCs w:val="28"/>
              </w:rPr>
            </w:pPr>
          </w:p>
        </w:tc>
      </w:tr>
      <w:tr w:rsidR="00803693" w:rsidRPr="00A64A2B" w:rsidTr="000518C4">
        <w:tc>
          <w:tcPr>
            <w:tcW w:w="2579" w:type="dxa"/>
          </w:tcPr>
          <w:p w:rsidR="00803693" w:rsidRPr="00A64A2B" w:rsidRDefault="00803693" w:rsidP="00803693">
            <w:pPr>
              <w:spacing w:line="235" w:lineRule="auto"/>
              <w:rPr>
                <w:szCs w:val="28"/>
              </w:rPr>
            </w:pPr>
          </w:p>
        </w:tc>
        <w:tc>
          <w:tcPr>
            <w:tcW w:w="281" w:type="dxa"/>
          </w:tcPr>
          <w:p w:rsidR="00803693" w:rsidRPr="00A64A2B" w:rsidRDefault="00803693" w:rsidP="00803693">
            <w:pPr>
              <w:autoSpaceDE w:val="0"/>
              <w:autoSpaceDN w:val="0"/>
              <w:adjustRightInd w:val="0"/>
              <w:spacing w:line="235" w:lineRule="auto"/>
              <w:rPr>
                <w:rFonts w:eastAsia="Calibri"/>
                <w:sz w:val="24"/>
                <w:szCs w:val="28"/>
              </w:rPr>
            </w:pPr>
          </w:p>
        </w:tc>
        <w:tc>
          <w:tcPr>
            <w:tcW w:w="6892" w:type="dxa"/>
          </w:tcPr>
          <w:p w:rsidR="00803693" w:rsidRPr="00A64A2B" w:rsidRDefault="00803693" w:rsidP="00803693">
            <w:pPr>
              <w:autoSpaceDE w:val="0"/>
              <w:autoSpaceDN w:val="0"/>
              <w:adjustRightInd w:val="0"/>
              <w:spacing w:line="235" w:lineRule="auto"/>
              <w:jc w:val="both"/>
              <w:rPr>
                <w:rFonts w:eastAsia="Calibri"/>
                <w:sz w:val="24"/>
                <w:szCs w:val="28"/>
              </w:rPr>
            </w:pPr>
          </w:p>
        </w:tc>
      </w:tr>
      <w:tr w:rsidR="00803693" w:rsidRPr="00A64A2B" w:rsidTr="000518C4">
        <w:tc>
          <w:tcPr>
            <w:tcW w:w="2579" w:type="dxa"/>
          </w:tcPr>
          <w:p w:rsidR="00803693" w:rsidRPr="00A64A2B" w:rsidRDefault="00803693" w:rsidP="00803693">
            <w:pPr>
              <w:spacing w:line="235" w:lineRule="auto"/>
              <w:rPr>
                <w:szCs w:val="28"/>
              </w:rPr>
            </w:pPr>
            <w:r w:rsidRPr="00A64A2B">
              <w:rPr>
                <w:sz w:val="28"/>
                <w:szCs w:val="28"/>
              </w:rPr>
              <w:t xml:space="preserve">Ожидаемые результаты реализации подпрограммы </w:t>
            </w:r>
          </w:p>
        </w:tc>
        <w:tc>
          <w:tcPr>
            <w:tcW w:w="281" w:type="dxa"/>
          </w:tcPr>
          <w:p w:rsidR="00803693" w:rsidRPr="00A64A2B" w:rsidRDefault="00803693" w:rsidP="00803693">
            <w:pPr>
              <w:spacing w:line="235" w:lineRule="auto"/>
              <w:rPr>
                <w:szCs w:val="28"/>
              </w:rPr>
            </w:pPr>
            <w:r w:rsidRPr="00A64A2B">
              <w:rPr>
                <w:sz w:val="28"/>
                <w:szCs w:val="28"/>
              </w:rPr>
              <w:t>–</w:t>
            </w:r>
          </w:p>
        </w:tc>
        <w:tc>
          <w:tcPr>
            <w:tcW w:w="6892" w:type="dxa"/>
          </w:tcPr>
          <w:p w:rsidR="00803693" w:rsidRPr="00A64A2B" w:rsidRDefault="00803693" w:rsidP="00BA45F6">
            <w:pPr>
              <w:jc w:val="both"/>
              <w:rPr>
                <w:kern w:val="1"/>
                <w:sz w:val="28"/>
                <w:szCs w:val="28"/>
              </w:rPr>
            </w:pPr>
            <w:r w:rsidRPr="00A64A2B">
              <w:rPr>
                <w:kern w:val="1"/>
                <w:sz w:val="28"/>
                <w:szCs w:val="28"/>
              </w:rPr>
              <w:t>в результате реализации подпрограммы к 20</w:t>
            </w:r>
            <w:r w:rsidR="00A95589" w:rsidRPr="00A64A2B">
              <w:rPr>
                <w:kern w:val="1"/>
                <w:sz w:val="28"/>
                <w:szCs w:val="28"/>
              </w:rPr>
              <w:t>3</w:t>
            </w:r>
            <w:r w:rsidRPr="00A64A2B">
              <w:rPr>
                <w:kern w:val="1"/>
                <w:sz w:val="28"/>
                <w:szCs w:val="28"/>
              </w:rPr>
              <w:t>0 году предполагается:</w:t>
            </w:r>
          </w:p>
          <w:p w:rsidR="00803693" w:rsidRPr="00A64A2B" w:rsidRDefault="00803693" w:rsidP="00BA45F6">
            <w:pPr>
              <w:jc w:val="both"/>
              <w:rPr>
                <w:kern w:val="1"/>
                <w:sz w:val="28"/>
                <w:szCs w:val="28"/>
              </w:rPr>
            </w:pPr>
            <w:r w:rsidRPr="00A64A2B">
              <w:rPr>
                <w:kern w:val="1"/>
                <w:sz w:val="28"/>
                <w:szCs w:val="28"/>
              </w:rPr>
              <w:t xml:space="preserve">улучшить условия для развития педагогического потенциала, выявления и поддержки лучших педагогических работников </w:t>
            </w:r>
            <w:r w:rsidR="00A03041" w:rsidRPr="00A64A2B">
              <w:rPr>
                <w:kern w:val="1"/>
                <w:sz w:val="28"/>
                <w:szCs w:val="28"/>
              </w:rPr>
              <w:t>Матвеево-Курганского района</w:t>
            </w:r>
            <w:r w:rsidRPr="00A64A2B">
              <w:rPr>
                <w:kern w:val="1"/>
                <w:sz w:val="28"/>
                <w:szCs w:val="28"/>
              </w:rPr>
              <w:t>;</w:t>
            </w:r>
          </w:p>
          <w:p w:rsidR="00803693" w:rsidRPr="00A64A2B" w:rsidRDefault="00803693" w:rsidP="00BA45F6">
            <w:pPr>
              <w:jc w:val="both"/>
              <w:rPr>
                <w:kern w:val="1"/>
                <w:sz w:val="28"/>
                <w:szCs w:val="28"/>
              </w:rPr>
            </w:pPr>
            <w:r w:rsidRPr="00A64A2B">
              <w:rPr>
                <w:kern w:val="1"/>
                <w:sz w:val="28"/>
                <w:szCs w:val="28"/>
              </w:rPr>
              <w:t xml:space="preserve">расширить возможности для участия обучающихся </w:t>
            </w:r>
            <w:r w:rsidR="00742B84" w:rsidRPr="00A64A2B">
              <w:rPr>
                <w:kern w:val="1"/>
                <w:sz w:val="28"/>
                <w:szCs w:val="28"/>
              </w:rPr>
              <w:br/>
            </w:r>
            <w:r w:rsidRPr="00A64A2B">
              <w:rPr>
                <w:kern w:val="1"/>
                <w:sz w:val="28"/>
                <w:szCs w:val="28"/>
              </w:rPr>
              <w:t xml:space="preserve">по программам общего образования в олимпиадах </w:t>
            </w:r>
            <w:r w:rsidR="00742B84" w:rsidRPr="00A64A2B">
              <w:rPr>
                <w:kern w:val="1"/>
                <w:sz w:val="28"/>
                <w:szCs w:val="28"/>
              </w:rPr>
              <w:br/>
            </w:r>
            <w:r w:rsidRPr="00A64A2B">
              <w:rPr>
                <w:kern w:val="1"/>
                <w:sz w:val="28"/>
                <w:szCs w:val="28"/>
              </w:rPr>
              <w:t>и конкурсах различного уровня с целью выявления одаренных детей, реализации их творческого потенциала;</w:t>
            </w:r>
          </w:p>
          <w:p w:rsidR="00803693" w:rsidRPr="00A64A2B" w:rsidRDefault="00803693" w:rsidP="00BA45F6">
            <w:pPr>
              <w:jc w:val="both"/>
              <w:rPr>
                <w:kern w:val="1"/>
                <w:sz w:val="28"/>
                <w:szCs w:val="28"/>
              </w:rPr>
            </w:pPr>
            <w:r w:rsidRPr="00A64A2B">
              <w:rPr>
                <w:kern w:val="1"/>
                <w:sz w:val="28"/>
                <w:szCs w:val="28"/>
              </w:rPr>
              <w:t xml:space="preserve">повысить качество предоставляемых </w:t>
            </w:r>
            <w:r w:rsidR="006E5FFC" w:rsidRPr="00A64A2B">
              <w:rPr>
                <w:kern w:val="1"/>
                <w:sz w:val="28"/>
                <w:szCs w:val="28"/>
              </w:rPr>
              <w:t xml:space="preserve">муниципальных </w:t>
            </w:r>
            <w:r w:rsidRPr="00A64A2B">
              <w:rPr>
                <w:kern w:val="1"/>
                <w:sz w:val="28"/>
                <w:szCs w:val="28"/>
              </w:rPr>
              <w:t xml:space="preserve">услуг в </w:t>
            </w:r>
            <w:r w:rsidR="006E5FFC" w:rsidRPr="00A64A2B">
              <w:rPr>
                <w:kern w:val="1"/>
                <w:sz w:val="28"/>
                <w:szCs w:val="28"/>
              </w:rPr>
              <w:t xml:space="preserve">муниципальных </w:t>
            </w:r>
            <w:r w:rsidRPr="00A64A2B">
              <w:rPr>
                <w:kern w:val="1"/>
                <w:sz w:val="28"/>
                <w:szCs w:val="28"/>
              </w:rPr>
              <w:t xml:space="preserve">образовательных организациях </w:t>
            </w:r>
            <w:r w:rsidR="006E5FFC" w:rsidRPr="00A64A2B">
              <w:rPr>
                <w:kern w:val="1"/>
                <w:sz w:val="28"/>
                <w:szCs w:val="28"/>
              </w:rPr>
              <w:t xml:space="preserve">Матвеево-Курганского района; </w:t>
            </w:r>
            <w:r w:rsidRPr="00A64A2B">
              <w:rPr>
                <w:kern w:val="1"/>
                <w:sz w:val="28"/>
                <w:szCs w:val="28"/>
              </w:rPr>
              <w:t xml:space="preserve">обеспечить возможность получения качественного образования детям с </w:t>
            </w:r>
            <w:r w:rsidRPr="00A64A2B">
              <w:rPr>
                <w:kern w:val="1"/>
                <w:sz w:val="28"/>
                <w:szCs w:val="28"/>
              </w:rPr>
              <w:lastRenderedPageBreak/>
              <w:t xml:space="preserve">ограниченными возможностями здоровья, в том числе детям с умственной отсталостью (интеллектуальными нарушениями), в </w:t>
            </w:r>
            <w:r w:rsidR="006E5FFC" w:rsidRPr="00A64A2B">
              <w:rPr>
                <w:kern w:val="1"/>
                <w:sz w:val="28"/>
                <w:szCs w:val="28"/>
              </w:rPr>
              <w:t xml:space="preserve">муниципальных </w:t>
            </w:r>
            <w:r w:rsidRPr="00A64A2B">
              <w:rPr>
                <w:kern w:val="1"/>
                <w:sz w:val="28"/>
                <w:szCs w:val="28"/>
              </w:rPr>
              <w:t xml:space="preserve">общеобразовательных организациях, осуществляющих образовательную деятельность по адаптированным основным общеобразовательным программам, детям, нуждающимся в длительном лечении, и детям </w:t>
            </w:r>
            <w:r w:rsidR="00742B84" w:rsidRPr="00A64A2B">
              <w:rPr>
                <w:kern w:val="1"/>
                <w:sz w:val="28"/>
                <w:szCs w:val="28"/>
              </w:rPr>
              <w:br/>
            </w:r>
            <w:r w:rsidRPr="00A64A2B">
              <w:rPr>
                <w:kern w:val="1"/>
                <w:sz w:val="28"/>
                <w:szCs w:val="28"/>
              </w:rPr>
              <w:t xml:space="preserve">из малоимущих семей, в том числе проявляющим выдающиеся способности, а также создать условия для предоставления психолого-педагогической, медицинской и социальной помощи обучающимся, испытывающим трудности в освоении образовательных программ </w:t>
            </w:r>
            <w:r w:rsidR="006E5FFC" w:rsidRPr="00A64A2B">
              <w:rPr>
                <w:kern w:val="1"/>
                <w:sz w:val="28"/>
                <w:szCs w:val="28"/>
              </w:rPr>
              <w:t xml:space="preserve"> </w:t>
            </w:r>
            <w:r w:rsidRPr="00A64A2B">
              <w:rPr>
                <w:kern w:val="1"/>
                <w:sz w:val="28"/>
                <w:szCs w:val="28"/>
              </w:rPr>
              <w:t>и социальной адаптации;</w:t>
            </w:r>
          </w:p>
          <w:p w:rsidR="00803693" w:rsidRPr="00A64A2B" w:rsidRDefault="00803693" w:rsidP="00BA45F6">
            <w:pPr>
              <w:jc w:val="both"/>
              <w:rPr>
                <w:kern w:val="1"/>
                <w:sz w:val="28"/>
                <w:szCs w:val="28"/>
              </w:rPr>
            </w:pPr>
            <w:r w:rsidRPr="00A64A2B">
              <w:rPr>
                <w:kern w:val="1"/>
                <w:sz w:val="28"/>
                <w:szCs w:val="28"/>
              </w:rPr>
              <w:t>предоставить всем детям-инвалидам возможности освоения образовательных программ в форме дистанционного образования;</w:t>
            </w:r>
          </w:p>
          <w:p w:rsidR="00803693" w:rsidRPr="00A64A2B" w:rsidRDefault="00BA45F6" w:rsidP="00DE55AD">
            <w:pPr>
              <w:autoSpaceDN w:val="0"/>
              <w:adjustRightInd w:val="0"/>
              <w:spacing w:line="235" w:lineRule="auto"/>
              <w:jc w:val="both"/>
              <w:rPr>
                <w:kern w:val="1"/>
                <w:sz w:val="28"/>
                <w:szCs w:val="28"/>
              </w:rPr>
            </w:pPr>
            <w:r w:rsidRPr="00A64A2B">
              <w:rPr>
                <w:kern w:val="1"/>
                <w:sz w:val="28"/>
                <w:szCs w:val="28"/>
              </w:rPr>
              <w:t>обеспечить односменный режим обучения в  муниципальных общеобразовательных организациях</w:t>
            </w:r>
            <w:r w:rsidR="006E5FFC" w:rsidRPr="00A64A2B">
              <w:rPr>
                <w:kern w:val="1"/>
                <w:sz w:val="28"/>
                <w:szCs w:val="28"/>
              </w:rPr>
              <w:t xml:space="preserve"> Матвеево-Курганского района</w:t>
            </w:r>
          </w:p>
        </w:tc>
      </w:tr>
    </w:tbl>
    <w:p w:rsidR="00803693" w:rsidRPr="00A64A2B" w:rsidRDefault="00803693" w:rsidP="00803693">
      <w:pPr>
        <w:ind w:firstLine="567"/>
        <w:jc w:val="both"/>
        <w:rPr>
          <w:sz w:val="28"/>
          <w:szCs w:val="28"/>
        </w:rPr>
      </w:pPr>
    </w:p>
    <w:p w:rsidR="00803693" w:rsidRPr="00A64A2B" w:rsidRDefault="00803693" w:rsidP="00803693">
      <w:pPr>
        <w:jc w:val="center"/>
        <w:rPr>
          <w:caps/>
          <w:sz w:val="28"/>
          <w:szCs w:val="28"/>
        </w:rPr>
      </w:pPr>
    </w:p>
    <w:p w:rsidR="00FB0CF1" w:rsidRPr="00A64A2B" w:rsidRDefault="00FB0CF1" w:rsidP="00FB0CF1">
      <w:pPr>
        <w:jc w:val="center"/>
        <w:rPr>
          <w:sz w:val="28"/>
          <w:szCs w:val="28"/>
          <w:lang w:eastAsia="x-none"/>
        </w:rPr>
      </w:pPr>
      <w:r w:rsidRPr="00A64A2B">
        <w:rPr>
          <w:sz w:val="28"/>
          <w:szCs w:val="28"/>
        </w:rPr>
        <w:t xml:space="preserve">Паспорт </w:t>
      </w:r>
      <w:r w:rsidRPr="00A64A2B">
        <w:rPr>
          <w:sz w:val="28"/>
          <w:szCs w:val="28"/>
          <w:lang w:eastAsia="x-none"/>
        </w:rPr>
        <w:t xml:space="preserve">подпрограммы </w:t>
      </w:r>
    </w:p>
    <w:p w:rsidR="00FB0CF1" w:rsidRPr="00A64A2B" w:rsidRDefault="00FB0CF1" w:rsidP="00FB0CF1">
      <w:pPr>
        <w:jc w:val="center"/>
        <w:rPr>
          <w:bCs/>
          <w:kern w:val="2"/>
          <w:sz w:val="28"/>
          <w:szCs w:val="28"/>
        </w:rPr>
      </w:pPr>
      <w:r w:rsidRPr="00A64A2B">
        <w:rPr>
          <w:sz w:val="28"/>
        </w:rPr>
        <w:t>«</w:t>
      </w:r>
      <w:r w:rsidRPr="00A64A2B">
        <w:rPr>
          <w:bCs/>
          <w:kern w:val="2"/>
          <w:sz w:val="28"/>
          <w:szCs w:val="28"/>
        </w:rPr>
        <w:t xml:space="preserve">Обеспечение реализации </w:t>
      </w:r>
      <w:r w:rsidR="0028754A" w:rsidRPr="00A64A2B">
        <w:rPr>
          <w:bCs/>
          <w:kern w:val="2"/>
          <w:sz w:val="28"/>
          <w:szCs w:val="28"/>
        </w:rPr>
        <w:t>муниципальной</w:t>
      </w:r>
      <w:r w:rsidRPr="00A64A2B">
        <w:rPr>
          <w:bCs/>
          <w:kern w:val="2"/>
          <w:sz w:val="28"/>
          <w:szCs w:val="28"/>
        </w:rPr>
        <w:t xml:space="preserve"> программы </w:t>
      </w:r>
    </w:p>
    <w:p w:rsidR="00FB0CF1" w:rsidRPr="00A64A2B" w:rsidRDefault="0028754A" w:rsidP="00FB0CF1">
      <w:pPr>
        <w:jc w:val="center"/>
        <w:rPr>
          <w:bCs/>
          <w:kern w:val="2"/>
          <w:sz w:val="28"/>
          <w:szCs w:val="28"/>
        </w:rPr>
      </w:pPr>
      <w:r w:rsidRPr="00A64A2B">
        <w:rPr>
          <w:bCs/>
          <w:kern w:val="2"/>
          <w:sz w:val="28"/>
          <w:szCs w:val="28"/>
        </w:rPr>
        <w:t>Матвеево-Курганского района</w:t>
      </w:r>
      <w:r w:rsidR="00FB0CF1" w:rsidRPr="00A64A2B">
        <w:rPr>
          <w:bCs/>
          <w:kern w:val="2"/>
          <w:sz w:val="28"/>
          <w:szCs w:val="28"/>
        </w:rPr>
        <w:t xml:space="preserve"> «Развитие образования» и прочие мероприятия» </w:t>
      </w:r>
    </w:p>
    <w:p w:rsidR="00FB0CF1" w:rsidRPr="00A64A2B" w:rsidRDefault="00FB0CF1" w:rsidP="00FB0CF1">
      <w:pPr>
        <w:ind w:firstLine="709"/>
        <w:jc w:val="both"/>
        <w:rPr>
          <w:sz w:val="28"/>
          <w:szCs w:val="28"/>
        </w:rPr>
      </w:pPr>
    </w:p>
    <w:tbl>
      <w:tblPr>
        <w:tblW w:w="5000" w:type="pct"/>
        <w:tblLayout w:type="fixed"/>
        <w:tblCellMar>
          <w:left w:w="57" w:type="dxa"/>
          <w:right w:w="57" w:type="dxa"/>
        </w:tblCellMar>
        <w:tblLook w:val="00A0" w:firstRow="1" w:lastRow="0" w:firstColumn="1" w:lastColumn="0" w:noHBand="0" w:noVBand="0"/>
      </w:tblPr>
      <w:tblGrid>
        <w:gridCol w:w="2468"/>
        <w:gridCol w:w="285"/>
        <w:gridCol w:w="7113"/>
      </w:tblGrid>
      <w:tr w:rsidR="00FB0CF1" w:rsidRPr="00A64A2B" w:rsidTr="0028754A">
        <w:tc>
          <w:tcPr>
            <w:tcW w:w="2439" w:type="dxa"/>
            <w:hideMark/>
          </w:tcPr>
          <w:p w:rsidR="00FB0CF1" w:rsidRPr="00A64A2B" w:rsidRDefault="00FB0CF1" w:rsidP="00D32570">
            <w:pPr>
              <w:spacing w:line="228" w:lineRule="auto"/>
              <w:rPr>
                <w:szCs w:val="28"/>
              </w:rPr>
            </w:pPr>
            <w:r w:rsidRPr="00A64A2B">
              <w:rPr>
                <w:sz w:val="28"/>
                <w:szCs w:val="28"/>
              </w:rPr>
              <w:t xml:space="preserve">Наименование подпрограммы </w:t>
            </w:r>
          </w:p>
        </w:tc>
        <w:tc>
          <w:tcPr>
            <w:tcW w:w="282" w:type="dxa"/>
            <w:hideMark/>
          </w:tcPr>
          <w:p w:rsidR="00FB0CF1" w:rsidRPr="00A64A2B" w:rsidRDefault="00FB0CF1" w:rsidP="00D32570">
            <w:pPr>
              <w:spacing w:line="228" w:lineRule="auto"/>
              <w:rPr>
                <w:szCs w:val="28"/>
              </w:rPr>
            </w:pPr>
            <w:r w:rsidRPr="00A64A2B">
              <w:rPr>
                <w:sz w:val="28"/>
                <w:szCs w:val="28"/>
              </w:rPr>
              <w:t>–</w:t>
            </w:r>
          </w:p>
        </w:tc>
        <w:tc>
          <w:tcPr>
            <w:tcW w:w="7031" w:type="dxa"/>
            <w:hideMark/>
          </w:tcPr>
          <w:p w:rsidR="00FB0CF1" w:rsidRPr="00A64A2B" w:rsidRDefault="00FB0CF1" w:rsidP="0028754A">
            <w:pPr>
              <w:spacing w:line="228" w:lineRule="auto"/>
              <w:jc w:val="both"/>
              <w:rPr>
                <w:bCs/>
                <w:spacing w:val="-4"/>
                <w:sz w:val="28"/>
              </w:rPr>
            </w:pPr>
            <w:r w:rsidRPr="00A64A2B">
              <w:rPr>
                <w:spacing w:val="-4"/>
                <w:sz w:val="28"/>
              </w:rPr>
              <w:t xml:space="preserve">подпрограмма «Обеспечение реализации </w:t>
            </w:r>
            <w:r w:rsidR="0028754A" w:rsidRPr="00A64A2B">
              <w:rPr>
                <w:bCs/>
                <w:spacing w:val="-4"/>
                <w:sz w:val="28"/>
              </w:rPr>
              <w:t>муниципальной программы Матвеево-Курганского района</w:t>
            </w:r>
            <w:r w:rsidR="0028754A" w:rsidRPr="00A64A2B">
              <w:rPr>
                <w:spacing w:val="-4"/>
                <w:sz w:val="28"/>
              </w:rPr>
              <w:t xml:space="preserve"> </w:t>
            </w:r>
            <w:r w:rsidR="0028754A" w:rsidRPr="00A64A2B">
              <w:rPr>
                <w:sz w:val="28"/>
              </w:rPr>
              <w:t xml:space="preserve">«Развитие образования» </w:t>
            </w:r>
            <w:r w:rsidRPr="00A64A2B">
              <w:rPr>
                <w:sz w:val="28"/>
              </w:rPr>
              <w:t>и прочие мероприятия»</w:t>
            </w:r>
            <w:r w:rsidRPr="00A64A2B">
              <w:rPr>
                <w:spacing w:val="-4"/>
                <w:sz w:val="28"/>
              </w:rPr>
              <w:t xml:space="preserve"> (далее – подпрограмма </w:t>
            </w:r>
            <w:r w:rsidR="0028754A" w:rsidRPr="00A64A2B">
              <w:rPr>
                <w:spacing w:val="-4"/>
                <w:sz w:val="28"/>
              </w:rPr>
              <w:t>2</w:t>
            </w:r>
            <w:r w:rsidRPr="00A64A2B">
              <w:rPr>
                <w:spacing w:val="-4"/>
                <w:sz w:val="28"/>
              </w:rPr>
              <w:t>)</w:t>
            </w:r>
          </w:p>
        </w:tc>
      </w:tr>
      <w:tr w:rsidR="00FB0CF1" w:rsidRPr="00A64A2B" w:rsidTr="0028754A">
        <w:tc>
          <w:tcPr>
            <w:tcW w:w="2439" w:type="dxa"/>
          </w:tcPr>
          <w:p w:rsidR="00FB0CF1" w:rsidRPr="00A64A2B" w:rsidRDefault="00FB0CF1" w:rsidP="00D32570">
            <w:pPr>
              <w:spacing w:line="228" w:lineRule="auto"/>
              <w:rPr>
                <w:szCs w:val="28"/>
              </w:rPr>
            </w:pPr>
          </w:p>
        </w:tc>
        <w:tc>
          <w:tcPr>
            <w:tcW w:w="282" w:type="dxa"/>
          </w:tcPr>
          <w:p w:rsidR="00FB0CF1" w:rsidRPr="00A64A2B" w:rsidRDefault="00FB0CF1" w:rsidP="00D32570">
            <w:pPr>
              <w:spacing w:line="228" w:lineRule="auto"/>
              <w:rPr>
                <w:szCs w:val="28"/>
              </w:rPr>
            </w:pPr>
          </w:p>
        </w:tc>
        <w:tc>
          <w:tcPr>
            <w:tcW w:w="7031" w:type="dxa"/>
          </w:tcPr>
          <w:p w:rsidR="00FB0CF1" w:rsidRPr="00A64A2B" w:rsidRDefault="00FB0CF1" w:rsidP="00D32570">
            <w:pPr>
              <w:spacing w:line="228" w:lineRule="auto"/>
              <w:jc w:val="both"/>
              <w:rPr>
                <w:szCs w:val="28"/>
              </w:rPr>
            </w:pPr>
          </w:p>
        </w:tc>
      </w:tr>
      <w:tr w:rsidR="00FB0CF1" w:rsidRPr="00A64A2B" w:rsidTr="0028754A">
        <w:tc>
          <w:tcPr>
            <w:tcW w:w="2439" w:type="dxa"/>
            <w:hideMark/>
          </w:tcPr>
          <w:p w:rsidR="00FB0CF1" w:rsidRPr="00A64A2B" w:rsidRDefault="00FB0CF1" w:rsidP="00D32570">
            <w:pPr>
              <w:spacing w:line="228" w:lineRule="auto"/>
              <w:rPr>
                <w:szCs w:val="28"/>
              </w:rPr>
            </w:pPr>
            <w:r w:rsidRPr="00A64A2B">
              <w:rPr>
                <w:sz w:val="28"/>
                <w:szCs w:val="28"/>
              </w:rPr>
              <w:t>Исполнитель подпрограммы</w:t>
            </w:r>
          </w:p>
        </w:tc>
        <w:tc>
          <w:tcPr>
            <w:tcW w:w="282" w:type="dxa"/>
            <w:hideMark/>
          </w:tcPr>
          <w:p w:rsidR="00FB0CF1" w:rsidRPr="00A64A2B" w:rsidRDefault="00FB0CF1" w:rsidP="00D32570">
            <w:pPr>
              <w:spacing w:line="228" w:lineRule="auto"/>
              <w:rPr>
                <w:szCs w:val="28"/>
              </w:rPr>
            </w:pPr>
            <w:r w:rsidRPr="00A64A2B">
              <w:rPr>
                <w:sz w:val="28"/>
                <w:szCs w:val="28"/>
              </w:rPr>
              <w:t>–</w:t>
            </w:r>
          </w:p>
        </w:tc>
        <w:tc>
          <w:tcPr>
            <w:tcW w:w="7031" w:type="dxa"/>
            <w:hideMark/>
          </w:tcPr>
          <w:p w:rsidR="00FB0CF1" w:rsidRPr="00A64A2B" w:rsidRDefault="006E5FFC" w:rsidP="00D32570">
            <w:pPr>
              <w:spacing w:line="232" w:lineRule="auto"/>
              <w:jc w:val="both"/>
              <w:rPr>
                <w:szCs w:val="28"/>
              </w:rPr>
            </w:pPr>
            <w:r w:rsidRPr="00A64A2B">
              <w:rPr>
                <w:color w:val="000000" w:themeColor="text1"/>
                <w:kern w:val="2"/>
                <w:sz w:val="28"/>
                <w:szCs w:val="28"/>
              </w:rPr>
              <w:t>о</w:t>
            </w:r>
            <w:r w:rsidR="0028754A" w:rsidRPr="00A64A2B">
              <w:rPr>
                <w:kern w:val="2"/>
                <w:sz w:val="28"/>
                <w:szCs w:val="28"/>
              </w:rPr>
              <w:t>тдел образования Администрации Матвеево-Курганского района</w:t>
            </w:r>
          </w:p>
        </w:tc>
      </w:tr>
      <w:tr w:rsidR="00FB0CF1" w:rsidRPr="00A64A2B" w:rsidTr="0028754A">
        <w:tc>
          <w:tcPr>
            <w:tcW w:w="2439" w:type="dxa"/>
          </w:tcPr>
          <w:p w:rsidR="00FB0CF1" w:rsidRPr="00A64A2B" w:rsidRDefault="00FB0CF1" w:rsidP="00D32570">
            <w:pPr>
              <w:spacing w:line="228" w:lineRule="auto"/>
              <w:rPr>
                <w:szCs w:val="28"/>
              </w:rPr>
            </w:pPr>
          </w:p>
        </w:tc>
        <w:tc>
          <w:tcPr>
            <w:tcW w:w="282" w:type="dxa"/>
          </w:tcPr>
          <w:p w:rsidR="00FB0CF1" w:rsidRPr="00A64A2B" w:rsidRDefault="00FB0CF1" w:rsidP="00D32570">
            <w:pPr>
              <w:spacing w:line="228" w:lineRule="auto"/>
              <w:rPr>
                <w:szCs w:val="28"/>
              </w:rPr>
            </w:pPr>
          </w:p>
        </w:tc>
        <w:tc>
          <w:tcPr>
            <w:tcW w:w="7031" w:type="dxa"/>
          </w:tcPr>
          <w:p w:rsidR="00FB0CF1" w:rsidRPr="00A64A2B" w:rsidRDefault="00FB0CF1" w:rsidP="00D32570">
            <w:pPr>
              <w:spacing w:line="232" w:lineRule="auto"/>
              <w:jc w:val="both"/>
              <w:rPr>
                <w:szCs w:val="28"/>
              </w:rPr>
            </w:pPr>
          </w:p>
        </w:tc>
      </w:tr>
      <w:tr w:rsidR="0028754A" w:rsidRPr="00A64A2B" w:rsidTr="0028754A">
        <w:tc>
          <w:tcPr>
            <w:tcW w:w="2439" w:type="dxa"/>
            <w:hideMark/>
          </w:tcPr>
          <w:p w:rsidR="0028754A" w:rsidRPr="00A64A2B" w:rsidRDefault="0028754A" w:rsidP="0028754A">
            <w:pPr>
              <w:spacing w:line="228" w:lineRule="auto"/>
              <w:rPr>
                <w:szCs w:val="28"/>
              </w:rPr>
            </w:pPr>
            <w:r w:rsidRPr="00A64A2B">
              <w:rPr>
                <w:sz w:val="28"/>
                <w:szCs w:val="28"/>
              </w:rPr>
              <w:t xml:space="preserve">Участники подпрограммы </w:t>
            </w:r>
          </w:p>
        </w:tc>
        <w:tc>
          <w:tcPr>
            <w:tcW w:w="282" w:type="dxa"/>
            <w:hideMark/>
          </w:tcPr>
          <w:p w:rsidR="0028754A" w:rsidRPr="00A64A2B" w:rsidRDefault="0028754A" w:rsidP="0028754A">
            <w:pPr>
              <w:spacing w:line="228" w:lineRule="auto"/>
              <w:rPr>
                <w:szCs w:val="28"/>
              </w:rPr>
            </w:pPr>
            <w:r w:rsidRPr="00A64A2B">
              <w:rPr>
                <w:sz w:val="28"/>
                <w:szCs w:val="28"/>
              </w:rPr>
              <w:t>–</w:t>
            </w:r>
          </w:p>
        </w:tc>
        <w:tc>
          <w:tcPr>
            <w:tcW w:w="7031" w:type="dxa"/>
          </w:tcPr>
          <w:p w:rsidR="00EF1E99" w:rsidRPr="00A64A2B" w:rsidRDefault="00754124" w:rsidP="0028754A">
            <w:pPr>
              <w:autoSpaceDE w:val="0"/>
              <w:autoSpaceDN w:val="0"/>
              <w:adjustRightInd w:val="0"/>
              <w:spacing w:line="235" w:lineRule="auto"/>
              <w:jc w:val="both"/>
              <w:rPr>
                <w:spacing w:val="-4"/>
                <w:kern w:val="2"/>
                <w:sz w:val="28"/>
                <w:szCs w:val="28"/>
              </w:rPr>
            </w:pPr>
            <w:r w:rsidRPr="00A64A2B">
              <w:rPr>
                <w:spacing w:val="-4"/>
                <w:kern w:val="2"/>
                <w:sz w:val="28"/>
                <w:szCs w:val="28"/>
              </w:rPr>
              <w:t>муниципальное бюджетное учреждение Матвеево-Курганского района "Информационно-аналитический центр развития образования";</w:t>
            </w:r>
            <w:r w:rsidR="00EF1E99" w:rsidRPr="00A64A2B">
              <w:rPr>
                <w:spacing w:val="-4"/>
                <w:kern w:val="2"/>
                <w:sz w:val="28"/>
                <w:szCs w:val="28"/>
              </w:rPr>
              <w:t xml:space="preserve"> </w:t>
            </w:r>
          </w:p>
          <w:p w:rsidR="0028754A" w:rsidRPr="00A64A2B" w:rsidRDefault="00EF1E99" w:rsidP="0028754A">
            <w:pPr>
              <w:autoSpaceDE w:val="0"/>
              <w:autoSpaceDN w:val="0"/>
              <w:adjustRightInd w:val="0"/>
              <w:spacing w:line="235" w:lineRule="auto"/>
              <w:jc w:val="both"/>
              <w:rPr>
                <w:spacing w:val="-4"/>
                <w:kern w:val="2"/>
                <w:sz w:val="28"/>
                <w:szCs w:val="28"/>
              </w:rPr>
            </w:pPr>
            <w:r w:rsidRPr="00A64A2B">
              <w:rPr>
                <w:spacing w:val="-4"/>
                <w:kern w:val="2"/>
                <w:sz w:val="28"/>
                <w:szCs w:val="28"/>
              </w:rPr>
              <w:t>муниципальное бюджетное учреждение Матвеево-Курганского района "Расчетный центр";</w:t>
            </w:r>
          </w:p>
        </w:tc>
      </w:tr>
      <w:tr w:rsidR="0028754A" w:rsidRPr="00A64A2B" w:rsidTr="0028754A">
        <w:tc>
          <w:tcPr>
            <w:tcW w:w="2439" w:type="dxa"/>
          </w:tcPr>
          <w:p w:rsidR="0028754A" w:rsidRPr="00A64A2B" w:rsidRDefault="0028754A" w:rsidP="0028754A">
            <w:pPr>
              <w:spacing w:line="228" w:lineRule="auto"/>
              <w:rPr>
                <w:szCs w:val="28"/>
              </w:rPr>
            </w:pPr>
          </w:p>
        </w:tc>
        <w:tc>
          <w:tcPr>
            <w:tcW w:w="282" w:type="dxa"/>
          </w:tcPr>
          <w:p w:rsidR="0028754A" w:rsidRPr="00A64A2B" w:rsidRDefault="0028754A" w:rsidP="0028754A">
            <w:pPr>
              <w:spacing w:line="228" w:lineRule="auto"/>
              <w:rPr>
                <w:szCs w:val="28"/>
              </w:rPr>
            </w:pPr>
          </w:p>
        </w:tc>
        <w:tc>
          <w:tcPr>
            <w:tcW w:w="7031" w:type="dxa"/>
          </w:tcPr>
          <w:p w:rsidR="0028754A" w:rsidRPr="00A64A2B" w:rsidRDefault="0028754A" w:rsidP="0028754A">
            <w:pPr>
              <w:autoSpaceDE w:val="0"/>
              <w:autoSpaceDN w:val="0"/>
              <w:adjustRightInd w:val="0"/>
              <w:spacing w:line="235" w:lineRule="auto"/>
              <w:jc w:val="both"/>
              <w:rPr>
                <w:spacing w:val="-4"/>
                <w:kern w:val="2"/>
                <w:sz w:val="28"/>
                <w:szCs w:val="28"/>
              </w:rPr>
            </w:pPr>
          </w:p>
        </w:tc>
      </w:tr>
      <w:tr w:rsidR="00FB0CF1" w:rsidRPr="00A64A2B" w:rsidTr="0028754A">
        <w:tc>
          <w:tcPr>
            <w:tcW w:w="2439" w:type="dxa"/>
            <w:hideMark/>
          </w:tcPr>
          <w:p w:rsidR="00FB0CF1" w:rsidRPr="00A64A2B" w:rsidRDefault="00FB0CF1" w:rsidP="00D32570">
            <w:pPr>
              <w:spacing w:line="228" w:lineRule="auto"/>
              <w:rPr>
                <w:szCs w:val="28"/>
              </w:rPr>
            </w:pPr>
            <w:r w:rsidRPr="00A64A2B">
              <w:rPr>
                <w:sz w:val="28"/>
                <w:szCs w:val="28"/>
              </w:rPr>
              <w:t xml:space="preserve">Программно-целевые инструменты подпрограммы </w:t>
            </w:r>
          </w:p>
        </w:tc>
        <w:tc>
          <w:tcPr>
            <w:tcW w:w="282" w:type="dxa"/>
            <w:hideMark/>
          </w:tcPr>
          <w:p w:rsidR="00FB0CF1" w:rsidRPr="00A64A2B" w:rsidRDefault="00FB0CF1" w:rsidP="00D32570">
            <w:pPr>
              <w:autoSpaceDE w:val="0"/>
              <w:autoSpaceDN w:val="0"/>
              <w:adjustRightInd w:val="0"/>
              <w:spacing w:line="228" w:lineRule="auto"/>
              <w:rPr>
                <w:szCs w:val="28"/>
              </w:rPr>
            </w:pPr>
            <w:r w:rsidRPr="00A64A2B">
              <w:rPr>
                <w:sz w:val="28"/>
                <w:szCs w:val="28"/>
              </w:rPr>
              <w:t>–</w:t>
            </w:r>
          </w:p>
        </w:tc>
        <w:tc>
          <w:tcPr>
            <w:tcW w:w="7031" w:type="dxa"/>
            <w:hideMark/>
          </w:tcPr>
          <w:p w:rsidR="00FB0CF1" w:rsidRPr="00A64A2B" w:rsidRDefault="00FB0CF1" w:rsidP="00D32570">
            <w:pPr>
              <w:autoSpaceDE w:val="0"/>
              <w:autoSpaceDN w:val="0"/>
              <w:adjustRightInd w:val="0"/>
              <w:spacing w:line="228" w:lineRule="auto"/>
              <w:jc w:val="both"/>
              <w:rPr>
                <w:szCs w:val="28"/>
              </w:rPr>
            </w:pPr>
            <w:r w:rsidRPr="00A64A2B">
              <w:rPr>
                <w:sz w:val="28"/>
                <w:szCs w:val="28"/>
              </w:rPr>
              <w:t>отсутствуют</w:t>
            </w:r>
          </w:p>
        </w:tc>
      </w:tr>
      <w:tr w:rsidR="00FB0CF1" w:rsidRPr="00A64A2B" w:rsidTr="0028754A">
        <w:tc>
          <w:tcPr>
            <w:tcW w:w="2439" w:type="dxa"/>
            <w:hideMark/>
          </w:tcPr>
          <w:p w:rsidR="00FB0CF1" w:rsidRPr="00A64A2B" w:rsidRDefault="00FB0CF1" w:rsidP="00D32570">
            <w:pPr>
              <w:spacing w:line="228" w:lineRule="auto"/>
              <w:rPr>
                <w:szCs w:val="28"/>
              </w:rPr>
            </w:pPr>
            <w:r w:rsidRPr="00A64A2B">
              <w:rPr>
                <w:sz w:val="28"/>
                <w:szCs w:val="28"/>
              </w:rPr>
              <w:t>Цели подпрограммы</w:t>
            </w:r>
          </w:p>
        </w:tc>
        <w:tc>
          <w:tcPr>
            <w:tcW w:w="282" w:type="dxa"/>
            <w:hideMark/>
          </w:tcPr>
          <w:p w:rsidR="00FB0CF1" w:rsidRPr="00A64A2B" w:rsidRDefault="00FB0CF1" w:rsidP="00D32570">
            <w:pPr>
              <w:autoSpaceDE w:val="0"/>
              <w:autoSpaceDN w:val="0"/>
              <w:adjustRightInd w:val="0"/>
              <w:spacing w:line="228" w:lineRule="auto"/>
              <w:rPr>
                <w:szCs w:val="28"/>
              </w:rPr>
            </w:pPr>
            <w:r w:rsidRPr="00A64A2B">
              <w:rPr>
                <w:sz w:val="28"/>
                <w:szCs w:val="28"/>
              </w:rPr>
              <w:t>–</w:t>
            </w:r>
          </w:p>
        </w:tc>
        <w:tc>
          <w:tcPr>
            <w:tcW w:w="7031" w:type="dxa"/>
            <w:hideMark/>
          </w:tcPr>
          <w:p w:rsidR="00FB0CF1" w:rsidRPr="00A64A2B" w:rsidRDefault="00FB0CF1" w:rsidP="00D32570">
            <w:pPr>
              <w:autoSpaceDE w:val="0"/>
              <w:autoSpaceDN w:val="0"/>
              <w:adjustRightInd w:val="0"/>
              <w:spacing w:line="232" w:lineRule="auto"/>
              <w:jc w:val="both"/>
              <w:rPr>
                <w:kern w:val="2"/>
                <w:sz w:val="28"/>
                <w:szCs w:val="28"/>
              </w:rPr>
            </w:pPr>
            <w:r w:rsidRPr="00A64A2B">
              <w:rPr>
                <w:kern w:val="2"/>
                <w:sz w:val="28"/>
                <w:szCs w:val="28"/>
              </w:rPr>
              <w:t xml:space="preserve">обеспечение организационных, информационных </w:t>
            </w:r>
            <w:r w:rsidRPr="00A64A2B">
              <w:rPr>
                <w:kern w:val="2"/>
                <w:sz w:val="28"/>
                <w:szCs w:val="28"/>
              </w:rPr>
              <w:br/>
              <w:t xml:space="preserve">и методических условий для реализации </w:t>
            </w:r>
            <w:r w:rsidR="00EF1E99" w:rsidRPr="00A64A2B">
              <w:rPr>
                <w:kern w:val="2"/>
                <w:sz w:val="28"/>
                <w:szCs w:val="28"/>
              </w:rPr>
              <w:t>муниципальной</w:t>
            </w:r>
            <w:r w:rsidRPr="00A64A2B">
              <w:rPr>
                <w:kern w:val="2"/>
                <w:sz w:val="28"/>
                <w:szCs w:val="28"/>
              </w:rPr>
              <w:t xml:space="preserve"> программы;</w:t>
            </w:r>
          </w:p>
          <w:p w:rsidR="00FB0CF1" w:rsidRPr="00A64A2B" w:rsidRDefault="00FB0CF1" w:rsidP="00EF1E99">
            <w:pPr>
              <w:autoSpaceDE w:val="0"/>
              <w:autoSpaceDN w:val="0"/>
              <w:adjustRightInd w:val="0"/>
              <w:spacing w:line="232" w:lineRule="auto"/>
              <w:jc w:val="both"/>
              <w:rPr>
                <w:kern w:val="2"/>
                <w:sz w:val="28"/>
                <w:szCs w:val="28"/>
              </w:rPr>
            </w:pPr>
            <w:r w:rsidRPr="00A64A2B">
              <w:rPr>
                <w:kern w:val="2"/>
                <w:sz w:val="28"/>
                <w:szCs w:val="28"/>
              </w:rPr>
              <w:t xml:space="preserve">повышение эффективности бюджетных расходов, направленных на развитие системы образования </w:t>
            </w:r>
            <w:r w:rsidR="00EF1E99" w:rsidRPr="00A64A2B">
              <w:rPr>
                <w:kern w:val="2"/>
                <w:sz w:val="28"/>
                <w:szCs w:val="28"/>
              </w:rPr>
              <w:lastRenderedPageBreak/>
              <w:t>Матвеево-Курганского района</w:t>
            </w:r>
          </w:p>
        </w:tc>
      </w:tr>
      <w:tr w:rsidR="00FB0CF1" w:rsidRPr="00A64A2B" w:rsidTr="0028754A">
        <w:tc>
          <w:tcPr>
            <w:tcW w:w="2439" w:type="dxa"/>
            <w:hideMark/>
          </w:tcPr>
          <w:p w:rsidR="00FB0CF1" w:rsidRPr="00A64A2B" w:rsidRDefault="00FB0CF1" w:rsidP="00FB0CF1">
            <w:pPr>
              <w:spacing w:line="228" w:lineRule="auto"/>
              <w:rPr>
                <w:szCs w:val="28"/>
              </w:rPr>
            </w:pPr>
            <w:r w:rsidRPr="00A64A2B">
              <w:rPr>
                <w:sz w:val="28"/>
                <w:szCs w:val="28"/>
              </w:rPr>
              <w:lastRenderedPageBreak/>
              <w:t xml:space="preserve">Задачи подпрограммы </w:t>
            </w:r>
          </w:p>
        </w:tc>
        <w:tc>
          <w:tcPr>
            <w:tcW w:w="282" w:type="dxa"/>
            <w:hideMark/>
          </w:tcPr>
          <w:p w:rsidR="00FB0CF1" w:rsidRPr="00A64A2B" w:rsidRDefault="00FB0CF1" w:rsidP="00D32570">
            <w:pPr>
              <w:spacing w:line="228" w:lineRule="auto"/>
              <w:rPr>
                <w:szCs w:val="28"/>
              </w:rPr>
            </w:pPr>
            <w:r w:rsidRPr="00A64A2B">
              <w:rPr>
                <w:sz w:val="28"/>
                <w:szCs w:val="28"/>
              </w:rPr>
              <w:t>–</w:t>
            </w:r>
          </w:p>
        </w:tc>
        <w:tc>
          <w:tcPr>
            <w:tcW w:w="7031" w:type="dxa"/>
          </w:tcPr>
          <w:p w:rsidR="00FB0CF1" w:rsidRPr="00A64A2B" w:rsidRDefault="00FB0CF1" w:rsidP="00D32570">
            <w:pPr>
              <w:autoSpaceDE w:val="0"/>
              <w:autoSpaceDN w:val="0"/>
              <w:adjustRightInd w:val="0"/>
              <w:spacing w:line="232" w:lineRule="auto"/>
              <w:jc w:val="both"/>
              <w:rPr>
                <w:kern w:val="2"/>
                <w:sz w:val="28"/>
                <w:szCs w:val="28"/>
              </w:rPr>
            </w:pPr>
            <w:r w:rsidRPr="00A64A2B">
              <w:rPr>
                <w:kern w:val="2"/>
                <w:sz w:val="28"/>
                <w:szCs w:val="28"/>
              </w:rPr>
              <w:t xml:space="preserve">повышение эффективности планирования развития образовательного комплекса </w:t>
            </w:r>
            <w:r w:rsidR="00EF1E99" w:rsidRPr="00A64A2B">
              <w:rPr>
                <w:kern w:val="2"/>
                <w:sz w:val="28"/>
                <w:szCs w:val="28"/>
              </w:rPr>
              <w:t>Матвеево-Курганского района</w:t>
            </w:r>
            <w:r w:rsidRPr="00A64A2B">
              <w:rPr>
                <w:kern w:val="2"/>
                <w:sz w:val="28"/>
                <w:szCs w:val="28"/>
              </w:rPr>
              <w:t>;</w:t>
            </w:r>
          </w:p>
          <w:p w:rsidR="009053D9" w:rsidRPr="00A64A2B" w:rsidRDefault="009053D9" w:rsidP="009053D9">
            <w:pPr>
              <w:autoSpaceDE w:val="0"/>
              <w:autoSpaceDN w:val="0"/>
              <w:adjustRightInd w:val="0"/>
              <w:spacing w:line="232" w:lineRule="auto"/>
              <w:jc w:val="both"/>
              <w:rPr>
                <w:kern w:val="2"/>
                <w:sz w:val="28"/>
                <w:szCs w:val="28"/>
              </w:rPr>
            </w:pPr>
            <w:r w:rsidRPr="00A64A2B">
              <w:rPr>
                <w:kern w:val="2"/>
                <w:sz w:val="28"/>
                <w:szCs w:val="28"/>
              </w:rPr>
              <w:t>формирование эффективной системы непрерывного профессионального развития педагогов;</w:t>
            </w:r>
          </w:p>
          <w:p w:rsidR="00941F99" w:rsidRPr="00A64A2B" w:rsidRDefault="00E30B9C" w:rsidP="00941F99">
            <w:pPr>
              <w:autoSpaceDE w:val="0"/>
              <w:autoSpaceDN w:val="0"/>
              <w:adjustRightInd w:val="0"/>
              <w:spacing w:line="235" w:lineRule="auto"/>
              <w:jc w:val="both"/>
              <w:rPr>
                <w:kern w:val="2"/>
                <w:sz w:val="28"/>
                <w:szCs w:val="28"/>
              </w:rPr>
            </w:pPr>
            <w:r w:rsidRPr="00A64A2B">
              <w:rPr>
                <w:kern w:val="2"/>
                <w:sz w:val="28"/>
                <w:szCs w:val="28"/>
              </w:rPr>
              <w:t xml:space="preserve">создание нормативно-правовых и организационных условий для устройства в семью детей-сирот и детей, оставшихся без попечения родителей; </w:t>
            </w:r>
          </w:p>
          <w:p w:rsidR="00FB0CF1" w:rsidRPr="00A64A2B" w:rsidRDefault="00FB0CF1" w:rsidP="00EF1E99">
            <w:pPr>
              <w:autoSpaceDE w:val="0"/>
              <w:autoSpaceDN w:val="0"/>
              <w:adjustRightInd w:val="0"/>
              <w:spacing w:line="235" w:lineRule="auto"/>
              <w:jc w:val="both"/>
              <w:rPr>
                <w:kern w:val="2"/>
                <w:sz w:val="28"/>
                <w:szCs w:val="28"/>
              </w:rPr>
            </w:pPr>
            <w:r w:rsidRPr="00A64A2B">
              <w:rPr>
                <w:sz w:val="28"/>
                <w:szCs w:val="28"/>
              </w:rPr>
              <w:t xml:space="preserve">обеспечение открытости деятельности образовательных учреждений </w:t>
            </w:r>
            <w:r w:rsidR="00EF1E99" w:rsidRPr="00A64A2B">
              <w:rPr>
                <w:sz w:val="28"/>
                <w:szCs w:val="28"/>
              </w:rPr>
              <w:t>Матвеево-Курганского района</w:t>
            </w:r>
            <w:r w:rsidRPr="00A64A2B">
              <w:rPr>
                <w:sz w:val="28"/>
                <w:szCs w:val="28"/>
              </w:rPr>
              <w:t xml:space="preserve">, предоставление участникам отношений в сфере образования информации об уровне организации работы по обеспечению </w:t>
            </w:r>
            <w:r w:rsidRPr="00A64A2B">
              <w:rPr>
                <w:bCs/>
                <w:sz w:val="28"/>
                <w:szCs w:val="28"/>
              </w:rPr>
              <w:t xml:space="preserve">условий осуществления образовательной деятельности </w:t>
            </w:r>
            <w:r w:rsidRPr="00A64A2B">
              <w:rPr>
                <w:sz w:val="28"/>
                <w:szCs w:val="28"/>
              </w:rPr>
              <w:t>на основе общедоступной информации,  повышение качества их работы</w:t>
            </w:r>
          </w:p>
        </w:tc>
      </w:tr>
      <w:tr w:rsidR="00A64A2B" w:rsidRPr="00A64A2B" w:rsidTr="0028754A">
        <w:tc>
          <w:tcPr>
            <w:tcW w:w="2439" w:type="dxa"/>
            <w:hideMark/>
          </w:tcPr>
          <w:p w:rsidR="00FB0CF1" w:rsidRPr="00A64A2B" w:rsidRDefault="00FB0CF1" w:rsidP="00D32570">
            <w:pPr>
              <w:spacing w:line="228" w:lineRule="auto"/>
              <w:rPr>
                <w:color w:val="000000" w:themeColor="text1"/>
                <w:szCs w:val="28"/>
              </w:rPr>
            </w:pPr>
            <w:bookmarkStart w:id="0" w:name="_GoBack"/>
            <w:r w:rsidRPr="00A64A2B">
              <w:rPr>
                <w:color w:val="000000" w:themeColor="text1"/>
                <w:sz w:val="28"/>
                <w:szCs w:val="28"/>
              </w:rPr>
              <w:t xml:space="preserve">Целевые индикаторы и показатели подпрограммы </w:t>
            </w:r>
          </w:p>
        </w:tc>
        <w:tc>
          <w:tcPr>
            <w:tcW w:w="282" w:type="dxa"/>
            <w:hideMark/>
          </w:tcPr>
          <w:p w:rsidR="00FB0CF1" w:rsidRPr="00A64A2B" w:rsidRDefault="00FB0CF1" w:rsidP="00D32570">
            <w:pPr>
              <w:spacing w:line="228" w:lineRule="auto"/>
              <w:rPr>
                <w:color w:val="000000" w:themeColor="text1"/>
                <w:szCs w:val="28"/>
              </w:rPr>
            </w:pPr>
            <w:r w:rsidRPr="00A64A2B">
              <w:rPr>
                <w:color w:val="000000" w:themeColor="text1"/>
                <w:sz w:val="28"/>
                <w:szCs w:val="28"/>
              </w:rPr>
              <w:t>–</w:t>
            </w:r>
          </w:p>
        </w:tc>
        <w:tc>
          <w:tcPr>
            <w:tcW w:w="7031" w:type="dxa"/>
            <w:hideMark/>
          </w:tcPr>
          <w:p w:rsidR="00FB0CF1" w:rsidRPr="00A64A2B" w:rsidRDefault="00FB0CF1" w:rsidP="00D32570">
            <w:pPr>
              <w:autoSpaceDE w:val="0"/>
              <w:autoSpaceDN w:val="0"/>
              <w:adjustRightInd w:val="0"/>
              <w:spacing w:line="232" w:lineRule="auto"/>
              <w:jc w:val="both"/>
              <w:rPr>
                <w:color w:val="000000" w:themeColor="text1"/>
                <w:kern w:val="2"/>
                <w:sz w:val="28"/>
                <w:szCs w:val="28"/>
              </w:rPr>
            </w:pPr>
            <w:r w:rsidRPr="00A64A2B">
              <w:rPr>
                <w:color w:val="000000" w:themeColor="text1"/>
                <w:kern w:val="2"/>
                <w:sz w:val="28"/>
                <w:szCs w:val="28"/>
              </w:rPr>
              <w:t xml:space="preserve">доля </w:t>
            </w:r>
            <w:r w:rsidR="006E5FFC" w:rsidRPr="00A64A2B">
              <w:rPr>
                <w:color w:val="000000" w:themeColor="text1"/>
                <w:kern w:val="2"/>
                <w:sz w:val="28"/>
                <w:szCs w:val="28"/>
              </w:rPr>
              <w:t xml:space="preserve">муниципальных </w:t>
            </w:r>
            <w:r w:rsidRPr="00A64A2B">
              <w:rPr>
                <w:color w:val="000000" w:themeColor="text1"/>
                <w:kern w:val="2"/>
                <w:sz w:val="28"/>
                <w:szCs w:val="28"/>
              </w:rPr>
              <w:t xml:space="preserve">услуг, </w:t>
            </w:r>
            <w:r w:rsidRPr="00A64A2B">
              <w:rPr>
                <w:color w:val="000000" w:themeColor="text1"/>
                <w:kern w:val="2"/>
                <w:sz w:val="28"/>
                <w:szCs w:val="28"/>
              </w:rPr>
              <w:br/>
            </w:r>
            <w:r w:rsidR="006E5FFC" w:rsidRPr="00A64A2B">
              <w:rPr>
                <w:color w:val="000000" w:themeColor="text1"/>
                <w:kern w:val="2"/>
                <w:sz w:val="28"/>
                <w:szCs w:val="28"/>
              </w:rPr>
              <w:t xml:space="preserve">отдела образования Администрации Матвеево-Курганского района, </w:t>
            </w:r>
            <w:r w:rsidRPr="00A64A2B">
              <w:rPr>
                <w:color w:val="000000" w:themeColor="text1"/>
                <w:kern w:val="2"/>
                <w:sz w:val="28"/>
                <w:szCs w:val="28"/>
              </w:rPr>
              <w:t xml:space="preserve">по которым утверждены административные регламенты их оказания, в общем количестве </w:t>
            </w:r>
            <w:r w:rsidR="006E5FFC" w:rsidRPr="00A64A2B">
              <w:rPr>
                <w:color w:val="000000" w:themeColor="text1"/>
                <w:kern w:val="2"/>
                <w:sz w:val="28"/>
                <w:szCs w:val="28"/>
              </w:rPr>
              <w:t>муниципальных</w:t>
            </w:r>
            <w:r w:rsidRPr="00A64A2B">
              <w:rPr>
                <w:color w:val="000000" w:themeColor="text1"/>
                <w:kern w:val="2"/>
                <w:sz w:val="28"/>
                <w:szCs w:val="28"/>
              </w:rPr>
              <w:t xml:space="preserve"> услуг оказываемых </w:t>
            </w:r>
            <w:r w:rsidR="006E5FFC" w:rsidRPr="00A64A2B">
              <w:rPr>
                <w:color w:val="000000" w:themeColor="text1"/>
                <w:kern w:val="2"/>
                <w:sz w:val="28"/>
                <w:szCs w:val="28"/>
              </w:rPr>
              <w:t>отделом образования</w:t>
            </w:r>
            <w:r w:rsidRPr="00A64A2B">
              <w:rPr>
                <w:color w:val="000000" w:themeColor="text1"/>
                <w:kern w:val="2"/>
                <w:sz w:val="28"/>
                <w:szCs w:val="28"/>
              </w:rPr>
              <w:t>;</w:t>
            </w:r>
          </w:p>
          <w:p w:rsidR="00FB0CF1" w:rsidRPr="00A64A2B" w:rsidRDefault="00FB0CF1" w:rsidP="003B4E91">
            <w:pPr>
              <w:spacing w:line="228" w:lineRule="auto"/>
              <w:jc w:val="both"/>
              <w:rPr>
                <w:color w:val="000000" w:themeColor="text1"/>
                <w:kern w:val="2"/>
                <w:sz w:val="28"/>
                <w:szCs w:val="28"/>
              </w:rPr>
            </w:pPr>
            <w:r w:rsidRPr="00A64A2B">
              <w:rPr>
                <w:color w:val="000000" w:themeColor="text1"/>
                <w:kern w:val="2"/>
                <w:sz w:val="28"/>
                <w:szCs w:val="28"/>
              </w:rPr>
              <w:t xml:space="preserve">доля детей-сирот и детей, оставшихся без попечения родителей, возвращенных из замещающих семей </w:t>
            </w:r>
            <w:r w:rsidRPr="00A64A2B">
              <w:rPr>
                <w:color w:val="000000" w:themeColor="text1"/>
                <w:kern w:val="2"/>
                <w:sz w:val="28"/>
                <w:szCs w:val="28"/>
              </w:rPr>
              <w:br/>
            </w:r>
            <w:r w:rsidRPr="00A64A2B">
              <w:rPr>
                <w:color w:val="000000" w:themeColor="text1"/>
                <w:spacing w:val="-4"/>
                <w:kern w:val="2"/>
                <w:sz w:val="28"/>
                <w:szCs w:val="28"/>
              </w:rPr>
              <w:t xml:space="preserve">в государственные организации, от количества детей-сирот, </w:t>
            </w:r>
            <w:r w:rsidRPr="00A64A2B">
              <w:rPr>
                <w:color w:val="000000" w:themeColor="text1"/>
                <w:kern w:val="2"/>
                <w:sz w:val="28"/>
                <w:szCs w:val="28"/>
              </w:rPr>
              <w:t>принятых на воспитание в семьи граждан в отчетном году;</w:t>
            </w:r>
            <w:r w:rsidR="003B4E91" w:rsidRPr="00A64A2B">
              <w:rPr>
                <w:color w:val="000000" w:themeColor="text1"/>
                <w:kern w:val="2"/>
                <w:sz w:val="28"/>
                <w:szCs w:val="28"/>
              </w:rPr>
              <w:t xml:space="preserve"> </w:t>
            </w:r>
            <w:r w:rsidRPr="00A64A2B">
              <w:rPr>
                <w:color w:val="000000" w:themeColor="text1"/>
                <w:kern w:val="2"/>
                <w:sz w:val="28"/>
                <w:szCs w:val="28"/>
              </w:rPr>
              <w:t xml:space="preserve">доля </w:t>
            </w:r>
            <w:r w:rsidR="008F69F6" w:rsidRPr="00A64A2B">
              <w:rPr>
                <w:color w:val="000000" w:themeColor="text1"/>
                <w:kern w:val="2"/>
                <w:sz w:val="28"/>
                <w:szCs w:val="28"/>
              </w:rPr>
              <w:t xml:space="preserve">муниципальных </w:t>
            </w:r>
            <w:r w:rsidRPr="00A64A2B">
              <w:rPr>
                <w:color w:val="000000" w:themeColor="text1"/>
                <w:kern w:val="2"/>
                <w:sz w:val="28"/>
                <w:szCs w:val="28"/>
              </w:rPr>
              <w:t xml:space="preserve">образовательных организаций </w:t>
            </w:r>
            <w:r w:rsidR="008F69F6" w:rsidRPr="00A64A2B">
              <w:rPr>
                <w:color w:val="000000" w:themeColor="text1"/>
                <w:kern w:val="2"/>
                <w:sz w:val="28"/>
                <w:szCs w:val="28"/>
              </w:rPr>
              <w:t>Матвеево-курганского района</w:t>
            </w:r>
            <w:r w:rsidRPr="00A64A2B">
              <w:rPr>
                <w:color w:val="000000" w:themeColor="text1"/>
                <w:kern w:val="2"/>
                <w:sz w:val="28"/>
                <w:szCs w:val="28"/>
              </w:rPr>
              <w:t>, прошедших независимую оценку качества условий осуществления образовательной деятельности, от числа образовательных организаци</w:t>
            </w:r>
            <w:r w:rsidR="003B4E91" w:rsidRPr="00A64A2B">
              <w:rPr>
                <w:color w:val="000000" w:themeColor="text1"/>
                <w:kern w:val="2"/>
                <w:sz w:val="28"/>
                <w:szCs w:val="28"/>
              </w:rPr>
              <w:t>й, подлежащих независимой оценк</w:t>
            </w:r>
            <w:r w:rsidR="00A64A2B" w:rsidRPr="00A64A2B">
              <w:rPr>
                <w:color w:val="000000" w:themeColor="text1"/>
                <w:kern w:val="2"/>
                <w:sz w:val="28"/>
                <w:szCs w:val="28"/>
              </w:rPr>
              <w:t>и</w:t>
            </w:r>
            <w:r w:rsidR="003B4E91" w:rsidRPr="00A64A2B">
              <w:rPr>
                <w:color w:val="000000" w:themeColor="text1"/>
                <w:kern w:val="2"/>
                <w:sz w:val="28"/>
                <w:szCs w:val="28"/>
              </w:rPr>
              <w:t>.</w:t>
            </w:r>
          </w:p>
        </w:tc>
      </w:tr>
      <w:tr w:rsidR="00A64A2B" w:rsidRPr="00A64A2B" w:rsidTr="0028754A">
        <w:tc>
          <w:tcPr>
            <w:tcW w:w="2439" w:type="dxa"/>
            <w:hideMark/>
          </w:tcPr>
          <w:p w:rsidR="00FB0CF1" w:rsidRPr="00A64A2B" w:rsidRDefault="00FB0CF1" w:rsidP="00D32570">
            <w:pPr>
              <w:spacing w:line="232" w:lineRule="auto"/>
              <w:rPr>
                <w:color w:val="000000" w:themeColor="text1"/>
                <w:szCs w:val="28"/>
              </w:rPr>
            </w:pPr>
            <w:r w:rsidRPr="00A64A2B">
              <w:rPr>
                <w:color w:val="000000" w:themeColor="text1"/>
                <w:sz w:val="28"/>
                <w:szCs w:val="28"/>
              </w:rPr>
              <w:t xml:space="preserve">Этапы и сроки реализации подпрограммы </w:t>
            </w:r>
          </w:p>
        </w:tc>
        <w:tc>
          <w:tcPr>
            <w:tcW w:w="282" w:type="dxa"/>
            <w:hideMark/>
          </w:tcPr>
          <w:p w:rsidR="00FB0CF1" w:rsidRPr="00A64A2B" w:rsidRDefault="00FB0CF1" w:rsidP="00D32570">
            <w:pPr>
              <w:spacing w:line="232" w:lineRule="auto"/>
              <w:rPr>
                <w:color w:val="000000" w:themeColor="text1"/>
                <w:szCs w:val="28"/>
              </w:rPr>
            </w:pPr>
            <w:r w:rsidRPr="00A64A2B">
              <w:rPr>
                <w:color w:val="000000" w:themeColor="text1"/>
                <w:sz w:val="28"/>
                <w:szCs w:val="28"/>
              </w:rPr>
              <w:t>–</w:t>
            </w:r>
          </w:p>
        </w:tc>
        <w:tc>
          <w:tcPr>
            <w:tcW w:w="7031" w:type="dxa"/>
            <w:hideMark/>
          </w:tcPr>
          <w:p w:rsidR="00FB0CF1" w:rsidRPr="00A64A2B" w:rsidRDefault="00FB0CF1" w:rsidP="00CC096A">
            <w:pPr>
              <w:spacing w:line="232" w:lineRule="auto"/>
              <w:jc w:val="both"/>
              <w:rPr>
                <w:color w:val="000000" w:themeColor="text1"/>
                <w:szCs w:val="28"/>
              </w:rPr>
            </w:pPr>
            <w:r w:rsidRPr="00A64A2B">
              <w:rPr>
                <w:color w:val="000000" w:themeColor="text1"/>
                <w:sz w:val="28"/>
                <w:szCs w:val="28"/>
              </w:rPr>
              <w:t>201</w:t>
            </w:r>
            <w:r w:rsidR="00CC096A" w:rsidRPr="00A64A2B">
              <w:rPr>
                <w:color w:val="000000" w:themeColor="text1"/>
                <w:sz w:val="28"/>
                <w:szCs w:val="28"/>
              </w:rPr>
              <w:t>9</w:t>
            </w:r>
            <w:r w:rsidRPr="00A64A2B">
              <w:rPr>
                <w:color w:val="000000" w:themeColor="text1"/>
                <w:sz w:val="28"/>
                <w:szCs w:val="28"/>
              </w:rPr>
              <w:t xml:space="preserve"> – 20</w:t>
            </w:r>
            <w:r w:rsidR="00CC096A" w:rsidRPr="00A64A2B">
              <w:rPr>
                <w:color w:val="000000" w:themeColor="text1"/>
                <w:sz w:val="28"/>
                <w:szCs w:val="28"/>
              </w:rPr>
              <w:t>3</w:t>
            </w:r>
            <w:r w:rsidRPr="00A64A2B">
              <w:rPr>
                <w:color w:val="000000" w:themeColor="text1"/>
                <w:sz w:val="28"/>
                <w:szCs w:val="28"/>
              </w:rPr>
              <w:t>0 годы. Этапы не выделяются</w:t>
            </w:r>
          </w:p>
        </w:tc>
      </w:tr>
      <w:tr w:rsidR="00A64A2B" w:rsidRPr="00A64A2B" w:rsidTr="0028754A">
        <w:tc>
          <w:tcPr>
            <w:tcW w:w="2439" w:type="dxa"/>
            <w:hideMark/>
          </w:tcPr>
          <w:p w:rsidR="00FB0CF1" w:rsidRPr="00A64A2B" w:rsidRDefault="00FB0CF1" w:rsidP="00D32570">
            <w:pPr>
              <w:spacing w:line="232" w:lineRule="auto"/>
              <w:rPr>
                <w:color w:val="000000" w:themeColor="text1"/>
                <w:szCs w:val="28"/>
              </w:rPr>
            </w:pPr>
            <w:r w:rsidRPr="00A64A2B">
              <w:rPr>
                <w:color w:val="000000" w:themeColor="text1"/>
                <w:sz w:val="28"/>
                <w:szCs w:val="28"/>
              </w:rPr>
              <w:t xml:space="preserve">Ресурсное обеспечение подпрограммы </w:t>
            </w:r>
          </w:p>
        </w:tc>
        <w:tc>
          <w:tcPr>
            <w:tcW w:w="282" w:type="dxa"/>
            <w:hideMark/>
          </w:tcPr>
          <w:p w:rsidR="00FB0CF1" w:rsidRPr="00A64A2B" w:rsidRDefault="00FB0CF1" w:rsidP="00D32570">
            <w:pPr>
              <w:autoSpaceDE w:val="0"/>
              <w:autoSpaceDN w:val="0"/>
              <w:adjustRightInd w:val="0"/>
              <w:spacing w:line="232" w:lineRule="auto"/>
              <w:rPr>
                <w:rFonts w:eastAsia="Calibri"/>
                <w:color w:val="000000" w:themeColor="text1"/>
                <w:sz w:val="24"/>
                <w:szCs w:val="28"/>
              </w:rPr>
            </w:pPr>
            <w:r w:rsidRPr="00A64A2B">
              <w:rPr>
                <w:rFonts w:eastAsia="Calibri"/>
                <w:color w:val="000000" w:themeColor="text1"/>
                <w:sz w:val="28"/>
                <w:szCs w:val="28"/>
              </w:rPr>
              <w:t>–</w:t>
            </w:r>
          </w:p>
        </w:tc>
        <w:tc>
          <w:tcPr>
            <w:tcW w:w="7031" w:type="dxa"/>
            <w:hideMark/>
          </w:tcPr>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общий объ</w:t>
            </w:r>
            <w:r w:rsidR="00EF1E99" w:rsidRPr="00A64A2B">
              <w:rPr>
                <w:color w:val="000000" w:themeColor="text1"/>
                <w:kern w:val="2"/>
                <w:sz w:val="28"/>
                <w:szCs w:val="28"/>
              </w:rPr>
              <w:t>ем финансирования подпрограммы 2 муниципальной</w:t>
            </w:r>
            <w:r w:rsidRPr="00A64A2B">
              <w:rPr>
                <w:color w:val="000000" w:themeColor="text1"/>
                <w:kern w:val="2"/>
                <w:sz w:val="28"/>
                <w:szCs w:val="28"/>
              </w:rPr>
              <w:t xml:space="preserve"> программы – </w:t>
            </w:r>
            <w:r w:rsidR="00E1262E" w:rsidRPr="00A64A2B">
              <w:rPr>
                <w:bCs/>
                <w:color w:val="000000" w:themeColor="text1"/>
                <w:kern w:val="2"/>
                <w:sz w:val="28"/>
                <w:szCs w:val="28"/>
              </w:rPr>
              <w:t>243 603,3</w:t>
            </w:r>
            <w:r w:rsidRPr="00A64A2B">
              <w:rPr>
                <w:bCs/>
                <w:color w:val="000000" w:themeColor="text1"/>
                <w:kern w:val="2"/>
                <w:sz w:val="28"/>
                <w:szCs w:val="28"/>
              </w:rPr>
              <w:t xml:space="preserve"> </w:t>
            </w:r>
            <w:r w:rsidRPr="00A64A2B">
              <w:rPr>
                <w:color w:val="000000" w:themeColor="text1"/>
                <w:kern w:val="2"/>
                <w:sz w:val="28"/>
                <w:szCs w:val="28"/>
                <w:lang w:eastAsia="en-US"/>
              </w:rPr>
              <w:t>тыс. рублей</w:t>
            </w:r>
            <w:r w:rsidRPr="00A64A2B">
              <w:rPr>
                <w:color w:val="000000" w:themeColor="text1"/>
                <w:kern w:val="2"/>
                <w:sz w:val="28"/>
                <w:szCs w:val="28"/>
              </w:rPr>
              <w:t>,</w:t>
            </w:r>
            <w:r w:rsidRPr="00A64A2B">
              <w:rPr>
                <w:color w:val="000000" w:themeColor="text1"/>
                <w:kern w:val="2"/>
                <w:sz w:val="28"/>
                <w:szCs w:val="28"/>
              </w:rPr>
              <w:br/>
              <w:t xml:space="preserve">в том числе: </w:t>
            </w:r>
          </w:p>
          <w:p w:rsidR="00002A83" w:rsidRPr="00A64A2B" w:rsidRDefault="00002A83" w:rsidP="00002A83">
            <w:pPr>
              <w:jc w:val="both"/>
              <w:rPr>
                <w:color w:val="000000" w:themeColor="text1"/>
                <w:kern w:val="2"/>
                <w:sz w:val="28"/>
                <w:szCs w:val="28"/>
                <w:lang w:eastAsia="en-US"/>
              </w:rPr>
            </w:pPr>
            <w:r w:rsidRPr="00A64A2B">
              <w:rPr>
                <w:bCs/>
                <w:color w:val="000000" w:themeColor="text1"/>
                <w:kern w:val="2"/>
                <w:sz w:val="28"/>
                <w:szCs w:val="28"/>
              </w:rPr>
              <w:t xml:space="preserve">в 2019 году – </w:t>
            </w:r>
            <w:r w:rsidR="00E1262E" w:rsidRPr="00A64A2B">
              <w:rPr>
                <w:bCs/>
                <w:color w:val="000000" w:themeColor="text1"/>
                <w:kern w:val="2"/>
                <w:sz w:val="28"/>
                <w:szCs w:val="28"/>
              </w:rPr>
              <w:t>19778,6</w:t>
            </w:r>
            <w:r w:rsidRPr="00A64A2B">
              <w:rPr>
                <w:bCs/>
                <w:color w:val="000000" w:themeColor="text1"/>
                <w:kern w:val="2"/>
                <w:sz w:val="28"/>
                <w:szCs w:val="28"/>
              </w:rPr>
              <w:t xml:space="preserve"> тыс. рублей</w:t>
            </w:r>
            <w:r w:rsidRPr="00A64A2B">
              <w:rPr>
                <w:color w:val="000000" w:themeColor="text1"/>
                <w:kern w:val="2"/>
                <w:sz w:val="28"/>
                <w:szCs w:val="28"/>
                <w:lang w:eastAsia="en-US"/>
              </w:rPr>
              <w:t>;</w:t>
            </w:r>
          </w:p>
          <w:p w:rsidR="00002A83" w:rsidRPr="00A64A2B" w:rsidRDefault="00002A83" w:rsidP="00002A83">
            <w:pPr>
              <w:jc w:val="both"/>
              <w:rPr>
                <w:color w:val="000000" w:themeColor="text1"/>
                <w:kern w:val="2"/>
                <w:sz w:val="28"/>
                <w:szCs w:val="28"/>
                <w:lang w:eastAsia="en-US"/>
              </w:rPr>
            </w:pPr>
            <w:r w:rsidRPr="00A64A2B">
              <w:rPr>
                <w:color w:val="000000" w:themeColor="text1"/>
                <w:kern w:val="2"/>
                <w:sz w:val="28"/>
                <w:szCs w:val="28"/>
                <w:lang w:eastAsia="en-US"/>
              </w:rPr>
              <w:t xml:space="preserve">в 2020 году – </w:t>
            </w:r>
            <w:r w:rsidR="00E1262E" w:rsidRPr="00A64A2B">
              <w:rPr>
                <w:bCs/>
                <w:color w:val="000000" w:themeColor="text1"/>
                <w:kern w:val="2"/>
                <w:sz w:val="28"/>
                <w:szCs w:val="28"/>
              </w:rPr>
              <w:t>20371,7</w:t>
            </w:r>
            <w:r w:rsidRPr="00A64A2B">
              <w:rPr>
                <w:bCs/>
                <w:color w:val="000000" w:themeColor="text1"/>
                <w:kern w:val="2"/>
                <w:sz w:val="28"/>
                <w:szCs w:val="28"/>
              </w:rPr>
              <w:t xml:space="preserve"> </w:t>
            </w:r>
            <w:r w:rsidRPr="00A64A2B">
              <w:rPr>
                <w:color w:val="000000" w:themeColor="text1"/>
                <w:kern w:val="2"/>
                <w:sz w:val="28"/>
                <w:szCs w:val="28"/>
                <w:lang w:eastAsia="en-US"/>
              </w:rPr>
              <w:t>тыс. рублей;</w:t>
            </w:r>
          </w:p>
          <w:p w:rsidR="00002A83" w:rsidRPr="00A64A2B" w:rsidRDefault="00002A83" w:rsidP="00002A83">
            <w:pPr>
              <w:jc w:val="both"/>
              <w:rPr>
                <w:color w:val="000000" w:themeColor="text1"/>
                <w:kern w:val="2"/>
                <w:sz w:val="28"/>
                <w:szCs w:val="28"/>
                <w:lang w:eastAsia="en-US"/>
              </w:rPr>
            </w:pPr>
            <w:r w:rsidRPr="00A64A2B">
              <w:rPr>
                <w:color w:val="000000" w:themeColor="text1"/>
                <w:kern w:val="2"/>
                <w:sz w:val="28"/>
                <w:szCs w:val="28"/>
                <w:lang w:eastAsia="en-US"/>
              </w:rPr>
              <w:t xml:space="preserve">в 2021 году </w:t>
            </w:r>
            <w:r w:rsidRPr="00A64A2B">
              <w:rPr>
                <w:color w:val="000000" w:themeColor="text1"/>
                <w:kern w:val="2"/>
                <w:sz w:val="28"/>
                <w:szCs w:val="28"/>
              </w:rPr>
              <w:t xml:space="preserve">– </w:t>
            </w:r>
            <w:r w:rsidR="00E1262E" w:rsidRPr="00A64A2B">
              <w:rPr>
                <w:color w:val="000000" w:themeColor="text1"/>
                <w:kern w:val="2"/>
                <w:sz w:val="28"/>
                <w:szCs w:val="28"/>
                <w:lang w:eastAsia="en-US"/>
              </w:rPr>
              <w:t>20345,3</w:t>
            </w:r>
            <w:r w:rsidRPr="00A64A2B">
              <w:rPr>
                <w:color w:val="000000" w:themeColor="text1"/>
                <w:kern w:val="2"/>
                <w:sz w:val="28"/>
                <w:szCs w:val="28"/>
                <w:lang w:eastAsia="en-US"/>
              </w:rPr>
              <w:t xml:space="preserve"> 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2022 году – </w:t>
            </w:r>
            <w:r w:rsidR="00E1262E" w:rsidRPr="00A64A2B">
              <w:rPr>
                <w:color w:val="000000" w:themeColor="text1"/>
                <w:kern w:val="2"/>
                <w:sz w:val="28"/>
                <w:szCs w:val="28"/>
                <w:lang w:eastAsia="en-US"/>
              </w:rPr>
              <w:t xml:space="preserve">20345,3 </w:t>
            </w:r>
            <w:r w:rsidRPr="00A64A2B">
              <w:rPr>
                <w:color w:val="000000" w:themeColor="text1"/>
                <w:kern w:val="2"/>
                <w:sz w:val="28"/>
                <w:szCs w:val="28"/>
                <w:lang w:eastAsia="en-US"/>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2023 году – </w:t>
            </w:r>
            <w:r w:rsidR="00E1262E" w:rsidRPr="00A64A2B">
              <w:rPr>
                <w:color w:val="000000" w:themeColor="text1"/>
                <w:kern w:val="2"/>
                <w:sz w:val="28"/>
                <w:szCs w:val="28"/>
                <w:lang w:eastAsia="en-US"/>
              </w:rPr>
              <w:t xml:space="preserve">20345,3 </w:t>
            </w:r>
            <w:r w:rsidRPr="00A64A2B">
              <w:rPr>
                <w:color w:val="000000" w:themeColor="text1"/>
                <w:kern w:val="2"/>
                <w:sz w:val="28"/>
                <w:szCs w:val="28"/>
                <w:lang w:eastAsia="en-US"/>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2024 году – </w:t>
            </w:r>
            <w:r w:rsidR="00E1262E" w:rsidRPr="00A64A2B">
              <w:rPr>
                <w:color w:val="000000" w:themeColor="text1"/>
                <w:kern w:val="2"/>
                <w:sz w:val="28"/>
                <w:szCs w:val="28"/>
                <w:lang w:eastAsia="en-US"/>
              </w:rPr>
              <w:t xml:space="preserve">20345,3 </w:t>
            </w:r>
            <w:r w:rsidRPr="00A64A2B">
              <w:rPr>
                <w:color w:val="000000" w:themeColor="text1"/>
                <w:kern w:val="2"/>
                <w:sz w:val="28"/>
                <w:szCs w:val="28"/>
                <w:lang w:eastAsia="en-US"/>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2025 году – </w:t>
            </w:r>
            <w:r w:rsidR="00E1262E" w:rsidRPr="00A64A2B">
              <w:rPr>
                <w:color w:val="000000" w:themeColor="text1"/>
                <w:kern w:val="2"/>
                <w:sz w:val="28"/>
                <w:szCs w:val="28"/>
                <w:lang w:eastAsia="en-US"/>
              </w:rPr>
              <w:t xml:space="preserve">20345,3 </w:t>
            </w:r>
            <w:r w:rsidRPr="00A64A2B">
              <w:rPr>
                <w:color w:val="000000" w:themeColor="text1"/>
                <w:kern w:val="2"/>
                <w:sz w:val="28"/>
                <w:szCs w:val="28"/>
                <w:lang w:eastAsia="en-US"/>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2026 году – </w:t>
            </w:r>
            <w:r w:rsidR="00E1262E" w:rsidRPr="00A64A2B">
              <w:rPr>
                <w:color w:val="000000" w:themeColor="text1"/>
                <w:kern w:val="2"/>
                <w:sz w:val="28"/>
                <w:szCs w:val="28"/>
                <w:lang w:eastAsia="en-US"/>
              </w:rPr>
              <w:t xml:space="preserve">20345,3 </w:t>
            </w:r>
            <w:r w:rsidRPr="00A64A2B">
              <w:rPr>
                <w:color w:val="000000" w:themeColor="text1"/>
                <w:kern w:val="2"/>
                <w:sz w:val="28"/>
                <w:szCs w:val="28"/>
                <w:lang w:eastAsia="en-US"/>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2027 году – </w:t>
            </w:r>
            <w:r w:rsidR="00E1262E" w:rsidRPr="00A64A2B">
              <w:rPr>
                <w:color w:val="000000" w:themeColor="text1"/>
                <w:kern w:val="2"/>
                <w:sz w:val="28"/>
                <w:szCs w:val="28"/>
                <w:lang w:eastAsia="en-US"/>
              </w:rPr>
              <w:t xml:space="preserve">20345,3 </w:t>
            </w:r>
            <w:r w:rsidRPr="00A64A2B">
              <w:rPr>
                <w:color w:val="000000" w:themeColor="text1"/>
                <w:kern w:val="2"/>
                <w:sz w:val="28"/>
                <w:szCs w:val="28"/>
                <w:lang w:eastAsia="en-US"/>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2028 году – </w:t>
            </w:r>
            <w:r w:rsidR="00E1262E" w:rsidRPr="00A64A2B">
              <w:rPr>
                <w:color w:val="000000" w:themeColor="text1"/>
                <w:kern w:val="2"/>
                <w:sz w:val="28"/>
                <w:szCs w:val="28"/>
                <w:lang w:eastAsia="en-US"/>
              </w:rPr>
              <w:t xml:space="preserve">20345,3 </w:t>
            </w:r>
            <w:r w:rsidRPr="00A64A2B">
              <w:rPr>
                <w:color w:val="000000" w:themeColor="text1"/>
                <w:kern w:val="2"/>
                <w:sz w:val="28"/>
                <w:szCs w:val="28"/>
                <w:lang w:eastAsia="en-US"/>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lastRenderedPageBreak/>
              <w:t xml:space="preserve">в 2029 году – </w:t>
            </w:r>
            <w:r w:rsidR="00E1262E" w:rsidRPr="00A64A2B">
              <w:rPr>
                <w:color w:val="000000" w:themeColor="text1"/>
                <w:kern w:val="2"/>
                <w:sz w:val="28"/>
                <w:szCs w:val="28"/>
                <w:lang w:eastAsia="en-US"/>
              </w:rPr>
              <w:t xml:space="preserve">20345,3 </w:t>
            </w:r>
            <w:r w:rsidRPr="00A64A2B">
              <w:rPr>
                <w:color w:val="000000" w:themeColor="text1"/>
                <w:kern w:val="2"/>
                <w:sz w:val="28"/>
                <w:szCs w:val="28"/>
                <w:lang w:eastAsia="en-US"/>
              </w:rPr>
              <w:t>тыс. рублей;</w:t>
            </w:r>
          </w:p>
          <w:p w:rsidR="00002A83" w:rsidRPr="00A64A2B" w:rsidRDefault="00002A83" w:rsidP="00002A83">
            <w:pPr>
              <w:spacing w:line="230" w:lineRule="auto"/>
              <w:jc w:val="both"/>
              <w:rPr>
                <w:color w:val="000000" w:themeColor="text1"/>
                <w:kern w:val="2"/>
                <w:sz w:val="28"/>
                <w:szCs w:val="28"/>
              </w:rPr>
            </w:pPr>
            <w:r w:rsidRPr="00A64A2B">
              <w:rPr>
                <w:color w:val="000000" w:themeColor="text1"/>
                <w:kern w:val="2"/>
                <w:sz w:val="28"/>
                <w:szCs w:val="28"/>
              </w:rPr>
              <w:t xml:space="preserve">в 2030 году – </w:t>
            </w:r>
            <w:r w:rsidR="00E1262E" w:rsidRPr="00A64A2B">
              <w:rPr>
                <w:color w:val="000000" w:themeColor="text1"/>
                <w:kern w:val="2"/>
                <w:sz w:val="28"/>
                <w:szCs w:val="28"/>
                <w:lang w:eastAsia="en-US"/>
              </w:rPr>
              <w:t xml:space="preserve">20345,3 </w:t>
            </w:r>
            <w:r w:rsidRPr="00A64A2B">
              <w:rPr>
                <w:color w:val="000000" w:themeColor="text1"/>
                <w:kern w:val="2"/>
                <w:sz w:val="28"/>
                <w:szCs w:val="28"/>
                <w:lang w:eastAsia="en-US"/>
              </w:rPr>
              <w:t>тыс. рублей</w:t>
            </w:r>
            <w:r w:rsidRPr="00A64A2B">
              <w:rPr>
                <w:color w:val="000000" w:themeColor="text1"/>
                <w:kern w:val="2"/>
                <w:sz w:val="28"/>
                <w:szCs w:val="28"/>
              </w:rPr>
              <w:t>.</w:t>
            </w:r>
          </w:p>
          <w:p w:rsidR="00BF30C6" w:rsidRPr="00A64A2B" w:rsidRDefault="00BF30C6" w:rsidP="00002A83">
            <w:pPr>
              <w:spacing w:line="230" w:lineRule="auto"/>
              <w:jc w:val="both"/>
              <w:rPr>
                <w:color w:val="000000" w:themeColor="text1"/>
                <w:kern w:val="2"/>
                <w:sz w:val="28"/>
                <w:szCs w:val="28"/>
              </w:rPr>
            </w:pP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областно</w:t>
            </w:r>
            <w:r w:rsidR="00BF30C6" w:rsidRPr="00A64A2B">
              <w:rPr>
                <w:color w:val="000000" w:themeColor="text1"/>
                <w:kern w:val="2"/>
                <w:sz w:val="28"/>
                <w:szCs w:val="28"/>
              </w:rPr>
              <w:t xml:space="preserve">й бюджет составляет </w:t>
            </w:r>
            <w:r w:rsidR="00E1262E" w:rsidRPr="00A64A2B">
              <w:rPr>
                <w:color w:val="000000" w:themeColor="text1"/>
                <w:kern w:val="2"/>
                <w:sz w:val="28"/>
                <w:szCs w:val="28"/>
              </w:rPr>
              <w:t xml:space="preserve">16123,6 </w:t>
            </w:r>
            <w:r w:rsidRPr="00A64A2B">
              <w:rPr>
                <w:color w:val="000000" w:themeColor="text1"/>
                <w:kern w:val="2"/>
                <w:sz w:val="28"/>
                <w:szCs w:val="28"/>
              </w:rPr>
              <w:t xml:space="preserve">тыс. рублей, в том числе: </w:t>
            </w:r>
          </w:p>
          <w:p w:rsidR="00002A83" w:rsidRPr="00A64A2B" w:rsidRDefault="00002A83" w:rsidP="00002A83">
            <w:pPr>
              <w:spacing w:line="230" w:lineRule="auto"/>
              <w:jc w:val="both"/>
              <w:rPr>
                <w:color w:val="000000" w:themeColor="text1"/>
                <w:kern w:val="2"/>
                <w:sz w:val="28"/>
                <w:szCs w:val="28"/>
              </w:rPr>
            </w:pPr>
            <w:r w:rsidRPr="00A64A2B">
              <w:rPr>
                <w:color w:val="000000" w:themeColor="text1"/>
                <w:kern w:val="2"/>
                <w:sz w:val="28"/>
                <w:szCs w:val="28"/>
              </w:rPr>
              <w:t xml:space="preserve">в 2019 году – </w:t>
            </w:r>
            <w:r w:rsidR="00E1262E" w:rsidRPr="00A64A2B">
              <w:rPr>
                <w:color w:val="000000" w:themeColor="text1"/>
                <w:kern w:val="2"/>
                <w:sz w:val="28"/>
                <w:szCs w:val="28"/>
              </w:rPr>
              <w:t>1311,0</w:t>
            </w:r>
            <w:r w:rsidRPr="00A64A2B">
              <w:rPr>
                <w:color w:val="000000" w:themeColor="text1"/>
                <w:kern w:val="2"/>
                <w:sz w:val="28"/>
                <w:szCs w:val="28"/>
              </w:rPr>
              <w:t xml:space="preserve"> тыс. рублей;</w:t>
            </w:r>
          </w:p>
          <w:p w:rsidR="00002A83" w:rsidRPr="00A64A2B" w:rsidRDefault="00002A83" w:rsidP="00002A83">
            <w:pPr>
              <w:spacing w:line="230" w:lineRule="auto"/>
              <w:jc w:val="both"/>
              <w:rPr>
                <w:color w:val="000000" w:themeColor="text1"/>
                <w:kern w:val="2"/>
                <w:sz w:val="28"/>
                <w:szCs w:val="28"/>
              </w:rPr>
            </w:pPr>
            <w:r w:rsidRPr="00A64A2B">
              <w:rPr>
                <w:color w:val="000000" w:themeColor="text1"/>
                <w:kern w:val="2"/>
                <w:sz w:val="28"/>
                <w:szCs w:val="28"/>
              </w:rPr>
              <w:t xml:space="preserve">в 2020 году – </w:t>
            </w:r>
            <w:r w:rsidR="00E1262E" w:rsidRPr="00A64A2B">
              <w:rPr>
                <w:color w:val="000000" w:themeColor="text1"/>
                <w:kern w:val="2"/>
                <w:sz w:val="28"/>
                <w:szCs w:val="28"/>
              </w:rPr>
              <w:t>1346,6</w:t>
            </w:r>
            <w:r w:rsidRPr="00A64A2B">
              <w:rPr>
                <w:color w:val="000000" w:themeColor="text1"/>
                <w:kern w:val="2"/>
                <w:sz w:val="28"/>
                <w:szCs w:val="28"/>
              </w:rPr>
              <w:t xml:space="preserve"> тыс. рублей;</w:t>
            </w:r>
          </w:p>
          <w:p w:rsidR="00002A83" w:rsidRPr="00A64A2B" w:rsidRDefault="00002A83" w:rsidP="00002A83">
            <w:pPr>
              <w:suppressAutoHyphens/>
              <w:jc w:val="both"/>
              <w:rPr>
                <w:color w:val="000000" w:themeColor="text1"/>
                <w:kern w:val="2"/>
                <w:sz w:val="28"/>
                <w:szCs w:val="28"/>
              </w:rPr>
            </w:pPr>
            <w:r w:rsidRPr="00A64A2B">
              <w:rPr>
                <w:color w:val="000000" w:themeColor="text1"/>
                <w:kern w:val="2"/>
                <w:sz w:val="28"/>
                <w:szCs w:val="28"/>
              </w:rPr>
              <w:t xml:space="preserve">в 2021 году – </w:t>
            </w:r>
            <w:r w:rsidR="00E1262E" w:rsidRPr="00A64A2B">
              <w:rPr>
                <w:color w:val="000000" w:themeColor="text1"/>
                <w:kern w:val="2"/>
                <w:sz w:val="28"/>
                <w:szCs w:val="28"/>
              </w:rPr>
              <w:t xml:space="preserve">1346,6 </w:t>
            </w:r>
            <w:r w:rsidRPr="00A64A2B">
              <w:rPr>
                <w:color w:val="000000" w:themeColor="text1"/>
                <w:kern w:val="2"/>
                <w:sz w:val="28"/>
                <w:szCs w:val="28"/>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2022 году – </w:t>
            </w:r>
            <w:r w:rsidR="00E1262E" w:rsidRPr="00A64A2B">
              <w:rPr>
                <w:color w:val="000000" w:themeColor="text1"/>
                <w:kern w:val="2"/>
                <w:sz w:val="28"/>
                <w:szCs w:val="28"/>
              </w:rPr>
              <w:t xml:space="preserve">1346,6 </w:t>
            </w:r>
            <w:r w:rsidRPr="00A64A2B">
              <w:rPr>
                <w:color w:val="000000" w:themeColor="text1"/>
                <w:kern w:val="2"/>
                <w:sz w:val="28"/>
                <w:szCs w:val="28"/>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2023 году – </w:t>
            </w:r>
            <w:r w:rsidR="00E1262E" w:rsidRPr="00A64A2B">
              <w:rPr>
                <w:color w:val="000000" w:themeColor="text1"/>
                <w:kern w:val="2"/>
                <w:sz w:val="28"/>
                <w:szCs w:val="28"/>
              </w:rPr>
              <w:t xml:space="preserve">1346,6 </w:t>
            </w:r>
            <w:r w:rsidRPr="00A64A2B">
              <w:rPr>
                <w:color w:val="000000" w:themeColor="text1"/>
                <w:kern w:val="2"/>
                <w:sz w:val="28"/>
                <w:szCs w:val="28"/>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2024 году – </w:t>
            </w:r>
            <w:r w:rsidR="00E1262E" w:rsidRPr="00A64A2B">
              <w:rPr>
                <w:color w:val="000000" w:themeColor="text1"/>
                <w:kern w:val="2"/>
                <w:sz w:val="28"/>
                <w:szCs w:val="28"/>
              </w:rPr>
              <w:t xml:space="preserve">1346,6 </w:t>
            </w:r>
            <w:r w:rsidRPr="00A64A2B">
              <w:rPr>
                <w:color w:val="000000" w:themeColor="text1"/>
                <w:kern w:val="2"/>
                <w:sz w:val="28"/>
                <w:szCs w:val="28"/>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2025 году – </w:t>
            </w:r>
            <w:r w:rsidR="00E1262E" w:rsidRPr="00A64A2B">
              <w:rPr>
                <w:color w:val="000000" w:themeColor="text1"/>
                <w:kern w:val="2"/>
                <w:sz w:val="28"/>
                <w:szCs w:val="28"/>
              </w:rPr>
              <w:t xml:space="preserve">1346,6 </w:t>
            </w:r>
            <w:r w:rsidRPr="00A64A2B">
              <w:rPr>
                <w:color w:val="000000" w:themeColor="text1"/>
                <w:kern w:val="2"/>
                <w:sz w:val="28"/>
                <w:szCs w:val="28"/>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2026 году – </w:t>
            </w:r>
            <w:r w:rsidR="00E1262E" w:rsidRPr="00A64A2B">
              <w:rPr>
                <w:color w:val="000000" w:themeColor="text1"/>
                <w:kern w:val="2"/>
                <w:sz w:val="28"/>
                <w:szCs w:val="28"/>
              </w:rPr>
              <w:t xml:space="preserve">1346,6 </w:t>
            </w:r>
            <w:r w:rsidRPr="00A64A2B">
              <w:rPr>
                <w:color w:val="000000" w:themeColor="text1"/>
                <w:kern w:val="2"/>
                <w:sz w:val="28"/>
                <w:szCs w:val="28"/>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2027 году – </w:t>
            </w:r>
            <w:r w:rsidR="00E1262E" w:rsidRPr="00A64A2B">
              <w:rPr>
                <w:color w:val="000000" w:themeColor="text1"/>
                <w:kern w:val="2"/>
                <w:sz w:val="28"/>
                <w:szCs w:val="28"/>
              </w:rPr>
              <w:t xml:space="preserve">1346,6 </w:t>
            </w:r>
            <w:r w:rsidRPr="00A64A2B">
              <w:rPr>
                <w:color w:val="000000" w:themeColor="text1"/>
                <w:kern w:val="2"/>
                <w:sz w:val="28"/>
                <w:szCs w:val="28"/>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2028 году – </w:t>
            </w:r>
            <w:r w:rsidR="00E1262E" w:rsidRPr="00A64A2B">
              <w:rPr>
                <w:color w:val="000000" w:themeColor="text1"/>
                <w:kern w:val="2"/>
                <w:sz w:val="28"/>
                <w:szCs w:val="28"/>
              </w:rPr>
              <w:t xml:space="preserve">1346,6 </w:t>
            </w:r>
            <w:r w:rsidRPr="00A64A2B">
              <w:rPr>
                <w:color w:val="000000" w:themeColor="text1"/>
                <w:kern w:val="2"/>
                <w:sz w:val="28"/>
                <w:szCs w:val="28"/>
              </w:rPr>
              <w:t>тыс. рублей;</w:t>
            </w:r>
          </w:p>
          <w:p w:rsidR="00002A83" w:rsidRPr="00A64A2B" w:rsidRDefault="00002A83" w:rsidP="00002A83">
            <w:pPr>
              <w:jc w:val="both"/>
              <w:rPr>
                <w:color w:val="000000" w:themeColor="text1"/>
                <w:kern w:val="2"/>
                <w:sz w:val="28"/>
                <w:szCs w:val="28"/>
              </w:rPr>
            </w:pPr>
            <w:r w:rsidRPr="00A64A2B">
              <w:rPr>
                <w:color w:val="000000" w:themeColor="text1"/>
                <w:kern w:val="2"/>
                <w:sz w:val="28"/>
                <w:szCs w:val="28"/>
              </w:rPr>
              <w:t xml:space="preserve">в 2029 году – </w:t>
            </w:r>
            <w:r w:rsidR="00E1262E" w:rsidRPr="00A64A2B">
              <w:rPr>
                <w:color w:val="000000" w:themeColor="text1"/>
                <w:kern w:val="2"/>
                <w:sz w:val="28"/>
                <w:szCs w:val="28"/>
              </w:rPr>
              <w:t xml:space="preserve">1346,6 </w:t>
            </w:r>
            <w:r w:rsidRPr="00A64A2B">
              <w:rPr>
                <w:color w:val="000000" w:themeColor="text1"/>
                <w:kern w:val="2"/>
                <w:sz w:val="28"/>
                <w:szCs w:val="28"/>
              </w:rPr>
              <w:t>тыс. рублей;</w:t>
            </w:r>
          </w:p>
          <w:p w:rsidR="00002A83" w:rsidRPr="00A64A2B" w:rsidRDefault="00002A83" w:rsidP="00002A83">
            <w:pPr>
              <w:spacing w:line="230" w:lineRule="auto"/>
              <w:jc w:val="both"/>
              <w:rPr>
                <w:color w:val="000000" w:themeColor="text1"/>
                <w:kern w:val="2"/>
                <w:sz w:val="28"/>
                <w:szCs w:val="28"/>
              </w:rPr>
            </w:pPr>
            <w:r w:rsidRPr="00A64A2B">
              <w:rPr>
                <w:color w:val="000000" w:themeColor="text1"/>
                <w:kern w:val="2"/>
                <w:sz w:val="28"/>
                <w:szCs w:val="28"/>
              </w:rPr>
              <w:t xml:space="preserve">в 2030 году – </w:t>
            </w:r>
            <w:r w:rsidR="00E1262E" w:rsidRPr="00A64A2B">
              <w:rPr>
                <w:color w:val="000000" w:themeColor="text1"/>
                <w:kern w:val="2"/>
                <w:sz w:val="28"/>
                <w:szCs w:val="28"/>
              </w:rPr>
              <w:t xml:space="preserve">1346,6 </w:t>
            </w:r>
            <w:r w:rsidRPr="00A64A2B">
              <w:rPr>
                <w:color w:val="000000" w:themeColor="text1"/>
                <w:kern w:val="2"/>
                <w:sz w:val="28"/>
                <w:szCs w:val="28"/>
              </w:rPr>
              <w:t>тыс. рублей.</w:t>
            </w:r>
          </w:p>
          <w:p w:rsidR="00E1262E" w:rsidRPr="00A64A2B" w:rsidRDefault="00E1262E" w:rsidP="00002A83">
            <w:pPr>
              <w:spacing w:line="230" w:lineRule="auto"/>
              <w:jc w:val="both"/>
              <w:rPr>
                <w:color w:val="000000" w:themeColor="text1"/>
                <w:kern w:val="2"/>
                <w:sz w:val="28"/>
                <w:szCs w:val="28"/>
              </w:rPr>
            </w:pP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федеральный бюджет – 0,0 тыс. рублей;</w:t>
            </w:r>
          </w:p>
          <w:p w:rsidR="00E1262E" w:rsidRPr="00A64A2B" w:rsidRDefault="00E1262E" w:rsidP="00E1262E">
            <w:pPr>
              <w:spacing w:line="230" w:lineRule="auto"/>
              <w:jc w:val="both"/>
              <w:rPr>
                <w:color w:val="000000" w:themeColor="text1"/>
                <w:kern w:val="2"/>
                <w:sz w:val="28"/>
                <w:szCs w:val="28"/>
              </w:rPr>
            </w:pP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местный бюджет – </w:t>
            </w:r>
            <w:r w:rsidR="006B6F90" w:rsidRPr="00A64A2B">
              <w:rPr>
                <w:color w:val="000000" w:themeColor="text1"/>
                <w:kern w:val="2"/>
                <w:sz w:val="28"/>
                <w:szCs w:val="28"/>
              </w:rPr>
              <w:t>227 479,7</w:t>
            </w:r>
            <w:r w:rsidRPr="00A64A2B">
              <w:rPr>
                <w:color w:val="000000" w:themeColor="text1"/>
                <w:kern w:val="2"/>
                <w:sz w:val="28"/>
                <w:szCs w:val="28"/>
              </w:rPr>
              <w:t> тыс. рублей, в том числе:</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в 2019 году – 18467,6 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в 2020 году – 19025,1 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в 2021 году – </w:t>
            </w:r>
            <w:r w:rsidR="006B6F90" w:rsidRPr="00A64A2B">
              <w:rPr>
                <w:color w:val="000000" w:themeColor="text1"/>
                <w:kern w:val="2"/>
                <w:sz w:val="28"/>
                <w:szCs w:val="28"/>
              </w:rPr>
              <w:t>18998,7</w:t>
            </w:r>
            <w:r w:rsidRPr="00A64A2B">
              <w:rPr>
                <w:color w:val="000000" w:themeColor="text1"/>
                <w:kern w:val="2"/>
                <w:sz w:val="28"/>
                <w:szCs w:val="28"/>
              </w:rPr>
              <w:t xml:space="preserve"> 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в 2022 году – </w:t>
            </w:r>
            <w:r w:rsidR="006B6F90" w:rsidRPr="00A64A2B">
              <w:rPr>
                <w:color w:val="000000" w:themeColor="text1"/>
                <w:kern w:val="2"/>
                <w:sz w:val="28"/>
                <w:szCs w:val="28"/>
              </w:rPr>
              <w:t xml:space="preserve">18998,7 </w:t>
            </w:r>
            <w:r w:rsidRPr="00A64A2B">
              <w:rPr>
                <w:color w:val="000000" w:themeColor="text1"/>
                <w:kern w:val="2"/>
                <w:sz w:val="28"/>
                <w:szCs w:val="28"/>
              </w:rPr>
              <w:t>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в 2023 году – </w:t>
            </w:r>
            <w:r w:rsidR="006B6F90" w:rsidRPr="00A64A2B">
              <w:rPr>
                <w:color w:val="000000" w:themeColor="text1"/>
                <w:kern w:val="2"/>
                <w:sz w:val="28"/>
                <w:szCs w:val="28"/>
              </w:rPr>
              <w:t xml:space="preserve">18998,7 </w:t>
            </w:r>
            <w:r w:rsidRPr="00A64A2B">
              <w:rPr>
                <w:color w:val="000000" w:themeColor="text1"/>
                <w:kern w:val="2"/>
                <w:sz w:val="28"/>
                <w:szCs w:val="28"/>
              </w:rPr>
              <w:t>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в 2024 году – </w:t>
            </w:r>
            <w:r w:rsidR="006B6F90" w:rsidRPr="00A64A2B">
              <w:rPr>
                <w:color w:val="000000" w:themeColor="text1"/>
                <w:kern w:val="2"/>
                <w:sz w:val="28"/>
                <w:szCs w:val="28"/>
              </w:rPr>
              <w:t xml:space="preserve">18998,7 </w:t>
            </w:r>
            <w:r w:rsidRPr="00A64A2B">
              <w:rPr>
                <w:color w:val="000000" w:themeColor="text1"/>
                <w:kern w:val="2"/>
                <w:sz w:val="28"/>
                <w:szCs w:val="28"/>
              </w:rPr>
              <w:t>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в 2025 году – </w:t>
            </w:r>
            <w:r w:rsidR="006B6F90" w:rsidRPr="00A64A2B">
              <w:rPr>
                <w:color w:val="000000" w:themeColor="text1"/>
                <w:kern w:val="2"/>
                <w:sz w:val="28"/>
                <w:szCs w:val="28"/>
              </w:rPr>
              <w:t xml:space="preserve">18998,7 </w:t>
            </w:r>
            <w:r w:rsidRPr="00A64A2B">
              <w:rPr>
                <w:color w:val="000000" w:themeColor="text1"/>
                <w:kern w:val="2"/>
                <w:sz w:val="28"/>
                <w:szCs w:val="28"/>
              </w:rPr>
              <w:t>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в 2026 году – </w:t>
            </w:r>
            <w:r w:rsidR="006B6F90" w:rsidRPr="00A64A2B">
              <w:rPr>
                <w:color w:val="000000" w:themeColor="text1"/>
                <w:kern w:val="2"/>
                <w:sz w:val="28"/>
                <w:szCs w:val="28"/>
              </w:rPr>
              <w:t xml:space="preserve">18998,7 </w:t>
            </w:r>
            <w:r w:rsidRPr="00A64A2B">
              <w:rPr>
                <w:color w:val="000000" w:themeColor="text1"/>
                <w:kern w:val="2"/>
                <w:sz w:val="28"/>
                <w:szCs w:val="28"/>
              </w:rPr>
              <w:t>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в 2027 году – </w:t>
            </w:r>
            <w:r w:rsidR="006B6F90" w:rsidRPr="00A64A2B">
              <w:rPr>
                <w:color w:val="000000" w:themeColor="text1"/>
                <w:kern w:val="2"/>
                <w:sz w:val="28"/>
                <w:szCs w:val="28"/>
              </w:rPr>
              <w:t xml:space="preserve">18998,7 </w:t>
            </w:r>
            <w:r w:rsidRPr="00A64A2B">
              <w:rPr>
                <w:color w:val="000000" w:themeColor="text1"/>
                <w:kern w:val="2"/>
                <w:sz w:val="28"/>
                <w:szCs w:val="28"/>
              </w:rPr>
              <w:t>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в 2028 году – </w:t>
            </w:r>
            <w:r w:rsidR="006B6F90" w:rsidRPr="00A64A2B">
              <w:rPr>
                <w:color w:val="000000" w:themeColor="text1"/>
                <w:kern w:val="2"/>
                <w:sz w:val="28"/>
                <w:szCs w:val="28"/>
              </w:rPr>
              <w:t xml:space="preserve">18998,7 </w:t>
            </w:r>
            <w:r w:rsidRPr="00A64A2B">
              <w:rPr>
                <w:color w:val="000000" w:themeColor="text1"/>
                <w:kern w:val="2"/>
                <w:sz w:val="28"/>
                <w:szCs w:val="28"/>
              </w:rPr>
              <w:t>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в 2029 году – </w:t>
            </w:r>
            <w:r w:rsidR="006B6F90" w:rsidRPr="00A64A2B">
              <w:rPr>
                <w:color w:val="000000" w:themeColor="text1"/>
                <w:kern w:val="2"/>
                <w:sz w:val="28"/>
                <w:szCs w:val="28"/>
              </w:rPr>
              <w:t xml:space="preserve">18998,7 </w:t>
            </w:r>
            <w:r w:rsidRPr="00A64A2B">
              <w:rPr>
                <w:color w:val="000000" w:themeColor="text1"/>
                <w:kern w:val="2"/>
                <w:sz w:val="28"/>
                <w:szCs w:val="28"/>
              </w:rPr>
              <w:t>тыс. рублей;</w:t>
            </w: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 xml:space="preserve">в 2030 году – </w:t>
            </w:r>
            <w:r w:rsidR="006B6F90" w:rsidRPr="00A64A2B">
              <w:rPr>
                <w:color w:val="000000" w:themeColor="text1"/>
                <w:kern w:val="2"/>
                <w:sz w:val="28"/>
                <w:szCs w:val="28"/>
              </w:rPr>
              <w:t xml:space="preserve">18998,7 </w:t>
            </w:r>
            <w:r w:rsidRPr="00A64A2B">
              <w:rPr>
                <w:color w:val="000000" w:themeColor="text1"/>
                <w:kern w:val="2"/>
                <w:sz w:val="28"/>
                <w:szCs w:val="28"/>
              </w:rPr>
              <w:t>тыс. рублей.</w:t>
            </w:r>
          </w:p>
          <w:p w:rsidR="00E1262E" w:rsidRPr="00A64A2B" w:rsidRDefault="00E1262E" w:rsidP="00E1262E">
            <w:pPr>
              <w:spacing w:line="230" w:lineRule="auto"/>
              <w:jc w:val="both"/>
              <w:rPr>
                <w:color w:val="000000" w:themeColor="text1"/>
                <w:kern w:val="2"/>
                <w:sz w:val="28"/>
                <w:szCs w:val="28"/>
              </w:rPr>
            </w:pPr>
          </w:p>
          <w:p w:rsidR="00E1262E" w:rsidRPr="00A64A2B" w:rsidRDefault="00E1262E" w:rsidP="00E1262E">
            <w:pPr>
              <w:spacing w:line="230" w:lineRule="auto"/>
              <w:jc w:val="both"/>
              <w:rPr>
                <w:color w:val="000000" w:themeColor="text1"/>
                <w:kern w:val="2"/>
                <w:sz w:val="28"/>
                <w:szCs w:val="28"/>
              </w:rPr>
            </w:pPr>
            <w:r w:rsidRPr="00A64A2B">
              <w:rPr>
                <w:color w:val="000000" w:themeColor="text1"/>
                <w:kern w:val="2"/>
                <w:sz w:val="28"/>
                <w:szCs w:val="28"/>
              </w:rPr>
              <w:t>внебюджетные источники – могут привлекаться внебюджетные средства</w:t>
            </w:r>
          </w:p>
          <w:p w:rsidR="00A95589" w:rsidRPr="00A64A2B" w:rsidRDefault="00A95589" w:rsidP="00E1262E">
            <w:pPr>
              <w:jc w:val="both"/>
              <w:rPr>
                <w:color w:val="000000" w:themeColor="text1"/>
                <w:kern w:val="2"/>
                <w:sz w:val="28"/>
                <w:szCs w:val="28"/>
              </w:rPr>
            </w:pPr>
          </w:p>
        </w:tc>
      </w:tr>
      <w:tr w:rsidR="00FB0CF1" w:rsidRPr="00A64A2B" w:rsidTr="0028754A">
        <w:tc>
          <w:tcPr>
            <w:tcW w:w="2439" w:type="dxa"/>
            <w:hideMark/>
          </w:tcPr>
          <w:p w:rsidR="00FB0CF1" w:rsidRPr="00A64A2B" w:rsidRDefault="00FB0CF1" w:rsidP="00D32570">
            <w:pPr>
              <w:spacing w:line="232" w:lineRule="auto"/>
              <w:rPr>
                <w:color w:val="000000" w:themeColor="text1"/>
                <w:szCs w:val="28"/>
              </w:rPr>
            </w:pPr>
            <w:r w:rsidRPr="00A64A2B">
              <w:rPr>
                <w:color w:val="000000" w:themeColor="text1"/>
                <w:sz w:val="28"/>
                <w:szCs w:val="28"/>
              </w:rPr>
              <w:lastRenderedPageBreak/>
              <w:t xml:space="preserve">Ожидаемые результаты реализации подпрограммы </w:t>
            </w:r>
          </w:p>
        </w:tc>
        <w:tc>
          <w:tcPr>
            <w:tcW w:w="282" w:type="dxa"/>
            <w:hideMark/>
          </w:tcPr>
          <w:p w:rsidR="00FB0CF1" w:rsidRPr="00A64A2B" w:rsidRDefault="00FB0CF1" w:rsidP="00D32570">
            <w:pPr>
              <w:spacing w:line="232" w:lineRule="auto"/>
              <w:rPr>
                <w:color w:val="000000" w:themeColor="text1"/>
                <w:szCs w:val="28"/>
              </w:rPr>
            </w:pPr>
            <w:r w:rsidRPr="00A64A2B">
              <w:rPr>
                <w:color w:val="000000" w:themeColor="text1"/>
                <w:sz w:val="28"/>
                <w:szCs w:val="28"/>
              </w:rPr>
              <w:t>–</w:t>
            </w:r>
          </w:p>
        </w:tc>
        <w:tc>
          <w:tcPr>
            <w:tcW w:w="7031" w:type="dxa"/>
          </w:tcPr>
          <w:p w:rsidR="00FB0CF1" w:rsidRPr="00A64A2B" w:rsidRDefault="00FB0CF1" w:rsidP="00D32570">
            <w:pPr>
              <w:autoSpaceDE w:val="0"/>
              <w:autoSpaceDN w:val="0"/>
              <w:adjustRightInd w:val="0"/>
              <w:spacing w:line="232" w:lineRule="auto"/>
              <w:jc w:val="both"/>
              <w:rPr>
                <w:color w:val="000000" w:themeColor="text1"/>
                <w:kern w:val="2"/>
                <w:sz w:val="28"/>
                <w:szCs w:val="28"/>
              </w:rPr>
            </w:pPr>
            <w:r w:rsidRPr="00A64A2B">
              <w:rPr>
                <w:color w:val="000000" w:themeColor="text1"/>
                <w:kern w:val="2"/>
                <w:sz w:val="28"/>
                <w:szCs w:val="28"/>
              </w:rPr>
              <w:t>в результате реализации подпрограммы к 20</w:t>
            </w:r>
            <w:r w:rsidR="00A95589" w:rsidRPr="00A64A2B">
              <w:rPr>
                <w:color w:val="000000" w:themeColor="text1"/>
                <w:kern w:val="2"/>
                <w:sz w:val="28"/>
                <w:szCs w:val="28"/>
              </w:rPr>
              <w:t>3</w:t>
            </w:r>
            <w:r w:rsidRPr="00A64A2B">
              <w:rPr>
                <w:color w:val="000000" w:themeColor="text1"/>
                <w:kern w:val="2"/>
                <w:sz w:val="28"/>
                <w:szCs w:val="28"/>
              </w:rPr>
              <w:t>0 году предполагается:</w:t>
            </w:r>
          </w:p>
          <w:p w:rsidR="00FB0CF1" w:rsidRPr="00A64A2B" w:rsidRDefault="00FB0CF1" w:rsidP="00D32570">
            <w:pPr>
              <w:autoSpaceDE w:val="0"/>
              <w:autoSpaceDN w:val="0"/>
              <w:adjustRightInd w:val="0"/>
              <w:spacing w:line="232" w:lineRule="auto"/>
              <w:jc w:val="both"/>
              <w:rPr>
                <w:color w:val="000000" w:themeColor="text1"/>
                <w:kern w:val="2"/>
                <w:sz w:val="28"/>
                <w:szCs w:val="28"/>
              </w:rPr>
            </w:pPr>
            <w:r w:rsidRPr="00A64A2B">
              <w:rPr>
                <w:color w:val="000000" w:themeColor="text1"/>
                <w:kern w:val="2"/>
                <w:sz w:val="28"/>
                <w:szCs w:val="28"/>
              </w:rPr>
              <w:t xml:space="preserve">обеспечить эффективное управление в системе образования; </w:t>
            </w:r>
          </w:p>
          <w:p w:rsidR="00FB0CF1" w:rsidRPr="00A64A2B" w:rsidRDefault="00FB0CF1" w:rsidP="00D32570">
            <w:pPr>
              <w:autoSpaceDE w:val="0"/>
              <w:autoSpaceDN w:val="0"/>
              <w:adjustRightInd w:val="0"/>
              <w:spacing w:line="232" w:lineRule="auto"/>
              <w:jc w:val="both"/>
              <w:rPr>
                <w:color w:val="000000" w:themeColor="text1"/>
                <w:spacing w:val="-4"/>
                <w:kern w:val="2"/>
                <w:sz w:val="28"/>
                <w:szCs w:val="28"/>
              </w:rPr>
            </w:pPr>
            <w:r w:rsidRPr="00A64A2B">
              <w:rPr>
                <w:color w:val="000000" w:themeColor="text1"/>
                <w:spacing w:val="-4"/>
                <w:kern w:val="2"/>
                <w:sz w:val="28"/>
                <w:szCs w:val="28"/>
              </w:rPr>
              <w:t xml:space="preserve">обеспечить высокую эффективность планирования </w:t>
            </w:r>
            <w:r w:rsidR="00645AB2" w:rsidRPr="00A64A2B">
              <w:rPr>
                <w:color w:val="000000" w:themeColor="text1"/>
                <w:spacing w:val="-4"/>
                <w:kern w:val="2"/>
                <w:sz w:val="28"/>
                <w:szCs w:val="28"/>
              </w:rPr>
              <w:t xml:space="preserve">функционирования и </w:t>
            </w:r>
            <w:r w:rsidRPr="00A64A2B">
              <w:rPr>
                <w:color w:val="000000" w:themeColor="text1"/>
                <w:spacing w:val="-4"/>
                <w:kern w:val="2"/>
                <w:sz w:val="28"/>
                <w:szCs w:val="28"/>
              </w:rPr>
              <w:t xml:space="preserve">развития образовательного комплекса </w:t>
            </w:r>
            <w:r w:rsidR="00BF30C6" w:rsidRPr="00A64A2B">
              <w:rPr>
                <w:color w:val="000000" w:themeColor="text1"/>
                <w:spacing w:val="-4"/>
                <w:kern w:val="2"/>
                <w:sz w:val="28"/>
                <w:szCs w:val="28"/>
              </w:rPr>
              <w:t>Матвеево-Курганского района</w:t>
            </w:r>
            <w:r w:rsidRPr="00A64A2B">
              <w:rPr>
                <w:color w:val="000000" w:themeColor="text1"/>
                <w:spacing w:val="-4"/>
                <w:kern w:val="2"/>
                <w:sz w:val="28"/>
                <w:szCs w:val="28"/>
              </w:rPr>
              <w:t>;</w:t>
            </w:r>
          </w:p>
          <w:p w:rsidR="00FB0CF1" w:rsidRPr="00A64A2B" w:rsidRDefault="00FB0CF1" w:rsidP="00D32570">
            <w:pPr>
              <w:autoSpaceDE w:val="0"/>
              <w:autoSpaceDN w:val="0"/>
              <w:adjustRightInd w:val="0"/>
              <w:spacing w:line="232" w:lineRule="auto"/>
              <w:jc w:val="both"/>
              <w:rPr>
                <w:color w:val="000000" w:themeColor="text1"/>
                <w:spacing w:val="-4"/>
                <w:kern w:val="2"/>
                <w:sz w:val="28"/>
                <w:szCs w:val="28"/>
              </w:rPr>
            </w:pPr>
            <w:r w:rsidRPr="00A64A2B">
              <w:rPr>
                <w:color w:val="000000" w:themeColor="text1"/>
                <w:spacing w:val="-4"/>
                <w:kern w:val="2"/>
                <w:sz w:val="28"/>
                <w:szCs w:val="28"/>
              </w:rPr>
              <w:t>сформировать эффективную систему непрерывного профессионального развития педагогов;</w:t>
            </w:r>
          </w:p>
          <w:p w:rsidR="00FB0CF1" w:rsidRPr="00A64A2B" w:rsidRDefault="00645AB2" w:rsidP="00D32570">
            <w:pPr>
              <w:autoSpaceDE w:val="0"/>
              <w:autoSpaceDN w:val="0"/>
              <w:adjustRightInd w:val="0"/>
              <w:jc w:val="both"/>
              <w:rPr>
                <w:color w:val="000000" w:themeColor="text1"/>
                <w:spacing w:val="-4"/>
                <w:sz w:val="28"/>
                <w:szCs w:val="28"/>
              </w:rPr>
            </w:pPr>
            <w:r w:rsidRPr="00A64A2B">
              <w:rPr>
                <w:color w:val="000000" w:themeColor="text1"/>
                <w:spacing w:val="-4"/>
                <w:sz w:val="28"/>
                <w:szCs w:val="28"/>
              </w:rPr>
              <w:t>разработать</w:t>
            </w:r>
            <w:r w:rsidR="00FB0CF1" w:rsidRPr="00A64A2B">
              <w:rPr>
                <w:color w:val="000000" w:themeColor="text1"/>
                <w:spacing w:val="-4"/>
                <w:sz w:val="28"/>
                <w:szCs w:val="28"/>
              </w:rPr>
              <w:t xml:space="preserve"> мер</w:t>
            </w:r>
            <w:r w:rsidRPr="00A64A2B">
              <w:rPr>
                <w:color w:val="000000" w:themeColor="text1"/>
                <w:spacing w:val="-4"/>
                <w:sz w:val="28"/>
                <w:szCs w:val="28"/>
              </w:rPr>
              <w:t>ы</w:t>
            </w:r>
            <w:r w:rsidR="00FB0CF1" w:rsidRPr="00A64A2B">
              <w:rPr>
                <w:color w:val="000000" w:themeColor="text1"/>
                <w:spacing w:val="-4"/>
                <w:sz w:val="28"/>
                <w:szCs w:val="28"/>
              </w:rPr>
              <w:t xml:space="preserve"> по совершенствованию деятельности </w:t>
            </w:r>
            <w:r w:rsidR="00FB0CF1" w:rsidRPr="00A64A2B">
              <w:rPr>
                <w:color w:val="000000" w:themeColor="text1"/>
                <w:spacing w:val="-4"/>
                <w:kern w:val="2"/>
                <w:sz w:val="28"/>
                <w:szCs w:val="28"/>
              </w:rPr>
              <w:lastRenderedPageBreak/>
              <w:t xml:space="preserve">образовательных </w:t>
            </w:r>
            <w:r w:rsidR="00BF30C6" w:rsidRPr="00A64A2B">
              <w:rPr>
                <w:color w:val="000000" w:themeColor="text1"/>
                <w:spacing w:val="-4"/>
                <w:kern w:val="2"/>
                <w:sz w:val="28"/>
                <w:szCs w:val="28"/>
              </w:rPr>
              <w:t>учреждений</w:t>
            </w:r>
            <w:r w:rsidR="00FB0CF1" w:rsidRPr="00A64A2B">
              <w:rPr>
                <w:color w:val="000000" w:themeColor="text1"/>
                <w:spacing w:val="-4"/>
                <w:kern w:val="2"/>
                <w:sz w:val="28"/>
                <w:szCs w:val="28"/>
              </w:rPr>
              <w:t xml:space="preserve"> </w:t>
            </w:r>
            <w:r w:rsidR="00BF30C6" w:rsidRPr="00A64A2B">
              <w:rPr>
                <w:color w:val="000000" w:themeColor="text1"/>
                <w:spacing w:val="-4"/>
                <w:kern w:val="2"/>
                <w:sz w:val="28"/>
                <w:szCs w:val="28"/>
              </w:rPr>
              <w:t>Матвеево-Курганского района</w:t>
            </w:r>
            <w:r w:rsidR="00FB0CF1" w:rsidRPr="00A64A2B">
              <w:rPr>
                <w:color w:val="000000" w:themeColor="text1"/>
                <w:spacing w:val="-4"/>
                <w:sz w:val="28"/>
                <w:szCs w:val="28"/>
              </w:rPr>
              <w:t xml:space="preserve"> по результатам </w:t>
            </w:r>
            <w:r w:rsidR="00FB0CF1" w:rsidRPr="00A64A2B">
              <w:rPr>
                <w:color w:val="000000" w:themeColor="text1"/>
                <w:spacing w:val="-4"/>
                <w:kern w:val="2"/>
                <w:sz w:val="28"/>
                <w:szCs w:val="28"/>
              </w:rPr>
              <w:t>независимой оценки качества условий осуществления образовательной деятельности.</w:t>
            </w:r>
          </w:p>
          <w:p w:rsidR="00FB0CF1" w:rsidRPr="00A64A2B" w:rsidRDefault="00FB0CF1" w:rsidP="00D32570">
            <w:pPr>
              <w:autoSpaceDE w:val="0"/>
              <w:autoSpaceDN w:val="0"/>
              <w:adjustRightInd w:val="0"/>
              <w:spacing w:line="232" w:lineRule="auto"/>
              <w:jc w:val="both"/>
              <w:rPr>
                <w:color w:val="000000" w:themeColor="text1"/>
                <w:kern w:val="2"/>
                <w:sz w:val="28"/>
                <w:szCs w:val="28"/>
              </w:rPr>
            </w:pPr>
          </w:p>
        </w:tc>
      </w:tr>
    </w:tbl>
    <w:p w:rsidR="00803693" w:rsidRPr="00A64A2B" w:rsidRDefault="00803693" w:rsidP="00803693">
      <w:pPr>
        <w:spacing w:line="230" w:lineRule="auto"/>
        <w:jc w:val="center"/>
        <w:rPr>
          <w:color w:val="000000" w:themeColor="text1"/>
          <w:sz w:val="28"/>
          <w:szCs w:val="28"/>
        </w:rPr>
      </w:pPr>
    </w:p>
    <w:p w:rsidR="00754124" w:rsidRPr="00A64A2B" w:rsidRDefault="00803693" w:rsidP="00324D2F">
      <w:pPr>
        <w:spacing w:line="230" w:lineRule="auto"/>
        <w:jc w:val="center"/>
        <w:rPr>
          <w:color w:val="000000" w:themeColor="text1"/>
          <w:sz w:val="28"/>
          <w:szCs w:val="28"/>
        </w:rPr>
      </w:pPr>
      <w:r w:rsidRPr="00A64A2B">
        <w:rPr>
          <w:color w:val="000000" w:themeColor="text1"/>
          <w:sz w:val="28"/>
          <w:szCs w:val="28"/>
        </w:rPr>
        <w:t xml:space="preserve">Приоритеты и цели </w:t>
      </w:r>
      <w:r w:rsidR="00754124" w:rsidRPr="00A64A2B">
        <w:rPr>
          <w:color w:val="000000" w:themeColor="text1"/>
          <w:sz w:val="28"/>
          <w:szCs w:val="28"/>
        </w:rPr>
        <w:t xml:space="preserve">муниципальной программы </w:t>
      </w:r>
      <w:r w:rsidRPr="00A64A2B">
        <w:rPr>
          <w:color w:val="000000" w:themeColor="text1"/>
          <w:sz w:val="28"/>
          <w:szCs w:val="28"/>
        </w:rPr>
        <w:t xml:space="preserve">в сфере образования </w:t>
      </w:r>
    </w:p>
    <w:p w:rsidR="00803693" w:rsidRPr="00A64A2B" w:rsidRDefault="00754124" w:rsidP="00324D2F">
      <w:pPr>
        <w:spacing w:line="230" w:lineRule="auto"/>
        <w:jc w:val="center"/>
        <w:rPr>
          <w:color w:val="000000" w:themeColor="text1"/>
          <w:sz w:val="28"/>
          <w:szCs w:val="28"/>
        </w:rPr>
      </w:pPr>
      <w:r w:rsidRPr="00A64A2B">
        <w:rPr>
          <w:color w:val="000000" w:themeColor="text1"/>
          <w:sz w:val="28"/>
          <w:szCs w:val="28"/>
        </w:rPr>
        <w:t>Матвеево-Курганского района</w:t>
      </w:r>
    </w:p>
    <w:p w:rsidR="00803693" w:rsidRPr="00A64A2B" w:rsidRDefault="00803693" w:rsidP="00803693">
      <w:pPr>
        <w:spacing w:line="230" w:lineRule="auto"/>
        <w:jc w:val="center"/>
        <w:rPr>
          <w:color w:val="000000" w:themeColor="text1"/>
          <w:sz w:val="16"/>
          <w:szCs w:val="16"/>
        </w:rPr>
      </w:pPr>
    </w:p>
    <w:p w:rsidR="00C8737C" w:rsidRPr="00A64A2B" w:rsidRDefault="00803693" w:rsidP="00C8737C">
      <w:pPr>
        <w:autoSpaceDE w:val="0"/>
        <w:autoSpaceDN w:val="0"/>
        <w:adjustRightInd w:val="0"/>
        <w:ind w:firstLine="709"/>
        <w:jc w:val="both"/>
        <w:rPr>
          <w:color w:val="000000" w:themeColor="text1"/>
          <w:sz w:val="28"/>
          <w:szCs w:val="28"/>
        </w:rPr>
      </w:pPr>
      <w:r w:rsidRPr="00A64A2B">
        <w:rPr>
          <w:color w:val="000000" w:themeColor="text1"/>
          <w:sz w:val="28"/>
          <w:szCs w:val="28"/>
        </w:rPr>
        <w:t xml:space="preserve">Стратегической целью развития сферы образования </w:t>
      </w:r>
      <w:r w:rsidR="00754124" w:rsidRPr="00A64A2B">
        <w:rPr>
          <w:color w:val="000000" w:themeColor="text1"/>
          <w:sz w:val="28"/>
          <w:szCs w:val="28"/>
        </w:rPr>
        <w:t>Матвеево-Курганского района</w:t>
      </w:r>
      <w:r w:rsidRPr="00A64A2B">
        <w:rPr>
          <w:color w:val="000000" w:themeColor="text1"/>
          <w:sz w:val="28"/>
          <w:szCs w:val="28"/>
        </w:rPr>
        <w:t xml:space="preserve"> является создание условий для эффективного развития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803693" w:rsidRPr="00A64A2B" w:rsidRDefault="00803693" w:rsidP="00C8737C">
      <w:pPr>
        <w:autoSpaceDE w:val="0"/>
        <w:autoSpaceDN w:val="0"/>
        <w:adjustRightInd w:val="0"/>
        <w:ind w:firstLine="709"/>
        <w:jc w:val="both"/>
        <w:rPr>
          <w:color w:val="000000" w:themeColor="text1"/>
          <w:sz w:val="28"/>
          <w:szCs w:val="28"/>
        </w:rPr>
      </w:pPr>
      <w:r w:rsidRPr="00A64A2B">
        <w:rPr>
          <w:color w:val="000000" w:themeColor="text1"/>
          <w:sz w:val="28"/>
          <w:szCs w:val="28"/>
        </w:rPr>
        <w:t xml:space="preserve">Основой для формирования цели являются: Федеральный закон </w:t>
      </w:r>
      <w:r w:rsidR="00324D2F" w:rsidRPr="00A64A2B">
        <w:rPr>
          <w:color w:val="000000" w:themeColor="text1"/>
          <w:sz w:val="28"/>
          <w:szCs w:val="28"/>
        </w:rPr>
        <w:br/>
      </w:r>
      <w:r w:rsidRPr="00A64A2B">
        <w:rPr>
          <w:color w:val="000000" w:themeColor="text1"/>
          <w:sz w:val="28"/>
          <w:szCs w:val="28"/>
        </w:rPr>
        <w:t>от 29.12.2012 № 273-ФЗ «Об образовании в Российской Федерации», Областной закон от 14.11.2013 № 26-ЗС «Об об</w:t>
      </w:r>
      <w:r w:rsidR="00C23085" w:rsidRPr="00A64A2B">
        <w:rPr>
          <w:color w:val="000000" w:themeColor="text1"/>
          <w:sz w:val="28"/>
          <w:szCs w:val="28"/>
        </w:rPr>
        <w:t>разовании в Ростовской области»,</w:t>
      </w:r>
      <w:r w:rsidRPr="00A64A2B">
        <w:rPr>
          <w:color w:val="000000" w:themeColor="text1"/>
          <w:sz w:val="28"/>
          <w:szCs w:val="28"/>
        </w:rPr>
        <w:t xml:space="preserve"> </w:t>
      </w:r>
      <w:r w:rsidR="00C23085" w:rsidRPr="00A64A2B">
        <w:rPr>
          <w:color w:val="000000" w:themeColor="text1"/>
          <w:sz w:val="28"/>
          <w:szCs w:val="28"/>
        </w:rPr>
        <w:t>У</w:t>
      </w:r>
      <w:r w:rsidR="00A375FA" w:rsidRPr="00A64A2B">
        <w:rPr>
          <w:color w:val="000000" w:themeColor="text1"/>
          <w:sz w:val="28"/>
          <w:szCs w:val="28"/>
        </w:rPr>
        <w:t>каз Президента Российской Федерации от 07.05.2018 № 204 «О национальных целях и стратегических задачах развития Российской Федерации на период до 2024</w:t>
      </w:r>
      <w:r w:rsidR="00C23085" w:rsidRPr="00A64A2B">
        <w:rPr>
          <w:color w:val="000000" w:themeColor="text1"/>
          <w:sz w:val="28"/>
          <w:szCs w:val="28"/>
        </w:rPr>
        <w:t> года»</w:t>
      </w:r>
      <w:r w:rsidR="00581090" w:rsidRPr="00A64A2B">
        <w:rPr>
          <w:color w:val="000000" w:themeColor="text1"/>
          <w:sz w:val="28"/>
          <w:szCs w:val="28"/>
        </w:rPr>
        <w:t>, Стратегия социально-экономического развития Ростовской области на период до 2030 года.</w:t>
      </w:r>
      <w:r w:rsidR="00A375FA" w:rsidRPr="00A64A2B">
        <w:rPr>
          <w:color w:val="000000" w:themeColor="text1"/>
          <w:sz w:val="28"/>
          <w:szCs w:val="28"/>
        </w:rPr>
        <w:t xml:space="preserve"> </w:t>
      </w:r>
    </w:p>
    <w:p w:rsidR="00803693" w:rsidRPr="00A64A2B" w:rsidRDefault="00803693" w:rsidP="00324D2F">
      <w:pPr>
        <w:autoSpaceDE w:val="0"/>
        <w:autoSpaceDN w:val="0"/>
        <w:adjustRightInd w:val="0"/>
        <w:ind w:firstLine="709"/>
        <w:jc w:val="both"/>
        <w:rPr>
          <w:color w:val="000000" w:themeColor="text1"/>
          <w:sz w:val="28"/>
          <w:szCs w:val="28"/>
        </w:rPr>
      </w:pPr>
      <w:r w:rsidRPr="00A64A2B">
        <w:rPr>
          <w:color w:val="000000" w:themeColor="text1"/>
          <w:sz w:val="28"/>
          <w:szCs w:val="28"/>
        </w:rPr>
        <w:t>Основные цели государственной политики закреплены государственной программой Российской Федерации «Развитие образования», утвержденной постановлением Правительства Российской Федерации от 26.12.2017 № 1642.</w:t>
      </w:r>
    </w:p>
    <w:p w:rsidR="00803693" w:rsidRPr="00A64A2B" w:rsidRDefault="00803693" w:rsidP="00324D2F">
      <w:pPr>
        <w:autoSpaceDE w:val="0"/>
        <w:autoSpaceDN w:val="0"/>
        <w:adjustRightInd w:val="0"/>
        <w:ind w:firstLine="709"/>
        <w:jc w:val="both"/>
        <w:rPr>
          <w:color w:val="000000" w:themeColor="text1"/>
          <w:sz w:val="28"/>
          <w:szCs w:val="28"/>
        </w:rPr>
      </w:pPr>
      <w:r w:rsidRPr="00A64A2B">
        <w:rPr>
          <w:color w:val="000000" w:themeColor="text1"/>
          <w:sz w:val="28"/>
          <w:szCs w:val="28"/>
        </w:rPr>
        <w:t xml:space="preserve">Для реализации поставленных целей необходимо осуществить: </w:t>
      </w:r>
    </w:p>
    <w:p w:rsidR="00803693" w:rsidRPr="00A64A2B" w:rsidRDefault="00803693" w:rsidP="00803693">
      <w:pPr>
        <w:autoSpaceDE w:val="0"/>
        <w:autoSpaceDN w:val="0"/>
        <w:adjustRightInd w:val="0"/>
        <w:ind w:firstLine="709"/>
        <w:jc w:val="both"/>
        <w:rPr>
          <w:color w:val="000000" w:themeColor="text1"/>
          <w:sz w:val="28"/>
          <w:szCs w:val="28"/>
        </w:rPr>
      </w:pPr>
      <w:r w:rsidRPr="00A64A2B">
        <w:rPr>
          <w:color w:val="000000" w:themeColor="text1"/>
          <w:sz w:val="28"/>
          <w:szCs w:val="28"/>
        </w:rPr>
        <w:t xml:space="preserve">развитие современных механизмов и технологий общего образования, реализацию мер по развитию научно-образовательной и творческой среды </w:t>
      </w:r>
      <w:r w:rsidR="00324D2F" w:rsidRPr="00A64A2B">
        <w:rPr>
          <w:color w:val="000000" w:themeColor="text1"/>
          <w:sz w:val="28"/>
          <w:szCs w:val="28"/>
        </w:rPr>
        <w:br/>
      </w:r>
      <w:r w:rsidRPr="00A64A2B">
        <w:rPr>
          <w:color w:val="000000" w:themeColor="text1"/>
          <w:sz w:val="28"/>
          <w:szCs w:val="28"/>
        </w:rPr>
        <w:t>в образовательных организациях;</w:t>
      </w:r>
    </w:p>
    <w:p w:rsidR="00803693" w:rsidRPr="00A64A2B" w:rsidRDefault="00803693" w:rsidP="00803693">
      <w:pPr>
        <w:autoSpaceDE w:val="0"/>
        <w:autoSpaceDN w:val="0"/>
        <w:adjustRightInd w:val="0"/>
        <w:ind w:firstLine="709"/>
        <w:jc w:val="both"/>
        <w:rPr>
          <w:color w:val="000000" w:themeColor="text1"/>
          <w:sz w:val="28"/>
          <w:szCs w:val="28"/>
        </w:rPr>
      </w:pPr>
      <w:r w:rsidRPr="00A64A2B">
        <w:rPr>
          <w:color w:val="000000" w:themeColor="text1"/>
          <w:sz w:val="28"/>
          <w:szCs w:val="28"/>
        </w:rPr>
        <w:t xml:space="preserve">развитие эффективной системы дополнительного образования детей, формирование востребованной системы оценки качества образования </w:t>
      </w:r>
      <w:r w:rsidR="00324D2F" w:rsidRPr="00A64A2B">
        <w:rPr>
          <w:color w:val="000000" w:themeColor="text1"/>
          <w:sz w:val="28"/>
          <w:szCs w:val="28"/>
        </w:rPr>
        <w:br/>
      </w:r>
      <w:r w:rsidR="00DE55AD" w:rsidRPr="00A64A2B">
        <w:rPr>
          <w:color w:val="000000" w:themeColor="text1"/>
          <w:sz w:val="28"/>
          <w:szCs w:val="28"/>
        </w:rPr>
        <w:t>и образовательных результатов.</w:t>
      </w:r>
    </w:p>
    <w:p w:rsidR="00803693" w:rsidRPr="00A64A2B" w:rsidRDefault="00803693" w:rsidP="00803693">
      <w:pPr>
        <w:autoSpaceDE w:val="0"/>
        <w:autoSpaceDN w:val="0"/>
        <w:adjustRightInd w:val="0"/>
        <w:ind w:firstLine="709"/>
        <w:jc w:val="both"/>
        <w:rPr>
          <w:color w:val="000000" w:themeColor="text1"/>
          <w:sz w:val="28"/>
          <w:szCs w:val="28"/>
        </w:rPr>
      </w:pPr>
      <w:r w:rsidRPr="00A64A2B">
        <w:rPr>
          <w:color w:val="000000" w:themeColor="text1"/>
          <w:sz w:val="28"/>
          <w:szCs w:val="28"/>
        </w:rPr>
        <w:t>Решение обозначенных проблем и достижение поставленной стратегической цели предполагает:</w:t>
      </w:r>
    </w:p>
    <w:p w:rsidR="00803693" w:rsidRPr="00A64A2B" w:rsidRDefault="00803693" w:rsidP="00803693">
      <w:pPr>
        <w:autoSpaceDE w:val="0"/>
        <w:autoSpaceDN w:val="0"/>
        <w:adjustRightInd w:val="0"/>
        <w:ind w:firstLine="709"/>
        <w:jc w:val="both"/>
        <w:rPr>
          <w:color w:val="000000" w:themeColor="text1"/>
          <w:sz w:val="28"/>
          <w:szCs w:val="28"/>
        </w:rPr>
      </w:pPr>
      <w:r w:rsidRPr="00A64A2B">
        <w:rPr>
          <w:color w:val="000000" w:themeColor="text1"/>
          <w:sz w:val="28"/>
          <w:szCs w:val="28"/>
        </w:rPr>
        <w:t xml:space="preserve">развитие инфраструктуры и организационно-экономических механизмов, обеспечивающих равную доступность услуг дошкольного, общего </w:t>
      </w:r>
      <w:r w:rsidR="00324D2F" w:rsidRPr="00A64A2B">
        <w:rPr>
          <w:color w:val="000000" w:themeColor="text1"/>
          <w:sz w:val="28"/>
          <w:szCs w:val="28"/>
        </w:rPr>
        <w:br/>
      </w:r>
      <w:r w:rsidRPr="00A64A2B">
        <w:rPr>
          <w:color w:val="000000" w:themeColor="text1"/>
          <w:sz w:val="28"/>
          <w:szCs w:val="28"/>
        </w:rPr>
        <w:t>и дополнительного образования детей;</w:t>
      </w:r>
    </w:p>
    <w:p w:rsidR="00803693" w:rsidRPr="00A64A2B" w:rsidRDefault="00803693" w:rsidP="00803693">
      <w:pPr>
        <w:autoSpaceDE w:val="0"/>
        <w:autoSpaceDN w:val="0"/>
        <w:adjustRightInd w:val="0"/>
        <w:ind w:firstLine="709"/>
        <w:jc w:val="both"/>
        <w:rPr>
          <w:color w:val="000000" w:themeColor="text1"/>
          <w:sz w:val="28"/>
          <w:szCs w:val="28"/>
        </w:rPr>
      </w:pPr>
      <w:r w:rsidRPr="00A64A2B">
        <w:rPr>
          <w:color w:val="000000" w:themeColor="text1"/>
          <w:sz w:val="28"/>
          <w:szCs w:val="28"/>
        </w:rPr>
        <w:t>модернизаци</w:t>
      </w:r>
      <w:r w:rsidR="00B34CA2" w:rsidRPr="00A64A2B">
        <w:rPr>
          <w:color w:val="000000" w:themeColor="text1"/>
          <w:sz w:val="28"/>
          <w:szCs w:val="28"/>
        </w:rPr>
        <w:t>ю</w:t>
      </w:r>
      <w:r w:rsidRPr="00A64A2B">
        <w:rPr>
          <w:color w:val="000000" w:themeColor="text1"/>
          <w:sz w:val="28"/>
          <w:szCs w:val="28"/>
        </w:rPr>
        <w:t xml:space="preserve"> образовательных программ в системах дошкольного, общего и дополнительного образования детей, направленных на достижение современного качества учебных результатов и результатов социализации;</w:t>
      </w:r>
    </w:p>
    <w:p w:rsidR="00803693" w:rsidRPr="00A64A2B" w:rsidRDefault="00803693" w:rsidP="00803693">
      <w:pPr>
        <w:autoSpaceDE w:val="0"/>
        <w:autoSpaceDN w:val="0"/>
        <w:adjustRightInd w:val="0"/>
        <w:ind w:firstLine="709"/>
        <w:jc w:val="both"/>
        <w:rPr>
          <w:color w:val="000000" w:themeColor="text1"/>
          <w:sz w:val="28"/>
          <w:szCs w:val="28"/>
        </w:rPr>
      </w:pPr>
      <w:r w:rsidRPr="00A64A2B">
        <w:rPr>
          <w:color w:val="000000" w:themeColor="text1"/>
          <w:sz w:val="28"/>
          <w:szCs w:val="28"/>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803693" w:rsidRPr="00A64A2B" w:rsidRDefault="00803693" w:rsidP="00324D2F">
      <w:pPr>
        <w:autoSpaceDE w:val="0"/>
        <w:autoSpaceDN w:val="0"/>
        <w:adjustRightInd w:val="0"/>
        <w:spacing w:line="230" w:lineRule="auto"/>
        <w:ind w:firstLine="709"/>
        <w:jc w:val="both"/>
        <w:rPr>
          <w:color w:val="000000" w:themeColor="text1"/>
          <w:sz w:val="28"/>
          <w:szCs w:val="28"/>
        </w:rPr>
      </w:pPr>
      <w:r w:rsidRPr="00A64A2B">
        <w:rPr>
          <w:color w:val="000000" w:themeColor="text1"/>
          <w:sz w:val="28"/>
          <w:szCs w:val="28"/>
        </w:rPr>
        <w:t>обеспечение эффективной системы по социализации и самореализации молодежи, развитию потенциала молодежи</w:t>
      </w:r>
      <w:r w:rsidR="008F69F6" w:rsidRPr="00A64A2B">
        <w:rPr>
          <w:color w:val="000000" w:themeColor="text1"/>
          <w:sz w:val="28"/>
          <w:szCs w:val="28"/>
        </w:rPr>
        <w:t>.</w:t>
      </w:r>
    </w:p>
    <w:p w:rsidR="00803693" w:rsidRPr="00A64A2B" w:rsidRDefault="00046DC4" w:rsidP="00324D2F">
      <w:pPr>
        <w:widowControl w:val="0"/>
        <w:autoSpaceDE w:val="0"/>
        <w:autoSpaceDN w:val="0"/>
        <w:adjustRightInd w:val="0"/>
        <w:spacing w:line="230" w:lineRule="auto"/>
        <w:ind w:firstLine="709"/>
        <w:jc w:val="both"/>
        <w:rPr>
          <w:color w:val="000000" w:themeColor="text1"/>
          <w:sz w:val="28"/>
          <w:szCs w:val="28"/>
        </w:rPr>
      </w:pPr>
      <w:r w:rsidRPr="00A64A2B">
        <w:rPr>
          <w:color w:val="000000" w:themeColor="text1"/>
          <w:sz w:val="28"/>
          <w:szCs w:val="28"/>
        </w:rPr>
        <w:t>К</w:t>
      </w:r>
      <w:r w:rsidR="00803693" w:rsidRPr="00A64A2B">
        <w:rPr>
          <w:color w:val="000000" w:themeColor="text1"/>
          <w:sz w:val="28"/>
          <w:szCs w:val="28"/>
        </w:rPr>
        <w:t>лючевыми направлениями развития отрасли образования является реализация следующих приоритетных проектов сферы «Образование»: «Создание современной образовательной среды для школьников», «Доступное дополнительное образование для детей».</w:t>
      </w:r>
    </w:p>
    <w:p w:rsidR="00803693" w:rsidRPr="00A64A2B" w:rsidRDefault="00803693" w:rsidP="00324D2F">
      <w:pPr>
        <w:spacing w:line="230" w:lineRule="auto"/>
        <w:ind w:firstLine="709"/>
        <w:jc w:val="both"/>
        <w:rPr>
          <w:color w:val="000000" w:themeColor="text1"/>
          <w:kern w:val="2"/>
          <w:sz w:val="28"/>
          <w:szCs w:val="28"/>
        </w:rPr>
      </w:pPr>
      <w:r w:rsidRPr="00A64A2B">
        <w:rPr>
          <w:color w:val="000000" w:themeColor="text1"/>
          <w:sz w:val="28"/>
          <w:szCs w:val="28"/>
        </w:rPr>
        <w:lastRenderedPageBreak/>
        <w:t xml:space="preserve">Сведения о показателях </w:t>
      </w:r>
      <w:r w:rsidR="00694417" w:rsidRPr="00A64A2B">
        <w:rPr>
          <w:color w:val="000000" w:themeColor="text1"/>
          <w:sz w:val="28"/>
          <w:szCs w:val="28"/>
        </w:rPr>
        <w:t>муниципальной</w:t>
      </w:r>
      <w:r w:rsidRPr="00A64A2B">
        <w:rPr>
          <w:color w:val="000000" w:themeColor="text1"/>
          <w:sz w:val="28"/>
          <w:szCs w:val="28"/>
        </w:rPr>
        <w:t xml:space="preserve"> программы, подпрограмм </w:t>
      </w:r>
      <w:r w:rsidR="00694417" w:rsidRPr="00A64A2B">
        <w:rPr>
          <w:color w:val="000000" w:themeColor="text1"/>
          <w:sz w:val="28"/>
          <w:szCs w:val="28"/>
        </w:rPr>
        <w:t>муниципальной</w:t>
      </w:r>
      <w:r w:rsidRPr="00A64A2B">
        <w:rPr>
          <w:color w:val="000000" w:themeColor="text1"/>
          <w:sz w:val="28"/>
          <w:szCs w:val="28"/>
        </w:rPr>
        <w:t xml:space="preserve"> программы и их значениях приведены </w:t>
      </w:r>
      <w:r w:rsidR="00324D2F" w:rsidRPr="00A64A2B">
        <w:rPr>
          <w:color w:val="000000" w:themeColor="text1"/>
          <w:sz w:val="28"/>
          <w:szCs w:val="28"/>
        </w:rPr>
        <w:br/>
      </w:r>
      <w:r w:rsidRPr="00A64A2B">
        <w:rPr>
          <w:color w:val="000000" w:themeColor="text1"/>
          <w:sz w:val="28"/>
          <w:szCs w:val="28"/>
        </w:rPr>
        <w:t>в приложении № 1</w:t>
      </w:r>
      <w:r w:rsidRPr="00A64A2B">
        <w:rPr>
          <w:color w:val="000000" w:themeColor="text1"/>
          <w:kern w:val="2"/>
          <w:sz w:val="28"/>
          <w:szCs w:val="28"/>
        </w:rPr>
        <w:t xml:space="preserve"> к настоящей </w:t>
      </w:r>
      <w:r w:rsidR="00694417" w:rsidRPr="00A64A2B">
        <w:rPr>
          <w:color w:val="000000" w:themeColor="text1"/>
          <w:kern w:val="2"/>
          <w:sz w:val="28"/>
          <w:szCs w:val="28"/>
        </w:rPr>
        <w:t>муниципальной</w:t>
      </w:r>
      <w:r w:rsidRPr="00A64A2B">
        <w:rPr>
          <w:color w:val="000000" w:themeColor="text1"/>
          <w:kern w:val="2"/>
          <w:sz w:val="28"/>
          <w:szCs w:val="28"/>
        </w:rPr>
        <w:t xml:space="preserve"> программе.</w:t>
      </w:r>
    </w:p>
    <w:p w:rsidR="00803693" w:rsidRPr="00A64A2B" w:rsidRDefault="00803693" w:rsidP="00324D2F">
      <w:pPr>
        <w:spacing w:line="230" w:lineRule="auto"/>
        <w:ind w:firstLine="709"/>
        <w:jc w:val="both"/>
        <w:rPr>
          <w:color w:val="000000" w:themeColor="text1"/>
          <w:kern w:val="2"/>
          <w:sz w:val="28"/>
          <w:szCs w:val="28"/>
        </w:rPr>
      </w:pPr>
      <w:r w:rsidRPr="00A64A2B">
        <w:rPr>
          <w:color w:val="000000" w:themeColor="text1"/>
          <w:sz w:val="28"/>
          <w:szCs w:val="28"/>
        </w:rPr>
        <w:t xml:space="preserve">Перечень подпрограмм, основных мероприятий </w:t>
      </w:r>
      <w:r w:rsidR="00694417" w:rsidRPr="00A64A2B">
        <w:rPr>
          <w:color w:val="000000" w:themeColor="text1"/>
          <w:sz w:val="28"/>
          <w:szCs w:val="28"/>
        </w:rPr>
        <w:t xml:space="preserve">муниципальной </w:t>
      </w:r>
      <w:r w:rsidRPr="00A64A2B">
        <w:rPr>
          <w:color w:val="000000" w:themeColor="text1"/>
          <w:sz w:val="28"/>
          <w:szCs w:val="28"/>
        </w:rPr>
        <w:t>программы приведен в приложении № 2</w:t>
      </w:r>
      <w:r w:rsidRPr="00A64A2B">
        <w:rPr>
          <w:color w:val="000000" w:themeColor="text1"/>
          <w:kern w:val="2"/>
          <w:sz w:val="28"/>
          <w:szCs w:val="28"/>
        </w:rPr>
        <w:t xml:space="preserve"> к настоящей </w:t>
      </w:r>
      <w:r w:rsidR="00694417" w:rsidRPr="00A64A2B">
        <w:rPr>
          <w:color w:val="000000" w:themeColor="text1"/>
          <w:kern w:val="2"/>
          <w:sz w:val="28"/>
          <w:szCs w:val="28"/>
        </w:rPr>
        <w:t>муниципальной</w:t>
      </w:r>
      <w:r w:rsidRPr="00A64A2B">
        <w:rPr>
          <w:color w:val="000000" w:themeColor="text1"/>
          <w:kern w:val="2"/>
          <w:sz w:val="28"/>
          <w:szCs w:val="28"/>
        </w:rPr>
        <w:t xml:space="preserve"> программе.</w:t>
      </w:r>
    </w:p>
    <w:p w:rsidR="008F69F6" w:rsidRPr="00A64A2B" w:rsidRDefault="008F69F6" w:rsidP="00324D2F">
      <w:pPr>
        <w:spacing w:line="230" w:lineRule="auto"/>
        <w:ind w:firstLine="709"/>
        <w:jc w:val="both"/>
        <w:rPr>
          <w:color w:val="000000" w:themeColor="text1"/>
          <w:sz w:val="28"/>
          <w:szCs w:val="28"/>
        </w:rPr>
      </w:pPr>
    </w:p>
    <w:p w:rsidR="00803693" w:rsidRPr="00A64A2B" w:rsidRDefault="00803693" w:rsidP="00324D2F">
      <w:pPr>
        <w:spacing w:line="230" w:lineRule="auto"/>
        <w:ind w:firstLine="709"/>
        <w:jc w:val="both"/>
        <w:rPr>
          <w:color w:val="000000" w:themeColor="text1"/>
          <w:kern w:val="2"/>
          <w:sz w:val="28"/>
          <w:szCs w:val="28"/>
        </w:rPr>
      </w:pPr>
      <w:r w:rsidRPr="00A64A2B">
        <w:rPr>
          <w:color w:val="000000" w:themeColor="text1"/>
          <w:sz w:val="28"/>
          <w:szCs w:val="28"/>
        </w:rPr>
        <w:t xml:space="preserve">Расходы </w:t>
      </w:r>
      <w:r w:rsidR="008F69F6" w:rsidRPr="00A64A2B">
        <w:rPr>
          <w:color w:val="000000" w:themeColor="text1"/>
          <w:sz w:val="28"/>
          <w:szCs w:val="28"/>
        </w:rPr>
        <w:t xml:space="preserve">местного </w:t>
      </w:r>
      <w:r w:rsidRPr="00A64A2B">
        <w:rPr>
          <w:color w:val="000000" w:themeColor="text1"/>
          <w:sz w:val="28"/>
          <w:szCs w:val="28"/>
        </w:rPr>
        <w:t xml:space="preserve">бюджета на реализацию </w:t>
      </w:r>
      <w:r w:rsidR="008F69F6" w:rsidRPr="00A64A2B">
        <w:rPr>
          <w:color w:val="000000" w:themeColor="text1"/>
          <w:sz w:val="28"/>
          <w:szCs w:val="28"/>
        </w:rPr>
        <w:t xml:space="preserve">муниципальной </w:t>
      </w:r>
      <w:r w:rsidRPr="00A64A2B">
        <w:rPr>
          <w:color w:val="000000" w:themeColor="text1"/>
          <w:sz w:val="28"/>
          <w:szCs w:val="28"/>
        </w:rPr>
        <w:t>программы приведены в приложении № 3</w:t>
      </w:r>
      <w:r w:rsidRPr="00A64A2B">
        <w:rPr>
          <w:color w:val="000000" w:themeColor="text1"/>
          <w:kern w:val="2"/>
          <w:sz w:val="28"/>
          <w:szCs w:val="28"/>
        </w:rPr>
        <w:t xml:space="preserve"> к настоящей </w:t>
      </w:r>
      <w:r w:rsidR="008F69F6" w:rsidRPr="00A64A2B">
        <w:rPr>
          <w:color w:val="000000" w:themeColor="text1"/>
          <w:kern w:val="2"/>
          <w:sz w:val="28"/>
          <w:szCs w:val="28"/>
        </w:rPr>
        <w:t xml:space="preserve">муниципальной </w:t>
      </w:r>
      <w:r w:rsidRPr="00A64A2B">
        <w:rPr>
          <w:color w:val="000000" w:themeColor="text1"/>
          <w:kern w:val="2"/>
          <w:sz w:val="28"/>
          <w:szCs w:val="28"/>
        </w:rPr>
        <w:t>программе.</w:t>
      </w:r>
    </w:p>
    <w:p w:rsidR="00803693" w:rsidRPr="00A64A2B" w:rsidRDefault="00803693" w:rsidP="00324D2F">
      <w:pPr>
        <w:spacing w:line="230" w:lineRule="auto"/>
        <w:ind w:firstLine="709"/>
        <w:jc w:val="both"/>
        <w:rPr>
          <w:color w:val="000000" w:themeColor="text1"/>
          <w:kern w:val="2"/>
          <w:sz w:val="28"/>
          <w:szCs w:val="28"/>
        </w:rPr>
      </w:pPr>
      <w:r w:rsidRPr="00A64A2B">
        <w:rPr>
          <w:color w:val="000000" w:themeColor="text1"/>
          <w:sz w:val="28"/>
          <w:szCs w:val="28"/>
        </w:rPr>
        <w:t xml:space="preserve">Расходы на реализацию </w:t>
      </w:r>
      <w:r w:rsidR="008F69F6" w:rsidRPr="00A64A2B">
        <w:rPr>
          <w:color w:val="000000" w:themeColor="text1"/>
          <w:sz w:val="28"/>
          <w:szCs w:val="28"/>
        </w:rPr>
        <w:t xml:space="preserve">муниципальной </w:t>
      </w:r>
      <w:r w:rsidRPr="00A64A2B">
        <w:rPr>
          <w:color w:val="000000" w:themeColor="text1"/>
          <w:sz w:val="28"/>
          <w:szCs w:val="28"/>
        </w:rPr>
        <w:t>программы приведены в приложении № 4</w:t>
      </w:r>
      <w:r w:rsidRPr="00A64A2B">
        <w:rPr>
          <w:color w:val="000000" w:themeColor="text1"/>
          <w:kern w:val="2"/>
          <w:sz w:val="28"/>
          <w:szCs w:val="28"/>
        </w:rPr>
        <w:t xml:space="preserve"> к настоящей </w:t>
      </w:r>
      <w:r w:rsidR="008F69F6" w:rsidRPr="00A64A2B">
        <w:rPr>
          <w:color w:val="000000" w:themeColor="text1"/>
          <w:kern w:val="2"/>
          <w:sz w:val="28"/>
          <w:szCs w:val="28"/>
        </w:rPr>
        <w:t xml:space="preserve">муниципальной </w:t>
      </w:r>
      <w:r w:rsidRPr="00A64A2B">
        <w:rPr>
          <w:color w:val="000000" w:themeColor="text1"/>
          <w:kern w:val="2"/>
          <w:sz w:val="28"/>
          <w:szCs w:val="28"/>
        </w:rPr>
        <w:t>программе.</w:t>
      </w:r>
    </w:p>
    <w:p w:rsidR="005C088E" w:rsidRPr="00A64A2B" w:rsidRDefault="005C088E" w:rsidP="00324D2F">
      <w:pPr>
        <w:spacing w:line="230" w:lineRule="auto"/>
        <w:ind w:firstLine="709"/>
        <w:jc w:val="both"/>
        <w:rPr>
          <w:color w:val="000000" w:themeColor="text1"/>
          <w:kern w:val="2"/>
          <w:sz w:val="28"/>
          <w:szCs w:val="28"/>
        </w:rPr>
      </w:pPr>
      <w:r w:rsidRPr="00A64A2B">
        <w:rPr>
          <w:color w:val="000000" w:themeColor="text1"/>
          <w:kern w:val="2"/>
          <w:sz w:val="28"/>
          <w:szCs w:val="28"/>
        </w:rPr>
        <w:t>Перечень инвестиционных проектов (объектов капитального строительства, реконструкции и капитального ремонта, находящихся в государственной собственности Ростовской области) приведен в приложении № 5 к настоящей государственной программе.</w:t>
      </w:r>
    </w:p>
    <w:p w:rsidR="00FB0CF1" w:rsidRPr="00A64A2B" w:rsidRDefault="00FB0CF1" w:rsidP="00803693">
      <w:pPr>
        <w:jc w:val="center"/>
        <w:rPr>
          <w:color w:val="000000" w:themeColor="text1"/>
          <w:sz w:val="28"/>
          <w:szCs w:val="28"/>
        </w:rPr>
      </w:pPr>
    </w:p>
    <w:p w:rsidR="00803693" w:rsidRPr="00A64A2B" w:rsidRDefault="00694417" w:rsidP="00694417">
      <w:pPr>
        <w:tabs>
          <w:tab w:val="left" w:pos="7290"/>
        </w:tabs>
        <w:rPr>
          <w:color w:val="000000" w:themeColor="text1"/>
          <w:kern w:val="2"/>
          <w:sz w:val="28"/>
          <w:szCs w:val="28"/>
        </w:rPr>
        <w:sectPr w:rsidR="00803693" w:rsidRPr="00A64A2B" w:rsidSect="00742B84">
          <w:footerReference w:type="default" r:id="rId8"/>
          <w:pgSz w:w="11907" w:h="16840" w:code="9"/>
          <w:pgMar w:top="709" w:right="851" w:bottom="1134" w:left="1304" w:header="720" w:footer="720" w:gutter="0"/>
          <w:paperSrc w:first="260" w:other="260"/>
          <w:cols w:space="720"/>
        </w:sectPr>
      </w:pPr>
      <w:r w:rsidRPr="00A64A2B">
        <w:rPr>
          <w:color w:val="000000" w:themeColor="text1"/>
          <w:kern w:val="2"/>
          <w:sz w:val="28"/>
          <w:szCs w:val="28"/>
        </w:rPr>
        <w:t>Заместитель главы Администрации  района                    Н. Б.     Мельниченко</w:t>
      </w:r>
    </w:p>
    <w:p w:rsidR="00581090" w:rsidRPr="00A64A2B" w:rsidRDefault="00581090" w:rsidP="00581090">
      <w:pPr>
        <w:pageBreakBefore/>
        <w:ind w:left="17010"/>
        <w:jc w:val="center"/>
        <w:rPr>
          <w:color w:val="000000" w:themeColor="text1"/>
          <w:kern w:val="2"/>
          <w:sz w:val="28"/>
          <w:szCs w:val="28"/>
        </w:rPr>
      </w:pPr>
      <w:bookmarkStart w:id="1" w:name="Par400"/>
      <w:bookmarkEnd w:id="1"/>
      <w:r w:rsidRPr="00A64A2B">
        <w:rPr>
          <w:color w:val="000000" w:themeColor="text1"/>
          <w:kern w:val="2"/>
          <w:sz w:val="28"/>
          <w:szCs w:val="28"/>
        </w:rPr>
        <w:lastRenderedPageBreak/>
        <w:t>Приложение № 1</w:t>
      </w:r>
    </w:p>
    <w:p w:rsidR="00581090" w:rsidRPr="00A64A2B" w:rsidRDefault="00581090" w:rsidP="00581090">
      <w:pPr>
        <w:ind w:left="17010"/>
        <w:jc w:val="center"/>
        <w:rPr>
          <w:color w:val="000000" w:themeColor="text1"/>
          <w:kern w:val="2"/>
          <w:sz w:val="28"/>
          <w:szCs w:val="28"/>
        </w:rPr>
      </w:pPr>
      <w:r w:rsidRPr="00A64A2B">
        <w:rPr>
          <w:color w:val="000000" w:themeColor="text1"/>
          <w:kern w:val="2"/>
          <w:sz w:val="28"/>
          <w:szCs w:val="28"/>
        </w:rPr>
        <w:t xml:space="preserve">к </w:t>
      </w:r>
      <w:r w:rsidR="0029713A" w:rsidRPr="00A64A2B">
        <w:rPr>
          <w:color w:val="000000" w:themeColor="text1"/>
          <w:kern w:val="2"/>
          <w:sz w:val="28"/>
          <w:szCs w:val="28"/>
        </w:rPr>
        <w:t>муниципальной</w:t>
      </w:r>
      <w:r w:rsidRPr="00A64A2B">
        <w:rPr>
          <w:color w:val="000000" w:themeColor="text1"/>
          <w:kern w:val="2"/>
          <w:sz w:val="28"/>
          <w:szCs w:val="28"/>
        </w:rPr>
        <w:t xml:space="preserve"> программе</w:t>
      </w:r>
    </w:p>
    <w:p w:rsidR="00581090" w:rsidRPr="00A64A2B" w:rsidRDefault="0029713A" w:rsidP="00581090">
      <w:pPr>
        <w:ind w:left="17010"/>
        <w:jc w:val="center"/>
        <w:rPr>
          <w:color w:val="000000" w:themeColor="text1"/>
          <w:kern w:val="2"/>
          <w:sz w:val="28"/>
          <w:szCs w:val="28"/>
        </w:rPr>
      </w:pPr>
      <w:r w:rsidRPr="00A64A2B">
        <w:rPr>
          <w:color w:val="000000" w:themeColor="text1"/>
          <w:kern w:val="2"/>
          <w:sz w:val="28"/>
          <w:szCs w:val="28"/>
        </w:rPr>
        <w:t>Матвеево-Курганского района</w:t>
      </w:r>
    </w:p>
    <w:p w:rsidR="00581090" w:rsidRPr="00A64A2B" w:rsidRDefault="00581090" w:rsidP="00581090">
      <w:pPr>
        <w:ind w:left="17010"/>
        <w:jc w:val="center"/>
        <w:rPr>
          <w:color w:val="000000" w:themeColor="text1"/>
          <w:kern w:val="2"/>
          <w:sz w:val="28"/>
          <w:szCs w:val="28"/>
        </w:rPr>
      </w:pPr>
      <w:r w:rsidRPr="00A64A2B">
        <w:rPr>
          <w:color w:val="000000" w:themeColor="text1"/>
          <w:kern w:val="2"/>
          <w:sz w:val="28"/>
          <w:szCs w:val="28"/>
        </w:rPr>
        <w:t>«Развитие образования»</w:t>
      </w:r>
    </w:p>
    <w:p w:rsidR="00803693" w:rsidRPr="00A64A2B" w:rsidRDefault="00803693" w:rsidP="00803693">
      <w:pPr>
        <w:suppressAutoHyphens/>
        <w:autoSpaceDE w:val="0"/>
        <w:autoSpaceDN w:val="0"/>
        <w:adjustRightInd w:val="0"/>
        <w:jc w:val="center"/>
        <w:rPr>
          <w:color w:val="000000" w:themeColor="text1"/>
          <w:kern w:val="2"/>
          <w:sz w:val="28"/>
          <w:szCs w:val="28"/>
        </w:rPr>
      </w:pPr>
    </w:p>
    <w:p w:rsidR="00803693" w:rsidRPr="00A64A2B" w:rsidRDefault="00803693" w:rsidP="00803693">
      <w:pPr>
        <w:autoSpaceDE w:val="0"/>
        <w:autoSpaceDN w:val="0"/>
        <w:adjustRightInd w:val="0"/>
        <w:jc w:val="center"/>
        <w:rPr>
          <w:color w:val="000000" w:themeColor="text1"/>
          <w:kern w:val="2"/>
          <w:sz w:val="28"/>
          <w:szCs w:val="28"/>
        </w:rPr>
      </w:pPr>
      <w:r w:rsidRPr="00A64A2B">
        <w:rPr>
          <w:color w:val="000000" w:themeColor="text1"/>
          <w:kern w:val="2"/>
          <w:sz w:val="28"/>
          <w:szCs w:val="28"/>
        </w:rPr>
        <w:t>СВЕДЕНИЯ</w:t>
      </w:r>
    </w:p>
    <w:p w:rsidR="00803693" w:rsidRPr="00A64A2B" w:rsidRDefault="0029713A" w:rsidP="00803693">
      <w:pPr>
        <w:autoSpaceDE w:val="0"/>
        <w:autoSpaceDN w:val="0"/>
        <w:adjustRightInd w:val="0"/>
        <w:jc w:val="center"/>
        <w:rPr>
          <w:color w:val="000000" w:themeColor="text1"/>
          <w:spacing w:val="-4"/>
          <w:kern w:val="2"/>
          <w:sz w:val="28"/>
          <w:szCs w:val="28"/>
        </w:rPr>
      </w:pPr>
      <w:r w:rsidRPr="00A64A2B">
        <w:rPr>
          <w:color w:val="000000" w:themeColor="text1"/>
          <w:kern w:val="2"/>
          <w:sz w:val="28"/>
          <w:szCs w:val="28"/>
        </w:rPr>
        <w:t>о показателях муниципальной</w:t>
      </w:r>
      <w:r w:rsidR="00803693" w:rsidRPr="00A64A2B">
        <w:rPr>
          <w:color w:val="000000" w:themeColor="text1"/>
          <w:kern w:val="2"/>
          <w:sz w:val="28"/>
          <w:szCs w:val="28"/>
        </w:rPr>
        <w:t xml:space="preserve"> программы </w:t>
      </w:r>
      <w:r w:rsidRPr="00A64A2B">
        <w:rPr>
          <w:color w:val="000000" w:themeColor="text1"/>
          <w:kern w:val="2"/>
          <w:sz w:val="28"/>
          <w:szCs w:val="28"/>
        </w:rPr>
        <w:t>Матвеево-Курганского района</w:t>
      </w:r>
      <w:r w:rsidR="00803693" w:rsidRPr="00A64A2B">
        <w:rPr>
          <w:color w:val="000000" w:themeColor="text1"/>
          <w:kern w:val="2"/>
          <w:sz w:val="28"/>
          <w:szCs w:val="28"/>
        </w:rPr>
        <w:t xml:space="preserve"> </w:t>
      </w:r>
      <w:r w:rsidR="00803693" w:rsidRPr="00A64A2B">
        <w:rPr>
          <w:color w:val="000000" w:themeColor="text1"/>
          <w:spacing w:val="-4"/>
          <w:kern w:val="2"/>
          <w:sz w:val="28"/>
          <w:szCs w:val="28"/>
        </w:rPr>
        <w:t xml:space="preserve">«Развитие образования», подпрограмм </w:t>
      </w:r>
      <w:r w:rsidR="00395BEA" w:rsidRPr="00A64A2B">
        <w:rPr>
          <w:color w:val="000000" w:themeColor="text1"/>
          <w:spacing w:val="-4"/>
          <w:kern w:val="2"/>
          <w:sz w:val="28"/>
          <w:szCs w:val="28"/>
        </w:rPr>
        <w:br/>
      </w:r>
      <w:r w:rsidRPr="00A64A2B">
        <w:rPr>
          <w:color w:val="000000" w:themeColor="text1"/>
          <w:spacing w:val="-4"/>
          <w:kern w:val="2"/>
          <w:sz w:val="28"/>
          <w:szCs w:val="28"/>
        </w:rPr>
        <w:t>муниципальной</w:t>
      </w:r>
      <w:r w:rsidR="00803693" w:rsidRPr="00A64A2B">
        <w:rPr>
          <w:color w:val="000000" w:themeColor="text1"/>
          <w:spacing w:val="-4"/>
          <w:kern w:val="2"/>
          <w:sz w:val="28"/>
          <w:szCs w:val="28"/>
        </w:rPr>
        <w:t xml:space="preserve"> программы </w:t>
      </w:r>
      <w:r w:rsidRPr="00A64A2B">
        <w:rPr>
          <w:color w:val="000000" w:themeColor="text1"/>
          <w:spacing w:val="-4"/>
          <w:kern w:val="2"/>
          <w:sz w:val="28"/>
          <w:szCs w:val="28"/>
        </w:rPr>
        <w:t xml:space="preserve">Матвеево-Курганского района </w:t>
      </w:r>
      <w:r w:rsidR="00803693" w:rsidRPr="00A64A2B">
        <w:rPr>
          <w:color w:val="000000" w:themeColor="text1"/>
          <w:spacing w:val="-4"/>
          <w:kern w:val="2"/>
          <w:sz w:val="28"/>
          <w:szCs w:val="28"/>
        </w:rPr>
        <w:t>«Развитие образования» и их значениях</w:t>
      </w:r>
      <w:r w:rsidR="00465FD8" w:rsidRPr="00A64A2B">
        <w:rPr>
          <w:color w:val="000000" w:themeColor="text1"/>
          <w:spacing w:val="-4"/>
          <w:kern w:val="2"/>
          <w:sz w:val="28"/>
          <w:szCs w:val="28"/>
        </w:rPr>
        <w:t xml:space="preserve"> </w:t>
      </w:r>
    </w:p>
    <w:p w:rsidR="00465FD8" w:rsidRPr="00A64A2B" w:rsidRDefault="00465FD8">
      <w:pPr>
        <w:rPr>
          <w:color w:val="000000" w:themeColor="text1"/>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5"/>
        <w:gridCol w:w="4763"/>
        <w:gridCol w:w="2173"/>
        <w:gridCol w:w="1883"/>
        <w:gridCol w:w="905"/>
        <w:gridCol w:w="905"/>
        <w:gridCol w:w="905"/>
        <w:gridCol w:w="905"/>
        <w:gridCol w:w="1014"/>
        <w:gridCol w:w="1014"/>
        <w:gridCol w:w="1014"/>
        <w:gridCol w:w="1014"/>
        <w:gridCol w:w="1014"/>
        <w:gridCol w:w="1014"/>
        <w:gridCol w:w="984"/>
        <w:gridCol w:w="984"/>
        <w:gridCol w:w="957"/>
      </w:tblGrid>
      <w:tr w:rsidR="00A64A2B" w:rsidRPr="00A64A2B" w:rsidTr="00670FF8">
        <w:trPr>
          <w:tblHeader/>
          <w:jc w:val="center"/>
        </w:trPr>
        <w:tc>
          <w:tcPr>
            <w:tcW w:w="493" w:type="dxa"/>
            <w:vMerge w:val="restart"/>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lang w:eastAsia="en-US"/>
              </w:rPr>
              <w:t>№ п/п</w:t>
            </w:r>
          </w:p>
        </w:tc>
        <w:tc>
          <w:tcPr>
            <w:tcW w:w="4737" w:type="dxa"/>
            <w:vMerge w:val="restart"/>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lang w:eastAsia="en-US"/>
              </w:rPr>
              <w:t xml:space="preserve">Номер и наименование </w:t>
            </w:r>
            <w:r w:rsidRPr="00A64A2B">
              <w:rPr>
                <w:color w:val="000000" w:themeColor="text1"/>
                <w:kern w:val="2"/>
                <w:sz w:val="24"/>
                <w:szCs w:val="24"/>
                <w:lang w:eastAsia="en-US"/>
              </w:rPr>
              <w:br/>
              <w:t>показателя</w:t>
            </w:r>
          </w:p>
        </w:tc>
        <w:tc>
          <w:tcPr>
            <w:tcW w:w="2161" w:type="dxa"/>
            <w:vMerge w:val="restart"/>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spacing w:val="-10"/>
                <w:kern w:val="2"/>
                <w:sz w:val="24"/>
                <w:szCs w:val="24"/>
                <w:lang w:eastAsia="en-US"/>
              </w:rPr>
              <w:t>Вид показателя</w:t>
            </w:r>
          </w:p>
        </w:tc>
        <w:tc>
          <w:tcPr>
            <w:tcW w:w="1872" w:type="dxa"/>
            <w:vMerge w:val="restart"/>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spacing w:val="-10"/>
                <w:kern w:val="2"/>
                <w:sz w:val="24"/>
                <w:szCs w:val="24"/>
                <w:lang w:eastAsia="en-US"/>
              </w:rPr>
              <w:t>Единица</w:t>
            </w:r>
            <w:r w:rsidRPr="00A64A2B">
              <w:rPr>
                <w:color w:val="000000" w:themeColor="text1"/>
                <w:kern w:val="2"/>
                <w:sz w:val="24"/>
                <w:szCs w:val="24"/>
                <w:lang w:eastAsia="en-US"/>
              </w:rPr>
              <w:t xml:space="preserve"> измерения</w:t>
            </w:r>
          </w:p>
        </w:tc>
        <w:tc>
          <w:tcPr>
            <w:tcW w:w="12556" w:type="dxa"/>
            <w:gridSpan w:val="13"/>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lang w:eastAsia="en-US"/>
              </w:rPr>
              <w:t>Значение показателя</w:t>
            </w:r>
          </w:p>
        </w:tc>
      </w:tr>
      <w:tr w:rsidR="00A64A2B" w:rsidRPr="00A64A2B" w:rsidTr="00670FF8">
        <w:trPr>
          <w:tblHeader/>
          <w:jc w:val="center"/>
        </w:trPr>
        <w:tc>
          <w:tcPr>
            <w:tcW w:w="493" w:type="dxa"/>
            <w:vMerge/>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p>
        </w:tc>
        <w:tc>
          <w:tcPr>
            <w:tcW w:w="4737" w:type="dxa"/>
            <w:vMerge/>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p>
        </w:tc>
        <w:tc>
          <w:tcPr>
            <w:tcW w:w="2161" w:type="dxa"/>
            <w:vMerge/>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p>
        </w:tc>
        <w:tc>
          <w:tcPr>
            <w:tcW w:w="1872" w:type="dxa"/>
            <w:vMerge/>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p>
        </w:tc>
        <w:tc>
          <w:tcPr>
            <w:tcW w:w="900"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lang w:eastAsia="en-US"/>
              </w:rPr>
              <w:t>2018 год</w:t>
            </w:r>
          </w:p>
        </w:tc>
        <w:tc>
          <w:tcPr>
            <w:tcW w:w="900"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lang w:eastAsia="en-US"/>
              </w:rPr>
              <w:t>2019 год</w:t>
            </w:r>
          </w:p>
        </w:tc>
        <w:tc>
          <w:tcPr>
            <w:tcW w:w="900"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lang w:eastAsia="en-US"/>
              </w:rPr>
              <w:t>2020 год</w:t>
            </w:r>
          </w:p>
        </w:tc>
        <w:tc>
          <w:tcPr>
            <w:tcW w:w="900"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2021</w:t>
            </w:r>
          </w:p>
          <w:p w:rsidR="00A2651D" w:rsidRPr="00A64A2B" w:rsidRDefault="00A2651D" w:rsidP="00A84C30">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год</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2022</w:t>
            </w:r>
          </w:p>
          <w:p w:rsidR="00A2651D" w:rsidRPr="00A64A2B" w:rsidRDefault="00A2651D" w:rsidP="00A84C30">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год</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2023</w:t>
            </w:r>
          </w:p>
          <w:p w:rsidR="00A2651D" w:rsidRPr="00A64A2B" w:rsidRDefault="00A2651D" w:rsidP="00A84C30">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год</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2024</w:t>
            </w:r>
          </w:p>
          <w:p w:rsidR="00A2651D" w:rsidRPr="00A64A2B" w:rsidRDefault="00A2651D" w:rsidP="00A84C30">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год</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2025</w:t>
            </w:r>
          </w:p>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год</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2026</w:t>
            </w:r>
          </w:p>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год</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2027</w:t>
            </w:r>
          </w:p>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год</w:t>
            </w:r>
          </w:p>
        </w:tc>
        <w:tc>
          <w:tcPr>
            <w:tcW w:w="97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2028</w:t>
            </w:r>
          </w:p>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год</w:t>
            </w:r>
          </w:p>
        </w:tc>
        <w:tc>
          <w:tcPr>
            <w:tcW w:w="97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2029</w:t>
            </w:r>
          </w:p>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год</w:t>
            </w:r>
          </w:p>
        </w:tc>
        <w:tc>
          <w:tcPr>
            <w:tcW w:w="952"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2030</w:t>
            </w:r>
          </w:p>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год</w:t>
            </w:r>
          </w:p>
        </w:tc>
      </w:tr>
      <w:tr w:rsidR="00A64A2B" w:rsidRPr="00A64A2B" w:rsidTr="00670FF8">
        <w:trPr>
          <w:tblHeader/>
          <w:jc w:val="center"/>
        </w:trPr>
        <w:tc>
          <w:tcPr>
            <w:tcW w:w="493" w:type="dxa"/>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1</w:t>
            </w:r>
          </w:p>
        </w:tc>
        <w:tc>
          <w:tcPr>
            <w:tcW w:w="4737" w:type="dxa"/>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2</w:t>
            </w:r>
          </w:p>
        </w:tc>
        <w:tc>
          <w:tcPr>
            <w:tcW w:w="2161" w:type="dxa"/>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3</w:t>
            </w:r>
          </w:p>
        </w:tc>
        <w:tc>
          <w:tcPr>
            <w:tcW w:w="1872" w:type="dxa"/>
            <w:tcBorders>
              <w:left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8</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9</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10</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11</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12</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13</w:t>
            </w:r>
          </w:p>
        </w:tc>
        <w:tc>
          <w:tcPr>
            <w:tcW w:w="100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14</w:t>
            </w:r>
          </w:p>
        </w:tc>
        <w:tc>
          <w:tcPr>
            <w:tcW w:w="97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15</w:t>
            </w:r>
          </w:p>
        </w:tc>
        <w:tc>
          <w:tcPr>
            <w:tcW w:w="978"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16</w:t>
            </w:r>
          </w:p>
        </w:tc>
        <w:tc>
          <w:tcPr>
            <w:tcW w:w="952" w:type="dxa"/>
            <w:tcBorders>
              <w:top w:val="single" w:sz="4" w:space="0" w:color="auto"/>
              <w:left w:val="single" w:sz="4" w:space="0" w:color="auto"/>
              <w:bottom w:val="single" w:sz="4" w:space="0" w:color="auto"/>
              <w:right w:val="single" w:sz="4" w:space="0" w:color="auto"/>
            </w:tcBorders>
          </w:tcPr>
          <w:p w:rsidR="00A2651D" w:rsidRPr="00A64A2B" w:rsidRDefault="00A2651D"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17</w:t>
            </w:r>
          </w:p>
        </w:tc>
      </w:tr>
      <w:tr w:rsidR="00A64A2B" w:rsidRPr="00A64A2B" w:rsidTr="00670FF8">
        <w:trPr>
          <w:tblHeader/>
          <w:jc w:val="center"/>
        </w:trPr>
        <w:tc>
          <w:tcPr>
            <w:tcW w:w="21819" w:type="dxa"/>
            <w:gridSpan w:val="17"/>
            <w:tcBorders>
              <w:left w:val="single" w:sz="4" w:space="0" w:color="auto"/>
              <w:right w:val="single" w:sz="4" w:space="0" w:color="auto"/>
            </w:tcBorders>
          </w:tcPr>
          <w:p w:rsidR="002D675E" w:rsidRPr="00A64A2B" w:rsidRDefault="00075F8C" w:rsidP="00075F8C">
            <w:pPr>
              <w:autoSpaceDE w:val="0"/>
              <w:autoSpaceDN w:val="0"/>
              <w:adjustRightInd w:val="0"/>
              <w:jc w:val="center"/>
              <w:rPr>
                <w:color w:val="000000" w:themeColor="text1"/>
                <w:kern w:val="2"/>
                <w:sz w:val="24"/>
                <w:szCs w:val="24"/>
              </w:rPr>
            </w:pPr>
            <w:r w:rsidRPr="00A64A2B">
              <w:rPr>
                <w:color w:val="000000" w:themeColor="text1"/>
                <w:kern w:val="2"/>
                <w:sz w:val="24"/>
                <w:szCs w:val="24"/>
              </w:rPr>
              <w:t>Муниципальная</w:t>
            </w:r>
            <w:r w:rsidR="002D675E" w:rsidRPr="00A64A2B">
              <w:rPr>
                <w:color w:val="000000" w:themeColor="text1"/>
                <w:kern w:val="2"/>
                <w:sz w:val="24"/>
                <w:szCs w:val="24"/>
              </w:rPr>
              <w:t xml:space="preserve"> программа </w:t>
            </w:r>
            <w:r w:rsidRPr="00A64A2B">
              <w:rPr>
                <w:color w:val="000000" w:themeColor="text1"/>
                <w:kern w:val="2"/>
                <w:sz w:val="24"/>
                <w:szCs w:val="24"/>
              </w:rPr>
              <w:t>Матвеево-Курганского района</w:t>
            </w:r>
            <w:r w:rsidR="002D675E" w:rsidRPr="00A64A2B">
              <w:rPr>
                <w:color w:val="000000" w:themeColor="text1"/>
                <w:kern w:val="2"/>
                <w:sz w:val="24"/>
                <w:szCs w:val="24"/>
              </w:rPr>
              <w:t xml:space="preserve"> «Развитие образования»</w:t>
            </w:r>
          </w:p>
        </w:tc>
      </w:tr>
      <w:tr w:rsidR="00A64A2B" w:rsidRPr="00A64A2B" w:rsidTr="00670FF8">
        <w:trPr>
          <w:tblHeader/>
          <w:jc w:val="center"/>
        </w:trPr>
        <w:tc>
          <w:tcPr>
            <w:tcW w:w="493" w:type="dxa"/>
            <w:tcBorders>
              <w:left w:val="single" w:sz="4" w:space="0" w:color="auto"/>
              <w:right w:val="single" w:sz="4" w:space="0" w:color="auto"/>
            </w:tcBorders>
          </w:tcPr>
          <w:p w:rsidR="0063093B" w:rsidRPr="00A64A2B" w:rsidRDefault="0063093B" w:rsidP="0063093B">
            <w:pPr>
              <w:autoSpaceDE w:val="0"/>
              <w:autoSpaceDN w:val="0"/>
              <w:adjustRightInd w:val="0"/>
              <w:jc w:val="center"/>
              <w:rPr>
                <w:color w:val="000000" w:themeColor="text1"/>
                <w:kern w:val="2"/>
                <w:sz w:val="24"/>
                <w:szCs w:val="24"/>
              </w:rPr>
            </w:pPr>
            <w:r w:rsidRPr="00A64A2B">
              <w:rPr>
                <w:color w:val="000000" w:themeColor="text1"/>
                <w:kern w:val="2"/>
                <w:sz w:val="24"/>
                <w:szCs w:val="24"/>
              </w:rPr>
              <w:t>1.</w:t>
            </w:r>
          </w:p>
        </w:tc>
        <w:tc>
          <w:tcPr>
            <w:tcW w:w="4737" w:type="dxa"/>
            <w:tcBorders>
              <w:left w:val="single" w:sz="4" w:space="0" w:color="auto"/>
              <w:right w:val="single" w:sz="4" w:space="0" w:color="auto"/>
            </w:tcBorders>
          </w:tcPr>
          <w:p w:rsidR="0063093B" w:rsidRPr="00A64A2B" w:rsidRDefault="0063093B" w:rsidP="0063093B">
            <w:pPr>
              <w:autoSpaceDE w:val="0"/>
              <w:autoSpaceDN w:val="0"/>
              <w:adjustRightInd w:val="0"/>
              <w:rPr>
                <w:color w:val="000000" w:themeColor="text1"/>
                <w:kern w:val="2"/>
                <w:sz w:val="24"/>
                <w:szCs w:val="24"/>
              </w:rPr>
            </w:pPr>
            <w:r w:rsidRPr="00A64A2B">
              <w:rPr>
                <w:color w:val="000000" w:themeColor="text1"/>
                <w:kern w:val="2"/>
                <w:sz w:val="24"/>
                <w:szCs w:val="24"/>
              </w:rPr>
              <w:t>Показатель 1.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2161" w:type="dxa"/>
            <w:tcBorders>
              <w:left w:val="single" w:sz="4" w:space="0" w:color="auto"/>
              <w:right w:val="single" w:sz="4" w:space="0" w:color="auto"/>
            </w:tcBorders>
          </w:tcPr>
          <w:p w:rsidR="0063093B" w:rsidRPr="00A64A2B" w:rsidRDefault="0063093B" w:rsidP="0063093B">
            <w:pPr>
              <w:autoSpaceDE w:val="0"/>
              <w:autoSpaceDN w:val="0"/>
              <w:adjustRightInd w:val="0"/>
              <w:jc w:val="center"/>
              <w:rPr>
                <w:color w:val="000000" w:themeColor="text1"/>
                <w:kern w:val="2"/>
                <w:sz w:val="24"/>
                <w:szCs w:val="24"/>
              </w:rPr>
            </w:pPr>
            <w:r w:rsidRPr="00A64A2B">
              <w:rPr>
                <w:color w:val="000000" w:themeColor="text1"/>
                <w:kern w:val="2"/>
                <w:sz w:val="24"/>
                <w:szCs w:val="24"/>
              </w:rPr>
              <w:t>ведомственный</w:t>
            </w:r>
          </w:p>
        </w:tc>
        <w:tc>
          <w:tcPr>
            <w:tcW w:w="1872" w:type="dxa"/>
            <w:tcBorders>
              <w:left w:val="single" w:sz="4" w:space="0" w:color="auto"/>
              <w:right w:val="single" w:sz="4" w:space="0" w:color="auto"/>
            </w:tcBorders>
          </w:tcPr>
          <w:p w:rsidR="0063093B" w:rsidRPr="00A64A2B" w:rsidRDefault="0063093B" w:rsidP="0063093B">
            <w:pPr>
              <w:autoSpaceDE w:val="0"/>
              <w:autoSpaceDN w:val="0"/>
              <w:adjustRightInd w:val="0"/>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autoSpaceDE w:val="0"/>
              <w:autoSpaceDN w:val="0"/>
              <w:adjustRightInd w:val="0"/>
              <w:jc w:val="center"/>
              <w:rPr>
                <w:color w:val="000000" w:themeColor="text1"/>
                <w:kern w:val="2"/>
                <w:sz w:val="24"/>
                <w:szCs w:val="24"/>
              </w:rPr>
            </w:pPr>
            <w:r w:rsidRPr="00A64A2B">
              <w:rPr>
                <w:color w:val="000000" w:themeColor="text1"/>
                <w:kern w:val="2"/>
                <w:sz w:val="24"/>
                <w:szCs w:val="24"/>
              </w:rPr>
              <w:t>31,0</w:t>
            </w:r>
          </w:p>
        </w:tc>
        <w:tc>
          <w:tcPr>
            <w:tcW w:w="900"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jc w:val="center"/>
              <w:rPr>
                <w:color w:val="000000" w:themeColor="text1"/>
                <w:kern w:val="2"/>
                <w:sz w:val="24"/>
                <w:szCs w:val="24"/>
              </w:rPr>
            </w:pPr>
            <w:r w:rsidRPr="00A64A2B">
              <w:rPr>
                <w:color w:val="000000" w:themeColor="text1"/>
                <w:kern w:val="2"/>
                <w:sz w:val="24"/>
                <w:szCs w:val="24"/>
              </w:rPr>
              <w:t>32,0</w:t>
            </w:r>
          </w:p>
        </w:tc>
        <w:tc>
          <w:tcPr>
            <w:tcW w:w="900"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jc w:val="center"/>
              <w:rPr>
                <w:color w:val="000000" w:themeColor="text1"/>
                <w:kern w:val="2"/>
                <w:sz w:val="24"/>
                <w:szCs w:val="24"/>
              </w:rPr>
            </w:pPr>
            <w:r w:rsidRPr="00A64A2B">
              <w:rPr>
                <w:color w:val="000000" w:themeColor="text1"/>
                <w:kern w:val="2"/>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jc w:val="center"/>
              <w:rPr>
                <w:color w:val="000000" w:themeColor="text1"/>
                <w:kern w:val="2"/>
                <w:sz w:val="24"/>
                <w:szCs w:val="24"/>
              </w:rPr>
            </w:pPr>
            <w:r w:rsidRPr="00A64A2B">
              <w:rPr>
                <w:color w:val="000000" w:themeColor="text1"/>
                <w:kern w:val="2"/>
                <w:sz w:val="24"/>
                <w:szCs w:val="24"/>
              </w:rPr>
              <w:t>35,0</w:t>
            </w:r>
          </w:p>
        </w:tc>
        <w:tc>
          <w:tcPr>
            <w:tcW w:w="1008"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rPr>
                <w:color w:val="000000" w:themeColor="text1"/>
              </w:rPr>
            </w:pPr>
            <w:r w:rsidRPr="00A64A2B">
              <w:rPr>
                <w:color w:val="000000" w:themeColor="text1"/>
                <w:kern w:val="2"/>
                <w:sz w:val="24"/>
                <w:szCs w:val="24"/>
              </w:rPr>
              <w:t>35,0</w:t>
            </w:r>
          </w:p>
        </w:tc>
        <w:tc>
          <w:tcPr>
            <w:tcW w:w="1008"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rPr>
                <w:color w:val="000000" w:themeColor="text1"/>
              </w:rPr>
            </w:pPr>
            <w:r w:rsidRPr="00A64A2B">
              <w:rPr>
                <w:color w:val="000000" w:themeColor="text1"/>
                <w:kern w:val="2"/>
                <w:sz w:val="24"/>
                <w:szCs w:val="24"/>
              </w:rPr>
              <w:t>35,0</w:t>
            </w:r>
          </w:p>
        </w:tc>
        <w:tc>
          <w:tcPr>
            <w:tcW w:w="1008"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rPr>
                <w:color w:val="000000" w:themeColor="text1"/>
              </w:rPr>
            </w:pPr>
            <w:r w:rsidRPr="00A64A2B">
              <w:rPr>
                <w:color w:val="000000" w:themeColor="text1"/>
                <w:kern w:val="2"/>
                <w:sz w:val="24"/>
                <w:szCs w:val="24"/>
              </w:rPr>
              <w:t>35,0</w:t>
            </w:r>
          </w:p>
        </w:tc>
        <w:tc>
          <w:tcPr>
            <w:tcW w:w="1008"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rPr>
                <w:color w:val="000000" w:themeColor="text1"/>
              </w:rPr>
            </w:pPr>
            <w:r w:rsidRPr="00A64A2B">
              <w:rPr>
                <w:color w:val="000000" w:themeColor="text1"/>
                <w:kern w:val="2"/>
                <w:sz w:val="24"/>
                <w:szCs w:val="24"/>
              </w:rPr>
              <w:t>35,0</w:t>
            </w:r>
          </w:p>
        </w:tc>
        <w:tc>
          <w:tcPr>
            <w:tcW w:w="1008"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rPr>
                <w:color w:val="000000" w:themeColor="text1"/>
              </w:rPr>
            </w:pPr>
            <w:r w:rsidRPr="00A64A2B">
              <w:rPr>
                <w:color w:val="000000" w:themeColor="text1"/>
                <w:kern w:val="2"/>
                <w:sz w:val="24"/>
                <w:szCs w:val="24"/>
              </w:rPr>
              <w:t>35,0</w:t>
            </w:r>
          </w:p>
        </w:tc>
        <w:tc>
          <w:tcPr>
            <w:tcW w:w="1008"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rPr>
                <w:color w:val="000000" w:themeColor="text1"/>
              </w:rPr>
            </w:pPr>
            <w:r w:rsidRPr="00A64A2B">
              <w:rPr>
                <w:color w:val="000000" w:themeColor="text1"/>
                <w:kern w:val="2"/>
                <w:sz w:val="24"/>
                <w:szCs w:val="24"/>
              </w:rPr>
              <w:t>35,0</w:t>
            </w:r>
          </w:p>
        </w:tc>
        <w:tc>
          <w:tcPr>
            <w:tcW w:w="978"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rPr>
                <w:color w:val="000000" w:themeColor="text1"/>
              </w:rPr>
            </w:pPr>
            <w:r w:rsidRPr="00A64A2B">
              <w:rPr>
                <w:color w:val="000000" w:themeColor="text1"/>
                <w:kern w:val="2"/>
                <w:sz w:val="24"/>
                <w:szCs w:val="24"/>
              </w:rPr>
              <w:t>35,0</w:t>
            </w:r>
          </w:p>
        </w:tc>
        <w:tc>
          <w:tcPr>
            <w:tcW w:w="978"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rPr>
                <w:color w:val="000000" w:themeColor="text1"/>
              </w:rPr>
            </w:pPr>
            <w:r w:rsidRPr="00A64A2B">
              <w:rPr>
                <w:color w:val="000000" w:themeColor="text1"/>
                <w:kern w:val="2"/>
                <w:sz w:val="24"/>
                <w:szCs w:val="24"/>
              </w:rPr>
              <w:t>35,0</w:t>
            </w:r>
          </w:p>
        </w:tc>
        <w:tc>
          <w:tcPr>
            <w:tcW w:w="952" w:type="dxa"/>
            <w:tcBorders>
              <w:top w:val="single" w:sz="4" w:space="0" w:color="auto"/>
              <w:left w:val="single" w:sz="4" w:space="0" w:color="auto"/>
              <w:bottom w:val="single" w:sz="4" w:space="0" w:color="auto"/>
              <w:right w:val="single" w:sz="4" w:space="0" w:color="auto"/>
            </w:tcBorders>
          </w:tcPr>
          <w:p w:rsidR="0063093B" w:rsidRPr="00A64A2B" w:rsidRDefault="0063093B" w:rsidP="0063093B">
            <w:pPr>
              <w:rPr>
                <w:color w:val="000000" w:themeColor="text1"/>
              </w:rPr>
            </w:pPr>
            <w:r w:rsidRPr="00A64A2B">
              <w:rPr>
                <w:color w:val="000000" w:themeColor="text1"/>
                <w:kern w:val="2"/>
                <w:sz w:val="24"/>
                <w:szCs w:val="24"/>
              </w:rPr>
              <w:t>35,0</w:t>
            </w:r>
          </w:p>
        </w:tc>
      </w:tr>
      <w:tr w:rsidR="00A64A2B" w:rsidRPr="00A64A2B" w:rsidTr="00670FF8">
        <w:trPr>
          <w:tblHeader/>
          <w:jc w:val="center"/>
        </w:trPr>
        <w:tc>
          <w:tcPr>
            <w:tcW w:w="493" w:type="dxa"/>
            <w:tcBorders>
              <w:left w:val="single" w:sz="4" w:space="0" w:color="auto"/>
              <w:right w:val="single" w:sz="4" w:space="0" w:color="auto"/>
            </w:tcBorders>
          </w:tcPr>
          <w:p w:rsidR="00BA45F6" w:rsidRPr="00A64A2B" w:rsidRDefault="00BA45F6"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2.</w:t>
            </w:r>
          </w:p>
        </w:tc>
        <w:tc>
          <w:tcPr>
            <w:tcW w:w="4737" w:type="dxa"/>
            <w:tcBorders>
              <w:left w:val="single" w:sz="4" w:space="0" w:color="auto"/>
              <w:right w:val="single" w:sz="4" w:space="0" w:color="auto"/>
            </w:tcBorders>
          </w:tcPr>
          <w:p w:rsidR="00BA45F6" w:rsidRPr="00A64A2B" w:rsidRDefault="00BA45F6" w:rsidP="00B535C0">
            <w:pPr>
              <w:autoSpaceDE w:val="0"/>
              <w:autoSpaceDN w:val="0"/>
              <w:adjustRightInd w:val="0"/>
              <w:rPr>
                <w:color w:val="000000" w:themeColor="text1"/>
                <w:kern w:val="2"/>
                <w:sz w:val="24"/>
                <w:szCs w:val="24"/>
              </w:rPr>
            </w:pPr>
            <w:r w:rsidRPr="00A64A2B">
              <w:rPr>
                <w:color w:val="000000" w:themeColor="text1"/>
                <w:kern w:val="2"/>
                <w:sz w:val="24"/>
                <w:szCs w:val="24"/>
              </w:rPr>
              <w:t xml:space="preserve">Показатель </w:t>
            </w:r>
            <w:r w:rsidR="00BA18F3" w:rsidRPr="00A64A2B">
              <w:rPr>
                <w:color w:val="000000" w:themeColor="text1"/>
                <w:kern w:val="2"/>
                <w:sz w:val="24"/>
                <w:szCs w:val="24"/>
              </w:rPr>
              <w:t>2</w:t>
            </w:r>
            <w:r w:rsidRPr="00A64A2B">
              <w:rPr>
                <w:color w:val="000000" w:themeColor="text1"/>
                <w:kern w:val="2"/>
                <w:sz w:val="24"/>
                <w:szCs w:val="24"/>
              </w:rPr>
              <w:t>.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2161" w:type="dxa"/>
            <w:tcBorders>
              <w:left w:val="single" w:sz="4" w:space="0" w:color="auto"/>
              <w:right w:val="single" w:sz="4" w:space="0" w:color="auto"/>
            </w:tcBorders>
          </w:tcPr>
          <w:p w:rsidR="00BA45F6" w:rsidRPr="00A64A2B" w:rsidRDefault="00BA45F6"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ведомственный</w:t>
            </w:r>
          </w:p>
        </w:tc>
        <w:tc>
          <w:tcPr>
            <w:tcW w:w="1872" w:type="dxa"/>
            <w:tcBorders>
              <w:left w:val="single" w:sz="4" w:space="0" w:color="auto"/>
              <w:right w:val="single" w:sz="4" w:space="0" w:color="auto"/>
            </w:tcBorders>
          </w:tcPr>
          <w:p w:rsidR="00BA45F6" w:rsidRPr="00A64A2B" w:rsidRDefault="00BA45F6"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803693">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5A5CB3">
            <w:pPr>
              <w:jc w:val="center"/>
              <w:rPr>
                <w:color w:val="000000" w:themeColor="text1"/>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5A5CB3">
            <w:pPr>
              <w:jc w:val="center"/>
              <w:rPr>
                <w:color w:val="000000" w:themeColor="text1"/>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5A5CB3">
            <w:pPr>
              <w:jc w:val="center"/>
              <w:rPr>
                <w:color w:val="000000" w:themeColor="text1"/>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A5CB3">
            <w:pPr>
              <w:jc w:val="center"/>
              <w:rPr>
                <w:color w:val="000000" w:themeColor="text1"/>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A5CB3">
            <w:pPr>
              <w:jc w:val="center"/>
              <w:rPr>
                <w:color w:val="000000" w:themeColor="text1"/>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A5CB3">
            <w:pPr>
              <w:jc w:val="center"/>
              <w:rPr>
                <w:color w:val="000000" w:themeColor="text1"/>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F75B04">
            <w:pPr>
              <w:jc w:val="center"/>
              <w:rPr>
                <w:color w:val="000000" w:themeColor="text1"/>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F75B04">
            <w:pPr>
              <w:jc w:val="center"/>
              <w:rPr>
                <w:color w:val="000000" w:themeColor="text1"/>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F75B04">
            <w:pPr>
              <w:jc w:val="center"/>
              <w:rPr>
                <w:color w:val="000000" w:themeColor="text1"/>
              </w:rPr>
            </w:pPr>
            <w:r w:rsidRPr="00A64A2B">
              <w:rPr>
                <w:color w:val="000000" w:themeColor="text1"/>
                <w:kern w:val="2"/>
                <w:sz w:val="24"/>
                <w:szCs w:val="24"/>
              </w:rPr>
              <w:t>100,0</w:t>
            </w:r>
          </w:p>
        </w:tc>
        <w:tc>
          <w:tcPr>
            <w:tcW w:w="978" w:type="dxa"/>
            <w:tcBorders>
              <w:top w:val="single" w:sz="4" w:space="0" w:color="auto"/>
              <w:left w:val="single" w:sz="4" w:space="0" w:color="auto"/>
              <w:bottom w:val="single" w:sz="4" w:space="0" w:color="auto"/>
              <w:right w:val="single" w:sz="4" w:space="0" w:color="auto"/>
            </w:tcBorders>
          </w:tcPr>
          <w:p w:rsidR="00BA45F6" w:rsidRPr="00A64A2B" w:rsidRDefault="00BA45F6" w:rsidP="00F75B04">
            <w:pPr>
              <w:jc w:val="center"/>
              <w:rPr>
                <w:color w:val="000000" w:themeColor="text1"/>
              </w:rPr>
            </w:pPr>
            <w:r w:rsidRPr="00A64A2B">
              <w:rPr>
                <w:color w:val="000000" w:themeColor="text1"/>
                <w:kern w:val="2"/>
                <w:sz w:val="24"/>
                <w:szCs w:val="24"/>
              </w:rPr>
              <w:t>100,0</w:t>
            </w:r>
          </w:p>
        </w:tc>
        <w:tc>
          <w:tcPr>
            <w:tcW w:w="978" w:type="dxa"/>
            <w:tcBorders>
              <w:top w:val="single" w:sz="4" w:space="0" w:color="auto"/>
              <w:left w:val="single" w:sz="4" w:space="0" w:color="auto"/>
              <w:bottom w:val="single" w:sz="4" w:space="0" w:color="auto"/>
              <w:right w:val="single" w:sz="4" w:space="0" w:color="auto"/>
            </w:tcBorders>
          </w:tcPr>
          <w:p w:rsidR="00BA45F6" w:rsidRPr="00A64A2B" w:rsidRDefault="00BA45F6" w:rsidP="00F75B04">
            <w:pPr>
              <w:jc w:val="center"/>
              <w:rPr>
                <w:color w:val="000000" w:themeColor="text1"/>
              </w:rPr>
            </w:pPr>
            <w:r w:rsidRPr="00A64A2B">
              <w:rPr>
                <w:color w:val="000000" w:themeColor="text1"/>
                <w:kern w:val="2"/>
                <w:sz w:val="24"/>
                <w:szCs w:val="24"/>
              </w:rPr>
              <w:t>100,0</w:t>
            </w:r>
          </w:p>
        </w:tc>
        <w:tc>
          <w:tcPr>
            <w:tcW w:w="952" w:type="dxa"/>
            <w:tcBorders>
              <w:top w:val="single" w:sz="4" w:space="0" w:color="auto"/>
              <w:left w:val="single" w:sz="4" w:space="0" w:color="auto"/>
              <w:bottom w:val="single" w:sz="4" w:space="0" w:color="auto"/>
              <w:right w:val="single" w:sz="4" w:space="0" w:color="auto"/>
            </w:tcBorders>
          </w:tcPr>
          <w:p w:rsidR="00BA45F6" w:rsidRPr="00A64A2B" w:rsidRDefault="00BA45F6" w:rsidP="00F75B04">
            <w:pPr>
              <w:jc w:val="center"/>
              <w:rPr>
                <w:color w:val="000000" w:themeColor="text1"/>
              </w:rPr>
            </w:pPr>
            <w:r w:rsidRPr="00A64A2B">
              <w:rPr>
                <w:color w:val="000000" w:themeColor="text1"/>
                <w:kern w:val="2"/>
                <w:sz w:val="24"/>
                <w:szCs w:val="24"/>
              </w:rPr>
              <w:t>100,0</w:t>
            </w:r>
          </w:p>
        </w:tc>
      </w:tr>
      <w:tr w:rsidR="00A64A2B" w:rsidRPr="00A64A2B" w:rsidTr="00670FF8">
        <w:trPr>
          <w:tblHeader/>
          <w:jc w:val="center"/>
        </w:trPr>
        <w:tc>
          <w:tcPr>
            <w:tcW w:w="493" w:type="dxa"/>
            <w:tcBorders>
              <w:left w:val="single" w:sz="4" w:space="0" w:color="auto"/>
              <w:right w:val="single" w:sz="4" w:space="0" w:color="auto"/>
            </w:tcBorders>
          </w:tcPr>
          <w:p w:rsidR="00B34779" w:rsidRPr="00A64A2B" w:rsidRDefault="00B34779" w:rsidP="00B34779">
            <w:pPr>
              <w:autoSpaceDE w:val="0"/>
              <w:autoSpaceDN w:val="0"/>
              <w:adjustRightInd w:val="0"/>
              <w:jc w:val="center"/>
              <w:rPr>
                <w:color w:val="000000" w:themeColor="text1"/>
                <w:kern w:val="2"/>
                <w:sz w:val="24"/>
                <w:szCs w:val="24"/>
              </w:rPr>
            </w:pPr>
            <w:r w:rsidRPr="00A64A2B">
              <w:rPr>
                <w:color w:val="000000" w:themeColor="text1"/>
                <w:kern w:val="2"/>
                <w:sz w:val="24"/>
                <w:szCs w:val="24"/>
              </w:rPr>
              <w:t>3.</w:t>
            </w:r>
          </w:p>
        </w:tc>
        <w:tc>
          <w:tcPr>
            <w:tcW w:w="4737" w:type="dxa"/>
            <w:tcBorders>
              <w:left w:val="single" w:sz="4" w:space="0" w:color="auto"/>
              <w:right w:val="single" w:sz="4" w:space="0" w:color="auto"/>
            </w:tcBorders>
            <w:shd w:val="clear" w:color="auto" w:fill="auto"/>
          </w:tcPr>
          <w:p w:rsidR="00B34779" w:rsidRPr="00A64A2B" w:rsidRDefault="00B34779" w:rsidP="00B34779">
            <w:pPr>
              <w:autoSpaceDE w:val="0"/>
              <w:autoSpaceDN w:val="0"/>
              <w:adjustRightInd w:val="0"/>
              <w:rPr>
                <w:color w:val="000000" w:themeColor="text1"/>
                <w:kern w:val="2"/>
                <w:sz w:val="24"/>
                <w:szCs w:val="24"/>
              </w:rPr>
            </w:pPr>
            <w:r w:rsidRPr="00A64A2B">
              <w:rPr>
                <w:color w:val="000000" w:themeColor="text1"/>
                <w:kern w:val="2"/>
                <w:sz w:val="24"/>
                <w:szCs w:val="24"/>
              </w:rPr>
              <w:t>Показатель 3. Удельный вес численности населения в возрасте 7 – 18 лет, обучающегося в образовательных организациях, в общей численности населения в возрасте 7 – 18 лет</w:t>
            </w:r>
          </w:p>
        </w:tc>
        <w:tc>
          <w:tcPr>
            <w:tcW w:w="2161" w:type="dxa"/>
            <w:tcBorders>
              <w:left w:val="single" w:sz="4" w:space="0" w:color="auto"/>
              <w:right w:val="single" w:sz="4" w:space="0" w:color="auto"/>
            </w:tcBorders>
          </w:tcPr>
          <w:p w:rsidR="00B34779" w:rsidRPr="00A64A2B" w:rsidRDefault="00B34779" w:rsidP="00B34779">
            <w:pPr>
              <w:autoSpaceDE w:val="0"/>
              <w:autoSpaceDN w:val="0"/>
              <w:adjustRightInd w:val="0"/>
              <w:jc w:val="center"/>
              <w:rPr>
                <w:color w:val="000000" w:themeColor="text1"/>
                <w:kern w:val="2"/>
                <w:sz w:val="24"/>
                <w:szCs w:val="24"/>
              </w:rPr>
            </w:pPr>
            <w:r w:rsidRPr="00A64A2B">
              <w:rPr>
                <w:color w:val="000000" w:themeColor="text1"/>
                <w:kern w:val="2"/>
                <w:sz w:val="24"/>
                <w:szCs w:val="24"/>
              </w:rPr>
              <w:t>ведомственный</w:t>
            </w:r>
          </w:p>
        </w:tc>
        <w:tc>
          <w:tcPr>
            <w:tcW w:w="1872" w:type="dxa"/>
            <w:tcBorders>
              <w:left w:val="single" w:sz="4" w:space="0" w:color="auto"/>
              <w:right w:val="single" w:sz="4" w:space="0" w:color="auto"/>
            </w:tcBorders>
          </w:tcPr>
          <w:p w:rsidR="00B34779" w:rsidRPr="00A64A2B" w:rsidRDefault="00B34779" w:rsidP="00B34779">
            <w:pPr>
              <w:autoSpaceDE w:val="0"/>
              <w:autoSpaceDN w:val="0"/>
              <w:adjustRightInd w:val="0"/>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jc w:val="center"/>
              <w:rPr>
                <w:color w:val="000000" w:themeColor="text1"/>
                <w:kern w:val="2"/>
                <w:sz w:val="24"/>
                <w:szCs w:val="24"/>
              </w:rPr>
            </w:pPr>
            <w:r w:rsidRPr="00A64A2B">
              <w:rPr>
                <w:color w:val="000000" w:themeColor="text1"/>
                <w:kern w:val="2"/>
                <w:sz w:val="24"/>
                <w:szCs w:val="24"/>
              </w:rPr>
              <w:t>99,8</w:t>
            </w:r>
          </w:p>
        </w:tc>
        <w:tc>
          <w:tcPr>
            <w:tcW w:w="900"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900"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900"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1008"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1008"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1008"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1008"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1008"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1008"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978"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978"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c>
          <w:tcPr>
            <w:tcW w:w="952" w:type="dxa"/>
            <w:tcBorders>
              <w:top w:val="single" w:sz="4" w:space="0" w:color="auto"/>
              <w:left w:val="single" w:sz="4" w:space="0" w:color="auto"/>
              <w:bottom w:val="single" w:sz="4" w:space="0" w:color="auto"/>
              <w:right w:val="single" w:sz="4" w:space="0" w:color="auto"/>
            </w:tcBorders>
          </w:tcPr>
          <w:p w:rsidR="00B34779" w:rsidRPr="00A64A2B" w:rsidRDefault="00B34779" w:rsidP="00B34779">
            <w:pPr>
              <w:rPr>
                <w:color w:val="000000" w:themeColor="text1"/>
              </w:rPr>
            </w:pPr>
            <w:r w:rsidRPr="00A64A2B">
              <w:rPr>
                <w:color w:val="000000" w:themeColor="text1"/>
                <w:kern w:val="2"/>
                <w:sz w:val="24"/>
                <w:szCs w:val="24"/>
              </w:rPr>
              <w:t>99,8</w:t>
            </w:r>
          </w:p>
        </w:tc>
      </w:tr>
      <w:tr w:rsidR="00A64A2B" w:rsidRPr="00A64A2B" w:rsidTr="00670FF8">
        <w:trPr>
          <w:tblHeader/>
          <w:jc w:val="center"/>
        </w:trPr>
        <w:tc>
          <w:tcPr>
            <w:tcW w:w="493" w:type="dxa"/>
            <w:tcBorders>
              <w:left w:val="single" w:sz="4" w:space="0" w:color="auto"/>
              <w:right w:val="single" w:sz="4" w:space="0" w:color="auto"/>
            </w:tcBorders>
          </w:tcPr>
          <w:p w:rsidR="003C0A52" w:rsidRPr="00A64A2B" w:rsidRDefault="003C0A52" w:rsidP="003C0A52">
            <w:pPr>
              <w:autoSpaceDE w:val="0"/>
              <w:autoSpaceDN w:val="0"/>
              <w:adjustRightInd w:val="0"/>
              <w:jc w:val="center"/>
              <w:rPr>
                <w:color w:val="000000" w:themeColor="text1"/>
                <w:kern w:val="2"/>
                <w:sz w:val="24"/>
                <w:szCs w:val="24"/>
              </w:rPr>
            </w:pPr>
            <w:r w:rsidRPr="00A64A2B">
              <w:rPr>
                <w:color w:val="000000" w:themeColor="text1"/>
                <w:kern w:val="2"/>
                <w:sz w:val="24"/>
                <w:szCs w:val="24"/>
              </w:rPr>
              <w:t>4.</w:t>
            </w:r>
          </w:p>
        </w:tc>
        <w:tc>
          <w:tcPr>
            <w:tcW w:w="4737" w:type="dxa"/>
            <w:tcBorders>
              <w:left w:val="single" w:sz="4" w:space="0" w:color="auto"/>
              <w:right w:val="single" w:sz="4" w:space="0" w:color="auto"/>
            </w:tcBorders>
          </w:tcPr>
          <w:p w:rsidR="003C0A52" w:rsidRPr="00A64A2B" w:rsidRDefault="003C0A52" w:rsidP="003C0A52">
            <w:pPr>
              <w:autoSpaceDE w:val="0"/>
              <w:autoSpaceDN w:val="0"/>
              <w:adjustRightInd w:val="0"/>
              <w:rPr>
                <w:color w:val="000000" w:themeColor="text1"/>
                <w:kern w:val="2"/>
                <w:sz w:val="24"/>
                <w:szCs w:val="24"/>
              </w:rPr>
            </w:pPr>
            <w:r w:rsidRPr="00A64A2B">
              <w:rPr>
                <w:color w:val="000000" w:themeColor="text1"/>
                <w:kern w:val="2"/>
                <w:sz w:val="24"/>
                <w:szCs w:val="24"/>
              </w:rPr>
              <w:t>Показатель 4.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2161" w:type="dxa"/>
            <w:tcBorders>
              <w:left w:val="single" w:sz="4" w:space="0" w:color="auto"/>
              <w:right w:val="single" w:sz="4" w:space="0" w:color="auto"/>
            </w:tcBorders>
          </w:tcPr>
          <w:p w:rsidR="003C0A52" w:rsidRPr="00A64A2B" w:rsidRDefault="003C0A52" w:rsidP="003C0A52">
            <w:pPr>
              <w:autoSpaceDE w:val="0"/>
              <w:autoSpaceDN w:val="0"/>
              <w:adjustRightInd w:val="0"/>
              <w:jc w:val="center"/>
              <w:rPr>
                <w:color w:val="000000" w:themeColor="text1"/>
                <w:kern w:val="2"/>
                <w:sz w:val="24"/>
                <w:szCs w:val="24"/>
              </w:rPr>
            </w:pPr>
            <w:r w:rsidRPr="00A64A2B">
              <w:rPr>
                <w:color w:val="000000" w:themeColor="text1"/>
                <w:kern w:val="2"/>
                <w:sz w:val="24"/>
                <w:szCs w:val="24"/>
              </w:rPr>
              <w:t>ведомственный</w:t>
            </w:r>
          </w:p>
        </w:tc>
        <w:tc>
          <w:tcPr>
            <w:tcW w:w="1872" w:type="dxa"/>
            <w:tcBorders>
              <w:left w:val="single" w:sz="4" w:space="0" w:color="auto"/>
              <w:right w:val="single" w:sz="4" w:space="0" w:color="auto"/>
            </w:tcBorders>
          </w:tcPr>
          <w:p w:rsidR="003C0A52" w:rsidRPr="00A64A2B" w:rsidRDefault="003C0A52" w:rsidP="003C0A52">
            <w:pPr>
              <w:autoSpaceDE w:val="0"/>
              <w:autoSpaceDN w:val="0"/>
              <w:adjustRightInd w:val="0"/>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rPr>
              <w:t>87,1</w:t>
            </w:r>
          </w:p>
        </w:tc>
        <w:tc>
          <w:tcPr>
            <w:tcW w:w="900"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rPr>
              <w:t>90,0</w:t>
            </w:r>
          </w:p>
        </w:tc>
        <w:tc>
          <w:tcPr>
            <w:tcW w:w="900"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c>
          <w:tcPr>
            <w:tcW w:w="900"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c>
          <w:tcPr>
            <w:tcW w:w="1008"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c>
          <w:tcPr>
            <w:tcW w:w="1008"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c>
          <w:tcPr>
            <w:tcW w:w="1008"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c>
          <w:tcPr>
            <w:tcW w:w="1008"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c>
          <w:tcPr>
            <w:tcW w:w="1008"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c>
          <w:tcPr>
            <w:tcW w:w="1008"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c>
          <w:tcPr>
            <w:tcW w:w="978"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c>
          <w:tcPr>
            <w:tcW w:w="978"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c>
          <w:tcPr>
            <w:tcW w:w="952" w:type="dxa"/>
            <w:tcBorders>
              <w:top w:val="single" w:sz="4" w:space="0" w:color="auto"/>
              <w:left w:val="single" w:sz="4" w:space="0" w:color="auto"/>
              <w:bottom w:val="single" w:sz="4" w:space="0" w:color="auto"/>
              <w:right w:val="single" w:sz="4" w:space="0" w:color="auto"/>
            </w:tcBorders>
          </w:tcPr>
          <w:p w:rsidR="003C0A52" w:rsidRPr="00A64A2B" w:rsidRDefault="003C0A52" w:rsidP="003C0A52">
            <w:pPr>
              <w:rPr>
                <w:color w:val="000000" w:themeColor="text1"/>
              </w:rPr>
            </w:pPr>
            <w:r w:rsidRPr="00A64A2B">
              <w:rPr>
                <w:color w:val="000000" w:themeColor="text1"/>
                <w:kern w:val="2"/>
                <w:sz w:val="24"/>
                <w:szCs w:val="24"/>
              </w:rPr>
              <w:t>90,0</w:t>
            </w:r>
          </w:p>
        </w:tc>
      </w:tr>
      <w:tr w:rsidR="00A64A2B" w:rsidRPr="00A64A2B" w:rsidTr="00670FF8">
        <w:trPr>
          <w:tblHeader/>
          <w:jc w:val="center"/>
        </w:trPr>
        <w:tc>
          <w:tcPr>
            <w:tcW w:w="493" w:type="dxa"/>
            <w:tcBorders>
              <w:left w:val="single" w:sz="4" w:space="0" w:color="auto"/>
              <w:right w:val="single" w:sz="4" w:space="0" w:color="auto"/>
            </w:tcBorders>
          </w:tcPr>
          <w:p w:rsidR="00642DFA" w:rsidRPr="00A64A2B" w:rsidRDefault="00642DFA" w:rsidP="00642DFA">
            <w:pPr>
              <w:autoSpaceDE w:val="0"/>
              <w:autoSpaceDN w:val="0"/>
              <w:adjustRightInd w:val="0"/>
              <w:jc w:val="center"/>
              <w:rPr>
                <w:color w:val="000000" w:themeColor="text1"/>
                <w:kern w:val="2"/>
                <w:sz w:val="24"/>
                <w:szCs w:val="24"/>
              </w:rPr>
            </w:pPr>
            <w:r w:rsidRPr="00A64A2B">
              <w:rPr>
                <w:color w:val="000000" w:themeColor="text1"/>
                <w:kern w:val="2"/>
                <w:sz w:val="24"/>
                <w:szCs w:val="24"/>
              </w:rPr>
              <w:t>6.</w:t>
            </w:r>
          </w:p>
        </w:tc>
        <w:tc>
          <w:tcPr>
            <w:tcW w:w="4737" w:type="dxa"/>
            <w:tcBorders>
              <w:left w:val="single" w:sz="4" w:space="0" w:color="auto"/>
              <w:right w:val="single" w:sz="4" w:space="0" w:color="auto"/>
            </w:tcBorders>
          </w:tcPr>
          <w:p w:rsidR="00642DFA" w:rsidRPr="00A64A2B" w:rsidRDefault="00642DFA" w:rsidP="00642DFA">
            <w:pPr>
              <w:autoSpaceDE w:val="0"/>
              <w:autoSpaceDN w:val="0"/>
              <w:adjustRightInd w:val="0"/>
              <w:rPr>
                <w:color w:val="000000" w:themeColor="text1"/>
                <w:kern w:val="2"/>
                <w:sz w:val="24"/>
                <w:szCs w:val="24"/>
              </w:rPr>
            </w:pPr>
            <w:r w:rsidRPr="00A64A2B">
              <w:rPr>
                <w:color w:val="000000" w:themeColor="text1"/>
                <w:kern w:val="2"/>
                <w:sz w:val="24"/>
                <w:szCs w:val="24"/>
              </w:rPr>
              <w:t>Показатель 6. Доля образовательных организаций, имеющих средний балл по русскому языку выше среднего по региону</w:t>
            </w:r>
          </w:p>
        </w:tc>
        <w:tc>
          <w:tcPr>
            <w:tcW w:w="2161" w:type="dxa"/>
            <w:tcBorders>
              <w:left w:val="single" w:sz="4" w:space="0" w:color="auto"/>
              <w:right w:val="single" w:sz="4" w:space="0" w:color="auto"/>
            </w:tcBorders>
          </w:tcPr>
          <w:p w:rsidR="00642DFA" w:rsidRPr="00A64A2B" w:rsidRDefault="00642DFA" w:rsidP="00642DFA">
            <w:pPr>
              <w:autoSpaceDE w:val="0"/>
              <w:autoSpaceDN w:val="0"/>
              <w:adjustRightInd w:val="0"/>
              <w:jc w:val="center"/>
              <w:rPr>
                <w:color w:val="000000" w:themeColor="text1"/>
                <w:kern w:val="2"/>
                <w:sz w:val="24"/>
                <w:szCs w:val="24"/>
              </w:rPr>
            </w:pPr>
            <w:r w:rsidRPr="00A64A2B">
              <w:rPr>
                <w:color w:val="000000" w:themeColor="text1"/>
                <w:kern w:val="2"/>
                <w:sz w:val="24"/>
                <w:szCs w:val="24"/>
              </w:rPr>
              <w:t>ведомственный</w:t>
            </w:r>
          </w:p>
        </w:tc>
        <w:tc>
          <w:tcPr>
            <w:tcW w:w="1872" w:type="dxa"/>
            <w:tcBorders>
              <w:left w:val="single" w:sz="4" w:space="0" w:color="auto"/>
              <w:right w:val="single" w:sz="4" w:space="0" w:color="auto"/>
            </w:tcBorders>
          </w:tcPr>
          <w:p w:rsidR="00642DFA" w:rsidRPr="00A64A2B" w:rsidRDefault="00642DFA" w:rsidP="00642DFA">
            <w:pPr>
              <w:autoSpaceDE w:val="0"/>
              <w:autoSpaceDN w:val="0"/>
              <w:adjustRightInd w:val="0"/>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kern w:val="2"/>
                <w:sz w:val="24"/>
                <w:szCs w:val="24"/>
              </w:rPr>
            </w:pPr>
            <w:r w:rsidRPr="00A64A2B">
              <w:rPr>
                <w:color w:val="000000" w:themeColor="text1"/>
                <w:kern w:val="2"/>
                <w:sz w:val="24"/>
                <w:szCs w:val="24"/>
              </w:rPr>
              <w:t>38,1</w:t>
            </w:r>
          </w:p>
        </w:tc>
        <w:tc>
          <w:tcPr>
            <w:tcW w:w="900"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kern w:val="2"/>
                <w:sz w:val="24"/>
                <w:szCs w:val="24"/>
              </w:rPr>
            </w:pPr>
            <w:r w:rsidRPr="00A64A2B">
              <w:rPr>
                <w:color w:val="000000" w:themeColor="text1"/>
                <w:kern w:val="2"/>
                <w:sz w:val="24"/>
                <w:szCs w:val="24"/>
              </w:rPr>
              <w:t>39,2</w:t>
            </w:r>
          </w:p>
        </w:tc>
        <w:tc>
          <w:tcPr>
            <w:tcW w:w="900"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kern w:val="2"/>
                <w:sz w:val="24"/>
                <w:szCs w:val="24"/>
              </w:rPr>
            </w:pPr>
            <w:r w:rsidRPr="00A64A2B">
              <w:rPr>
                <w:color w:val="000000" w:themeColor="text1"/>
                <w:kern w:val="2"/>
                <w:sz w:val="24"/>
                <w:szCs w:val="24"/>
              </w:rPr>
              <w:t>39,3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42DFA" w:rsidRPr="00A64A2B" w:rsidRDefault="00642DFA" w:rsidP="00642DFA">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39,4</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42DFA" w:rsidRPr="00A64A2B" w:rsidRDefault="00642DFA" w:rsidP="00642DFA">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39,5</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42DFA" w:rsidRPr="00A64A2B" w:rsidRDefault="00642DFA" w:rsidP="00642DFA">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39,6</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42DFA" w:rsidRPr="00A64A2B" w:rsidRDefault="00642DFA" w:rsidP="00642DFA">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39,7</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42DFA" w:rsidRPr="00A64A2B" w:rsidRDefault="00642DFA" w:rsidP="00642DFA">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39,8</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42DFA" w:rsidRPr="00A64A2B" w:rsidRDefault="00642DFA" w:rsidP="00642DFA">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39,9</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642DFA" w:rsidRPr="00A64A2B" w:rsidRDefault="00642DFA" w:rsidP="00642DFA">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40,0</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42DFA" w:rsidRPr="00A64A2B" w:rsidRDefault="00642DFA" w:rsidP="00642DFA">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40,1</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42DFA" w:rsidRPr="00A64A2B" w:rsidRDefault="00642DFA" w:rsidP="00642DFA">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40,2</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642DFA" w:rsidRPr="00A64A2B" w:rsidRDefault="00642DFA" w:rsidP="00642DFA">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40,3</w:t>
            </w:r>
          </w:p>
        </w:tc>
      </w:tr>
      <w:tr w:rsidR="00A64A2B" w:rsidRPr="00A64A2B" w:rsidTr="00670FF8">
        <w:trPr>
          <w:tblHeader/>
          <w:jc w:val="center"/>
        </w:trPr>
        <w:tc>
          <w:tcPr>
            <w:tcW w:w="21819" w:type="dxa"/>
            <w:gridSpan w:val="17"/>
            <w:tcBorders>
              <w:left w:val="single" w:sz="4" w:space="0" w:color="auto"/>
              <w:right w:val="single" w:sz="4" w:space="0" w:color="auto"/>
            </w:tcBorders>
          </w:tcPr>
          <w:p w:rsidR="00BA45F6" w:rsidRPr="00A64A2B" w:rsidRDefault="00BA45F6" w:rsidP="00803693">
            <w:pPr>
              <w:autoSpaceDE w:val="0"/>
              <w:autoSpaceDN w:val="0"/>
              <w:adjustRightInd w:val="0"/>
              <w:jc w:val="center"/>
              <w:rPr>
                <w:color w:val="000000" w:themeColor="text1"/>
                <w:kern w:val="2"/>
                <w:sz w:val="24"/>
                <w:szCs w:val="24"/>
              </w:rPr>
            </w:pPr>
            <w:r w:rsidRPr="00A64A2B">
              <w:rPr>
                <w:color w:val="000000" w:themeColor="text1"/>
                <w:kern w:val="2"/>
                <w:sz w:val="24"/>
                <w:szCs w:val="24"/>
              </w:rPr>
              <w:t>Подпрограмма 1 «Развитие общего и дополнительного образования»</w:t>
            </w:r>
          </w:p>
        </w:tc>
      </w:tr>
      <w:tr w:rsidR="00A64A2B" w:rsidRPr="00A64A2B" w:rsidTr="00670FF8">
        <w:trPr>
          <w:tblHeader/>
          <w:jc w:val="center"/>
        </w:trPr>
        <w:tc>
          <w:tcPr>
            <w:tcW w:w="493" w:type="dxa"/>
            <w:tcBorders>
              <w:left w:val="single" w:sz="4" w:space="0" w:color="auto"/>
              <w:right w:val="single" w:sz="4" w:space="0" w:color="auto"/>
            </w:tcBorders>
          </w:tcPr>
          <w:p w:rsidR="00801366" w:rsidRPr="00A64A2B" w:rsidRDefault="00801366" w:rsidP="00801366">
            <w:pPr>
              <w:autoSpaceDE w:val="0"/>
              <w:autoSpaceDN w:val="0"/>
              <w:adjustRightInd w:val="0"/>
              <w:jc w:val="center"/>
              <w:rPr>
                <w:color w:val="000000" w:themeColor="text1"/>
                <w:kern w:val="2"/>
                <w:sz w:val="24"/>
                <w:szCs w:val="24"/>
              </w:rPr>
            </w:pPr>
            <w:r w:rsidRPr="00A64A2B">
              <w:rPr>
                <w:color w:val="000000" w:themeColor="text1"/>
                <w:kern w:val="2"/>
                <w:sz w:val="24"/>
                <w:szCs w:val="24"/>
              </w:rPr>
              <w:lastRenderedPageBreak/>
              <w:t>7.</w:t>
            </w:r>
          </w:p>
        </w:tc>
        <w:tc>
          <w:tcPr>
            <w:tcW w:w="4737" w:type="dxa"/>
            <w:tcBorders>
              <w:left w:val="single" w:sz="4" w:space="0" w:color="auto"/>
              <w:right w:val="single" w:sz="4" w:space="0" w:color="auto"/>
            </w:tcBorders>
          </w:tcPr>
          <w:p w:rsidR="00801366" w:rsidRPr="00A64A2B" w:rsidRDefault="00801366" w:rsidP="00801366">
            <w:pPr>
              <w:autoSpaceDE w:val="0"/>
              <w:autoSpaceDN w:val="0"/>
              <w:adjustRightInd w:val="0"/>
              <w:rPr>
                <w:color w:val="000000" w:themeColor="text1"/>
                <w:kern w:val="2"/>
                <w:sz w:val="24"/>
                <w:szCs w:val="24"/>
              </w:rPr>
            </w:pPr>
            <w:r w:rsidRPr="00A64A2B">
              <w:rPr>
                <w:color w:val="000000" w:themeColor="text1"/>
                <w:kern w:val="2"/>
                <w:sz w:val="24"/>
                <w:szCs w:val="24"/>
              </w:rPr>
              <w:t>Показатель 1.1.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2161" w:type="dxa"/>
            <w:tcBorders>
              <w:left w:val="single" w:sz="4" w:space="0" w:color="auto"/>
              <w:right w:val="single" w:sz="4" w:space="0" w:color="auto"/>
            </w:tcBorders>
          </w:tcPr>
          <w:p w:rsidR="00801366" w:rsidRPr="00A64A2B" w:rsidRDefault="00801366" w:rsidP="00801366">
            <w:pPr>
              <w:autoSpaceDE w:val="0"/>
              <w:autoSpaceDN w:val="0"/>
              <w:adjustRightInd w:val="0"/>
              <w:jc w:val="center"/>
              <w:rPr>
                <w:color w:val="000000" w:themeColor="text1"/>
                <w:kern w:val="2"/>
                <w:sz w:val="24"/>
                <w:szCs w:val="24"/>
              </w:rPr>
            </w:pPr>
            <w:r w:rsidRPr="00A64A2B">
              <w:rPr>
                <w:color w:val="000000" w:themeColor="text1"/>
                <w:kern w:val="2"/>
                <w:sz w:val="24"/>
                <w:szCs w:val="24"/>
              </w:rPr>
              <w:t>ведомственный</w:t>
            </w:r>
          </w:p>
        </w:tc>
        <w:tc>
          <w:tcPr>
            <w:tcW w:w="1872" w:type="dxa"/>
            <w:tcBorders>
              <w:left w:val="single" w:sz="4" w:space="0" w:color="auto"/>
              <w:right w:val="single" w:sz="4" w:space="0" w:color="auto"/>
            </w:tcBorders>
          </w:tcPr>
          <w:p w:rsidR="00801366" w:rsidRPr="00A64A2B" w:rsidRDefault="00801366" w:rsidP="00801366">
            <w:pPr>
              <w:autoSpaceDE w:val="0"/>
              <w:autoSpaceDN w:val="0"/>
              <w:adjustRightInd w:val="0"/>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jc w:val="center"/>
              <w:rPr>
                <w:color w:val="000000" w:themeColor="text1"/>
                <w:kern w:val="2"/>
                <w:sz w:val="24"/>
                <w:szCs w:val="24"/>
              </w:rPr>
            </w:pPr>
            <w:r w:rsidRPr="00A64A2B">
              <w:rPr>
                <w:color w:val="000000" w:themeColor="text1"/>
                <w:kern w:val="2"/>
                <w:sz w:val="24"/>
                <w:szCs w:val="24"/>
              </w:rPr>
              <w:t>80,2</w:t>
            </w:r>
          </w:p>
        </w:tc>
        <w:tc>
          <w:tcPr>
            <w:tcW w:w="900"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jc w:val="center"/>
              <w:rPr>
                <w:color w:val="000000" w:themeColor="text1"/>
                <w:kern w:val="2"/>
                <w:sz w:val="24"/>
                <w:szCs w:val="24"/>
              </w:rPr>
            </w:pPr>
            <w:r w:rsidRPr="00A64A2B">
              <w:rPr>
                <w:color w:val="000000" w:themeColor="text1"/>
                <w:kern w:val="2"/>
                <w:sz w:val="24"/>
                <w:szCs w:val="24"/>
              </w:rPr>
              <w:t>80,5</w:t>
            </w:r>
          </w:p>
        </w:tc>
        <w:tc>
          <w:tcPr>
            <w:tcW w:w="900"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c>
          <w:tcPr>
            <w:tcW w:w="900"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c>
          <w:tcPr>
            <w:tcW w:w="97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c>
          <w:tcPr>
            <w:tcW w:w="97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c>
          <w:tcPr>
            <w:tcW w:w="952"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4"/>
              </w:rPr>
            </w:pPr>
            <w:r w:rsidRPr="00A64A2B">
              <w:rPr>
                <w:color w:val="000000" w:themeColor="text1"/>
                <w:sz w:val="24"/>
              </w:rPr>
              <w:t>80,5</w:t>
            </w:r>
          </w:p>
        </w:tc>
      </w:tr>
      <w:tr w:rsidR="00A64A2B" w:rsidRPr="00A64A2B" w:rsidTr="00670FF8">
        <w:trPr>
          <w:tblHeader/>
          <w:jc w:val="center"/>
        </w:trPr>
        <w:tc>
          <w:tcPr>
            <w:tcW w:w="493" w:type="dxa"/>
            <w:tcBorders>
              <w:left w:val="single" w:sz="4" w:space="0" w:color="auto"/>
              <w:right w:val="single" w:sz="4" w:space="0" w:color="auto"/>
            </w:tcBorders>
          </w:tcPr>
          <w:p w:rsidR="00BA45F6" w:rsidRPr="00A64A2B" w:rsidRDefault="00BA45F6" w:rsidP="00803693">
            <w:pPr>
              <w:autoSpaceDE w:val="0"/>
              <w:autoSpaceDN w:val="0"/>
              <w:adjustRightInd w:val="0"/>
              <w:jc w:val="center"/>
              <w:rPr>
                <w:color w:val="000000" w:themeColor="text1"/>
                <w:kern w:val="2"/>
                <w:sz w:val="24"/>
                <w:szCs w:val="24"/>
              </w:rPr>
            </w:pPr>
            <w:r w:rsidRPr="00A64A2B">
              <w:rPr>
                <w:color w:val="000000" w:themeColor="text1"/>
                <w:kern w:val="2"/>
                <w:sz w:val="24"/>
                <w:szCs w:val="24"/>
              </w:rPr>
              <w:t>8.</w:t>
            </w:r>
          </w:p>
        </w:tc>
        <w:tc>
          <w:tcPr>
            <w:tcW w:w="4737" w:type="dxa"/>
            <w:tcBorders>
              <w:left w:val="single" w:sz="4" w:space="0" w:color="auto"/>
              <w:right w:val="single" w:sz="4" w:space="0" w:color="auto"/>
            </w:tcBorders>
          </w:tcPr>
          <w:p w:rsidR="00BA45F6" w:rsidRPr="00A64A2B" w:rsidRDefault="00BA45F6" w:rsidP="00B535C0">
            <w:pPr>
              <w:autoSpaceDE w:val="0"/>
              <w:autoSpaceDN w:val="0"/>
              <w:adjustRightInd w:val="0"/>
              <w:spacing w:line="228" w:lineRule="auto"/>
              <w:rPr>
                <w:color w:val="000000" w:themeColor="text1"/>
                <w:kern w:val="2"/>
                <w:sz w:val="24"/>
                <w:szCs w:val="24"/>
              </w:rPr>
            </w:pPr>
            <w:r w:rsidRPr="00A64A2B">
              <w:rPr>
                <w:color w:val="000000" w:themeColor="text1"/>
                <w:kern w:val="2"/>
                <w:sz w:val="24"/>
                <w:szCs w:val="24"/>
              </w:rPr>
              <w:t>Показатель 1.2. Соотношение средней заработной платы педагогических работников дошкольных образова</w:t>
            </w:r>
            <w:r w:rsidRPr="00A64A2B">
              <w:rPr>
                <w:color w:val="000000" w:themeColor="text1"/>
                <w:kern w:val="2"/>
                <w:sz w:val="24"/>
                <w:szCs w:val="24"/>
              </w:rPr>
              <w:softHyphen/>
              <w:t>тельных учреждений к средней заработной плате в сфере общего образования Ростовской области</w:t>
            </w:r>
          </w:p>
        </w:tc>
        <w:tc>
          <w:tcPr>
            <w:tcW w:w="2161" w:type="dxa"/>
            <w:tcBorders>
              <w:left w:val="single" w:sz="4" w:space="0" w:color="auto"/>
              <w:right w:val="single" w:sz="4" w:space="0" w:color="auto"/>
            </w:tcBorders>
          </w:tcPr>
          <w:p w:rsidR="00BA45F6" w:rsidRPr="00A64A2B" w:rsidRDefault="00BA45F6"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статистический</w:t>
            </w:r>
          </w:p>
        </w:tc>
        <w:tc>
          <w:tcPr>
            <w:tcW w:w="1872" w:type="dxa"/>
            <w:tcBorders>
              <w:left w:val="single" w:sz="4" w:space="0" w:color="auto"/>
              <w:right w:val="single" w:sz="4" w:space="0" w:color="auto"/>
            </w:tcBorders>
          </w:tcPr>
          <w:p w:rsidR="00BA45F6" w:rsidRPr="00A64A2B" w:rsidRDefault="00BA45F6"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97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97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952"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r>
      <w:tr w:rsidR="00A64A2B" w:rsidRPr="00A64A2B" w:rsidTr="00670FF8">
        <w:trPr>
          <w:tblHeader/>
          <w:jc w:val="center"/>
        </w:trPr>
        <w:tc>
          <w:tcPr>
            <w:tcW w:w="493" w:type="dxa"/>
            <w:tcBorders>
              <w:left w:val="single" w:sz="4" w:space="0" w:color="auto"/>
              <w:right w:val="single" w:sz="4" w:space="0" w:color="auto"/>
            </w:tcBorders>
          </w:tcPr>
          <w:p w:rsidR="00BA45F6" w:rsidRPr="00A64A2B" w:rsidRDefault="00BA45F6" w:rsidP="00803693">
            <w:pPr>
              <w:autoSpaceDE w:val="0"/>
              <w:autoSpaceDN w:val="0"/>
              <w:adjustRightInd w:val="0"/>
              <w:jc w:val="center"/>
              <w:rPr>
                <w:color w:val="000000" w:themeColor="text1"/>
                <w:kern w:val="2"/>
                <w:sz w:val="24"/>
                <w:szCs w:val="24"/>
              </w:rPr>
            </w:pPr>
            <w:r w:rsidRPr="00A64A2B">
              <w:rPr>
                <w:color w:val="000000" w:themeColor="text1"/>
                <w:kern w:val="2"/>
                <w:sz w:val="24"/>
                <w:szCs w:val="24"/>
              </w:rPr>
              <w:t>9.</w:t>
            </w:r>
          </w:p>
        </w:tc>
        <w:tc>
          <w:tcPr>
            <w:tcW w:w="4737" w:type="dxa"/>
            <w:tcBorders>
              <w:left w:val="single" w:sz="4" w:space="0" w:color="auto"/>
              <w:right w:val="single" w:sz="4" w:space="0" w:color="auto"/>
            </w:tcBorders>
          </w:tcPr>
          <w:p w:rsidR="00BA45F6" w:rsidRPr="00A64A2B" w:rsidRDefault="00BA45F6" w:rsidP="00B535C0">
            <w:pPr>
              <w:autoSpaceDE w:val="0"/>
              <w:autoSpaceDN w:val="0"/>
              <w:adjustRightInd w:val="0"/>
              <w:spacing w:line="228" w:lineRule="auto"/>
              <w:rPr>
                <w:color w:val="000000" w:themeColor="text1"/>
                <w:kern w:val="2"/>
                <w:sz w:val="24"/>
                <w:szCs w:val="24"/>
              </w:rPr>
            </w:pPr>
            <w:r w:rsidRPr="00A64A2B">
              <w:rPr>
                <w:color w:val="000000" w:themeColor="text1"/>
                <w:kern w:val="2"/>
                <w:sz w:val="24"/>
                <w:szCs w:val="24"/>
              </w:rPr>
              <w:t>Показатель 1.3. Соотношение средней заработной платы педагогических работников образовательных учреждений общего образования к средней заработной плате в Ростовской области</w:t>
            </w:r>
          </w:p>
        </w:tc>
        <w:tc>
          <w:tcPr>
            <w:tcW w:w="2161" w:type="dxa"/>
            <w:tcBorders>
              <w:left w:val="single" w:sz="4" w:space="0" w:color="auto"/>
              <w:right w:val="single" w:sz="4" w:space="0" w:color="auto"/>
            </w:tcBorders>
          </w:tcPr>
          <w:p w:rsidR="00BA45F6" w:rsidRPr="00A64A2B" w:rsidRDefault="00BA45F6"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статистический</w:t>
            </w:r>
          </w:p>
        </w:tc>
        <w:tc>
          <w:tcPr>
            <w:tcW w:w="1872" w:type="dxa"/>
            <w:tcBorders>
              <w:left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97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97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952"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r>
      <w:tr w:rsidR="00A64A2B" w:rsidRPr="00A64A2B" w:rsidTr="00670FF8">
        <w:trPr>
          <w:tblHeader/>
          <w:jc w:val="center"/>
        </w:trPr>
        <w:tc>
          <w:tcPr>
            <w:tcW w:w="493" w:type="dxa"/>
            <w:tcBorders>
              <w:left w:val="single" w:sz="4" w:space="0" w:color="auto"/>
              <w:right w:val="single" w:sz="4" w:space="0" w:color="auto"/>
            </w:tcBorders>
          </w:tcPr>
          <w:p w:rsidR="00BA45F6" w:rsidRPr="00A64A2B" w:rsidRDefault="00BA45F6" w:rsidP="00803693">
            <w:pPr>
              <w:autoSpaceDE w:val="0"/>
              <w:autoSpaceDN w:val="0"/>
              <w:adjustRightInd w:val="0"/>
              <w:jc w:val="center"/>
              <w:rPr>
                <w:color w:val="000000" w:themeColor="text1"/>
                <w:kern w:val="2"/>
                <w:sz w:val="24"/>
                <w:szCs w:val="24"/>
              </w:rPr>
            </w:pPr>
            <w:r w:rsidRPr="00A64A2B">
              <w:rPr>
                <w:color w:val="000000" w:themeColor="text1"/>
                <w:kern w:val="2"/>
                <w:sz w:val="24"/>
                <w:szCs w:val="24"/>
              </w:rPr>
              <w:t>10.</w:t>
            </w:r>
          </w:p>
        </w:tc>
        <w:tc>
          <w:tcPr>
            <w:tcW w:w="4737" w:type="dxa"/>
            <w:tcBorders>
              <w:left w:val="single" w:sz="4" w:space="0" w:color="auto"/>
              <w:right w:val="single" w:sz="4" w:space="0" w:color="auto"/>
            </w:tcBorders>
          </w:tcPr>
          <w:p w:rsidR="00BA45F6" w:rsidRPr="00A64A2B" w:rsidRDefault="00BA45F6" w:rsidP="00B535C0">
            <w:pPr>
              <w:autoSpaceDE w:val="0"/>
              <w:autoSpaceDN w:val="0"/>
              <w:adjustRightInd w:val="0"/>
              <w:rPr>
                <w:color w:val="000000" w:themeColor="text1"/>
                <w:kern w:val="2"/>
                <w:sz w:val="24"/>
                <w:szCs w:val="24"/>
              </w:rPr>
            </w:pPr>
            <w:r w:rsidRPr="00A64A2B">
              <w:rPr>
                <w:color w:val="000000" w:themeColor="text1"/>
                <w:kern w:val="2"/>
                <w:sz w:val="24"/>
                <w:szCs w:val="24"/>
              </w:rPr>
              <w:t>Показатель 1.4. 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w:t>
            </w:r>
          </w:p>
        </w:tc>
        <w:tc>
          <w:tcPr>
            <w:tcW w:w="2161" w:type="dxa"/>
            <w:tcBorders>
              <w:left w:val="single" w:sz="4" w:space="0" w:color="auto"/>
              <w:right w:val="single" w:sz="4" w:space="0" w:color="auto"/>
            </w:tcBorders>
          </w:tcPr>
          <w:p w:rsidR="00BA45F6" w:rsidRPr="00A64A2B" w:rsidRDefault="00BA45F6"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статистический</w:t>
            </w:r>
          </w:p>
        </w:tc>
        <w:tc>
          <w:tcPr>
            <w:tcW w:w="1872" w:type="dxa"/>
            <w:tcBorders>
              <w:left w:val="single" w:sz="4" w:space="0" w:color="auto"/>
              <w:right w:val="single" w:sz="4" w:space="0" w:color="auto"/>
            </w:tcBorders>
          </w:tcPr>
          <w:p w:rsidR="00BA45F6" w:rsidRPr="00A64A2B" w:rsidRDefault="00BA45F6" w:rsidP="00A84C30">
            <w:pPr>
              <w:autoSpaceDE w:val="0"/>
              <w:autoSpaceDN w:val="0"/>
              <w:adjustRightInd w:val="0"/>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97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978"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c>
          <w:tcPr>
            <w:tcW w:w="952" w:type="dxa"/>
            <w:tcBorders>
              <w:top w:val="single" w:sz="4" w:space="0" w:color="auto"/>
              <w:left w:val="single" w:sz="4" w:space="0" w:color="auto"/>
              <w:bottom w:val="single" w:sz="4" w:space="0" w:color="auto"/>
              <w:right w:val="single" w:sz="4" w:space="0" w:color="auto"/>
            </w:tcBorders>
          </w:tcPr>
          <w:p w:rsidR="00BA45F6" w:rsidRPr="00A64A2B" w:rsidRDefault="00BA45F6" w:rsidP="00507370">
            <w:pPr>
              <w:jc w:val="center"/>
              <w:rPr>
                <w:color w:val="000000" w:themeColor="text1"/>
                <w:kern w:val="2"/>
                <w:sz w:val="24"/>
                <w:szCs w:val="24"/>
              </w:rPr>
            </w:pPr>
            <w:r w:rsidRPr="00A64A2B">
              <w:rPr>
                <w:color w:val="000000" w:themeColor="text1"/>
                <w:kern w:val="2"/>
                <w:sz w:val="24"/>
                <w:szCs w:val="24"/>
              </w:rPr>
              <w:t>100,0</w:t>
            </w:r>
          </w:p>
        </w:tc>
      </w:tr>
      <w:tr w:rsidR="00A64A2B" w:rsidRPr="00A64A2B" w:rsidTr="00670FF8">
        <w:trPr>
          <w:tblHeader/>
          <w:jc w:val="center"/>
        </w:trPr>
        <w:tc>
          <w:tcPr>
            <w:tcW w:w="493" w:type="dxa"/>
            <w:tcBorders>
              <w:left w:val="single" w:sz="4" w:space="0" w:color="auto"/>
              <w:right w:val="single" w:sz="4" w:space="0" w:color="auto"/>
            </w:tcBorders>
          </w:tcPr>
          <w:p w:rsidR="00642DFA" w:rsidRPr="00A64A2B" w:rsidRDefault="00642DFA" w:rsidP="00642DFA">
            <w:pPr>
              <w:autoSpaceDE w:val="0"/>
              <w:autoSpaceDN w:val="0"/>
              <w:adjustRightInd w:val="0"/>
              <w:jc w:val="center"/>
              <w:rPr>
                <w:color w:val="000000" w:themeColor="text1"/>
                <w:kern w:val="2"/>
                <w:sz w:val="24"/>
                <w:szCs w:val="24"/>
              </w:rPr>
            </w:pPr>
            <w:r w:rsidRPr="00A64A2B">
              <w:rPr>
                <w:color w:val="000000" w:themeColor="text1"/>
                <w:kern w:val="2"/>
                <w:sz w:val="24"/>
                <w:szCs w:val="24"/>
              </w:rPr>
              <w:t>12.</w:t>
            </w:r>
          </w:p>
        </w:tc>
        <w:tc>
          <w:tcPr>
            <w:tcW w:w="4737" w:type="dxa"/>
            <w:tcBorders>
              <w:left w:val="single" w:sz="4" w:space="0" w:color="auto"/>
              <w:right w:val="single" w:sz="4" w:space="0" w:color="auto"/>
            </w:tcBorders>
          </w:tcPr>
          <w:p w:rsidR="00642DFA" w:rsidRPr="00A64A2B" w:rsidRDefault="00642DFA" w:rsidP="00642DFA">
            <w:pPr>
              <w:autoSpaceDE w:val="0"/>
              <w:autoSpaceDN w:val="0"/>
              <w:adjustRightInd w:val="0"/>
              <w:rPr>
                <w:color w:val="000000" w:themeColor="text1"/>
                <w:kern w:val="2"/>
                <w:sz w:val="24"/>
                <w:szCs w:val="24"/>
              </w:rPr>
            </w:pPr>
            <w:r w:rsidRPr="00A64A2B">
              <w:rPr>
                <w:color w:val="000000" w:themeColor="text1"/>
                <w:kern w:val="2"/>
                <w:sz w:val="24"/>
                <w:szCs w:val="24"/>
              </w:rPr>
              <w:t>Показатель 1.6. Доля выпускников муниципальных общеобразовательных организаций, не получивших аттестат о среднем общем образовании</w:t>
            </w:r>
          </w:p>
        </w:tc>
        <w:tc>
          <w:tcPr>
            <w:tcW w:w="2161" w:type="dxa"/>
            <w:tcBorders>
              <w:left w:val="single" w:sz="4" w:space="0" w:color="auto"/>
              <w:right w:val="single" w:sz="4" w:space="0" w:color="auto"/>
            </w:tcBorders>
          </w:tcPr>
          <w:p w:rsidR="00642DFA" w:rsidRPr="00A64A2B" w:rsidRDefault="00642DFA" w:rsidP="00642DFA">
            <w:pPr>
              <w:jc w:val="center"/>
              <w:rPr>
                <w:color w:val="000000" w:themeColor="text1"/>
                <w:kern w:val="2"/>
                <w:sz w:val="24"/>
                <w:szCs w:val="24"/>
              </w:rPr>
            </w:pPr>
            <w:r w:rsidRPr="00A64A2B">
              <w:rPr>
                <w:color w:val="000000" w:themeColor="text1"/>
                <w:kern w:val="2"/>
                <w:sz w:val="24"/>
                <w:szCs w:val="24"/>
              </w:rPr>
              <w:t>ведомственный</w:t>
            </w:r>
          </w:p>
        </w:tc>
        <w:tc>
          <w:tcPr>
            <w:tcW w:w="1872" w:type="dxa"/>
            <w:tcBorders>
              <w:left w:val="single" w:sz="4" w:space="0" w:color="auto"/>
              <w:right w:val="single" w:sz="4" w:space="0" w:color="auto"/>
            </w:tcBorders>
          </w:tcPr>
          <w:p w:rsidR="00642DFA" w:rsidRPr="00A64A2B" w:rsidRDefault="00642DFA" w:rsidP="00642DFA">
            <w:pPr>
              <w:autoSpaceDE w:val="0"/>
              <w:autoSpaceDN w:val="0"/>
              <w:adjustRightInd w:val="0"/>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kern w:val="2"/>
                <w:sz w:val="24"/>
                <w:szCs w:val="24"/>
              </w:rPr>
            </w:pPr>
            <w:r w:rsidRPr="00A64A2B">
              <w:rPr>
                <w:color w:val="000000" w:themeColor="text1"/>
                <w:kern w:val="2"/>
                <w:sz w:val="24"/>
                <w:szCs w:val="24"/>
              </w:rPr>
              <w:t>2,22</w:t>
            </w:r>
          </w:p>
        </w:tc>
        <w:tc>
          <w:tcPr>
            <w:tcW w:w="900"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900"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900"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1008"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1008"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1008"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1008"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1008"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1008"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978"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978"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c>
          <w:tcPr>
            <w:tcW w:w="952" w:type="dxa"/>
            <w:tcBorders>
              <w:top w:val="single" w:sz="4" w:space="0" w:color="auto"/>
              <w:left w:val="single" w:sz="4" w:space="0" w:color="auto"/>
              <w:bottom w:val="single" w:sz="4" w:space="0" w:color="auto"/>
              <w:right w:val="single" w:sz="4" w:space="0" w:color="auto"/>
            </w:tcBorders>
          </w:tcPr>
          <w:p w:rsidR="00642DFA" w:rsidRPr="00A64A2B" w:rsidRDefault="00642DFA" w:rsidP="00642DFA">
            <w:pPr>
              <w:jc w:val="center"/>
              <w:rPr>
                <w:color w:val="000000" w:themeColor="text1"/>
              </w:rPr>
            </w:pPr>
            <w:r w:rsidRPr="00A64A2B">
              <w:rPr>
                <w:color w:val="000000" w:themeColor="text1"/>
                <w:kern w:val="2"/>
                <w:sz w:val="24"/>
                <w:szCs w:val="24"/>
              </w:rPr>
              <w:t>2,22</w:t>
            </w:r>
          </w:p>
        </w:tc>
      </w:tr>
      <w:tr w:rsidR="00A64A2B" w:rsidRPr="00A64A2B" w:rsidTr="00670FF8">
        <w:trPr>
          <w:tblHeader/>
          <w:jc w:val="center"/>
        </w:trPr>
        <w:tc>
          <w:tcPr>
            <w:tcW w:w="493" w:type="dxa"/>
            <w:tcBorders>
              <w:left w:val="single" w:sz="4" w:space="0" w:color="auto"/>
              <w:right w:val="single" w:sz="4" w:space="0" w:color="auto"/>
            </w:tcBorders>
          </w:tcPr>
          <w:p w:rsidR="00E84758" w:rsidRPr="00A64A2B" w:rsidRDefault="00E84758" w:rsidP="00E84758">
            <w:pPr>
              <w:autoSpaceDE w:val="0"/>
              <w:autoSpaceDN w:val="0"/>
              <w:adjustRightInd w:val="0"/>
              <w:jc w:val="center"/>
              <w:rPr>
                <w:color w:val="000000" w:themeColor="text1"/>
                <w:kern w:val="2"/>
                <w:sz w:val="24"/>
                <w:szCs w:val="24"/>
              </w:rPr>
            </w:pPr>
            <w:r w:rsidRPr="00A64A2B">
              <w:rPr>
                <w:color w:val="000000" w:themeColor="text1"/>
                <w:kern w:val="2"/>
                <w:sz w:val="24"/>
                <w:szCs w:val="24"/>
              </w:rPr>
              <w:t>13.</w:t>
            </w:r>
          </w:p>
        </w:tc>
        <w:tc>
          <w:tcPr>
            <w:tcW w:w="4737" w:type="dxa"/>
            <w:tcBorders>
              <w:left w:val="single" w:sz="4" w:space="0" w:color="auto"/>
              <w:right w:val="single" w:sz="4" w:space="0" w:color="auto"/>
            </w:tcBorders>
          </w:tcPr>
          <w:p w:rsidR="00E84758" w:rsidRPr="00A64A2B" w:rsidRDefault="00E84758" w:rsidP="00E84758">
            <w:pPr>
              <w:rPr>
                <w:color w:val="000000" w:themeColor="text1"/>
                <w:kern w:val="2"/>
                <w:sz w:val="24"/>
                <w:szCs w:val="24"/>
              </w:rPr>
            </w:pPr>
            <w:r w:rsidRPr="00A64A2B">
              <w:rPr>
                <w:color w:val="000000" w:themeColor="text1"/>
                <w:kern w:val="2"/>
                <w:sz w:val="24"/>
                <w:szCs w:val="24"/>
              </w:rPr>
              <w:t>Показатель 1.7. Доля муниципальных образовательных организаций, реализующих общеобразовательные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общеобразовательные программы начального общего, основного общего и (или) среднего общего образования</w:t>
            </w:r>
          </w:p>
        </w:tc>
        <w:tc>
          <w:tcPr>
            <w:tcW w:w="2161" w:type="dxa"/>
            <w:tcBorders>
              <w:left w:val="single" w:sz="4" w:space="0" w:color="auto"/>
              <w:right w:val="single" w:sz="4" w:space="0" w:color="auto"/>
            </w:tcBorders>
          </w:tcPr>
          <w:p w:rsidR="00E84758" w:rsidRPr="00A64A2B" w:rsidRDefault="00E84758" w:rsidP="00E84758">
            <w:pPr>
              <w:jc w:val="center"/>
              <w:rPr>
                <w:color w:val="000000" w:themeColor="text1"/>
                <w:kern w:val="2"/>
                <w:sz w:val="24"/>
                <w:szCs w:val="24"/>
              </w:rPr>
            </w:pPr>
            <w:r w:rsidRPr="00A64A2B">
              <w:rPr>
                <w:color w:val="000000" w:themeColor="text1"/>
                <w:kern w:val="2"/>
                <w:sz w:val="24"/>
                <w:szCs w:val="24"/>
              </w:rPr>
              <w:t>ведомственный</w:t>
            </w:r>
          </w:p>
        </w:tc>
        <w:tc>
          <w:tcPr>
            <w:tcW w:w="1872" w:type="dxa"/>
            <w:tcBorders>
              <w:left w:val="single" w:sz="4" w:space="0" w:color="auto"/>
              <w:right w:val="single" w:sz="4" w:space="0" w:color="auto"/>
            </w:tcBorders>
          </w:tcPr>
          <w:p w:rsidR="00E84758" w:rsidRPr="00A64A2B" w:rsidRDefault="00E84758" w:rsidP="00E84758">
            <w:pPr>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snapToGrid w:val="0"/>
              <w:jc w:val="center"/>
              <w:rPr>
                <w:color w:val="000000" w:themeColor="text1"/>
                <w:kern w:val="2"/>
                <w:sz w:val="24"/>
                <w:szCs w:val="24"/>
              </w:rPr>
            </w:pPr>
            <w:r w:rsidRPr="00A64A2B">
              <w:rPr>
                <w:color w:val="000000" w:themeColor="text1"/>
                <w:kern w:val="2"/>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1008"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1008"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1008"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1008"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1008"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1008"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978"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978"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E84758" w:rsidRPr="00A64A2B" w:rsidRDefault="00E84758" w:rsidP="00E84758">
            <w:pPr>
              <w:rPr>
                <w:color w:val="000000" w:themeColor="text1"/>
              </w:rPr>
            </w:pPr>
            <w:r w:rsidRPr="00A64A2B">
              <w:rPr>
                <w:color w:val="000000" w:themeColor="text1"/>
                <w:kern w:val="2"/>
                <w:sz w:val="24"/>
                <w:szCs w:val="24"/>
              </w:rPr>
              <w:t>0,0</w:t>
            </w:r>
          </w:p>
        </w:tc>
      </w:tr>
      <w:tr w:rsidR="00A64A2B" w:rsidRPr="00A64A2B" w:rsidTr="00670FF8">
        <w:trPr>
          <w:tblHeader/>
          <w:jc w:val="center"/>
        </w:trPr>
        <w:tc>
          <w:tcPr>
            <w:tcW w:w="493" w:type="dxa"/>
            <w:tcBorders>
              <w:left w:val="single" w:sz="4" w:space="0" w:color="auto"/>
              <w:right w:val="single" w:sz="4" w:space="0" w:color="auto"/>
            </w:tcBorders>
          </w:tcPr>
          <w:p w:rsidR="00801366" w:rsidRPr="00A64A2B" w:rsidRDefault="00801366" w:rsidP="00801366">
            <w:pPr>
              <w:autoSpaceDE w:val="0"/>
              <w:autoSpaceDN w:val="0"/>
              <w:adjustRightInd w:val="0"/>
              <w:jc w:val="center"/>
              <w:rPr>
                <w:color w:val="000000" w:themeColor="text1"/>
                <w:kern w:val="2"/>
                <w:sz w:val="24"/>
                <w:szCs w:val="24"/>
              </w:rPr>
            </w:pPr>
            <w:r w:rsidRPr="00A64A2B">
              <w:rPr>
                <w:color w:val="000000" w:themeColor="text1"/>
                <w:kern w:val="2"/>
                <w:sz w:val="24"/>
                <w:szCs w:val="24"/>
              </w:rPr>
              <w:lastRenderedPageBreak/>
              <w:t>14.</w:t>
            </w:r>
          </w:p>
        </w:tc>
        <w:tc>
          <w:tcPr>
            <w:tcW w:w="4737" w:type="dxa"/>
            <w:tcBorders>
              <w:left w:val="single" w:sz="4" w:space="0" w:color="auto"/>
              <w:right w:val="single" w:sz="4" w:space="0" w:color="auto"/>
            </w:tcBorders>
          </w:tcPr>
          <w:p w:rsidR="00801366" w:rsidRPr="00A64A2B" w:rsidRDefault="00801366" w:rsidP="00801366">
            <w:pPr>
              <w:autoSpaceDE w:val="0"/>
              <w:autoSpaceDN w:val="0"/>
              <w:adjustRightInd w:val="0"/>
              <w:rPr>
                <w:color w:val="000000" w:themeColor="text1"/>
                <w:kern w:val="2"/>
                <w:sz w:val="24"/>
                <w:szCs w:val="24"/>
              </w:rPr>
            </w:pPr>
            <w:r w:rsidRPr="00A64A2B">
              <w:rPr>
                <w:color w:val="000000" w:themeColor="text1"/>
                <w:kern w:val="2"/>
                <w:sz w:val="24"/>
                <w:szCs w:val="24"/>
              </w:rPr>
              <w:t>Показатель 1.8. Доля обучающихся с ограниченными возможностями здоровья, в том числе обучающихся с умственной отсталостью (интеллектуальными нарушениями), для которых созданы специальные условия получения образования в соответствии с рекомендациями психолого-медико-педагогической комиссии, от общего числа обучающихся с ограниченными возможностями здоровья, в том числе обучающихся с умственной отсталостью (интеллектуальными нарушениями), получивших рекомендации психолого-медико-педагогической комиссии</w:t>
            </w:r>
          </w:p>
        </w:tc>
        <w:tc>
          <w:tcPr>
            <w:tcW w:w="2161" w:type="dxa"/>
            <w:tcBorders>
              <w:left w:val="single" w:sz="4" w:space="0" w:color="auto"/>
              <w:right w:val="single" w:sz="4" w:space="0" w:color="auto"/>
            </w:tcBorders>
          </w:tcPr>
          <w:p w:rsidR="00801366" w:rsidRPr="00A64A2B" w:rsidRDefault="00801366" w:rsidP="00801366">
            <w:pPr>
              <w:jc w:val="center"/>
              <w:rPr>
                <w:color w:val="000000" w:themeColor="text1"/>
                <w:kern w:val="2"/>
                <w:sz w:val="24"/>
                <w:szCs w:val="24"/>
              </w:rPr>
            </w:pPr>
            <w:r w:rsidRPr="00A64A2B">
              <w:rPr>
                <w:color w:val="000000" w:themeColor="text1"/>
                <w:kern w:val="2"/>
                <w:sz w:val="24"/>
                <w:szCs w:val="24"/>
              </w:rPr>
              <w:t>ведомственный</w:t>
            </w:r>
          </w:p>
        </w:tc>
        <w:tc>
          <w:tcPr>
            <w:tcW w:w="1872" w:type="dxa"/>
            <w:tcBorders>
              <w:left w:val="single" w:sz="4" w:space="0" w:color="auto"/>
              <w:right w:val="single" w:sz="4" w:space="0" w:color="auto"/>
            </w:tcBorders>
          </w:tcPr>
          <w:p w:rsidR="00801366" w:rsidRPr="00A64A2B" w:rsidRDefault="00801366" w:rsidP="00801366">
            <w:pPr>
              <w:autoSpaceDE w:val="0"/>
              <w:jc w:val="center"/>
              <w:rPr>
                <w:color w:val="000000" w:themeColor="text1"/>
                <w:kern w:val="2"/>
                <w:sz w:val="24"/>
                <w:szCs w:val="24"/>
              </w:rPr>
            </w:pPr>
            <w:r w:rsidRPr="00A64A2B">
              <w:rPr>
                <w:color w:val="000000" w:themeColor="text1"/>
                <w:kern w:val="2"/>
                <w:sz w:val="24"/>
                <w:szCs w:val="24"/>
              </w:rPr>
              <w:t>процентов</w:t>
            </w:r>
          </w:p>
        </w:tc>
        <w:tc>
          <w:tcPr>
            <w:tcW w:w="900"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jc w:val="center"/>
              <w:rPr>
                <w:color w:val="000000" w:themeColor="text1"/>
                <w:kern w:val="2"/>
                <w:sz w:val="24"/>
                <w:szCs w:val="24"/>
              </w:rPr>
            </w:pPr>
            <w:r w:rsidRPr="00A64A2B">
              <w:rPr>
                <w:color w:val="000000" w:themeColor="text1"/>
                <w:kern w:val="2"/>
                <w:sz w:val="24"/>
                <w:szCs w:val="24"/>
              </w:rPr>
              <w:t>100,0</w:t>
            </w:r>
          </w:p>
        </w:tc>
        <w:tc>
          <w:tcPr>
            <w:tcW w:w="900"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autoSpaceDE w:val="0"/>
              <w:autoSpaceDN w:val="0"/>
              <w:adjustRightInd w:val="0"/>
              <w:jc w:val="center"/>
              <w:rPr>
                <w:color w:val="000000" w:themeColor="text1"/>
                <w:kern w:val="2"/>
                <w:sz w:val="24"/>
                <w:szCs w:val="24"/>
                <w:lang w:eastAsia="en-US"/>
              </w:rPr>
            </w:pPr>
            <w:r w:rsidRPr="00A64A2B">
              <w:rPr>
                <w:color w:val="000000" w:themeColor="text1"/>
                <w:kern w:val="2"/>
                <w:sz w:val="24"/>
                <w:szCs w:val="24"/>
                <w:lang w:eastAsia="en-US"/>
              </w:rPr>
              <w:t>100,0</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8"/>
                <w:szCs w:val="28"/>
              </w:rPr>
            </w:pPr>
            <w:r w:rsidRPr="00A64A2B">
              <w:rPr>
                <w:color w:val="000000" w:themeColor="text1"/>
                <w:sz w:val="28"/>
                <w:szCs w:val="28"/>
              </w:rPr>
              <w:t>100,0</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8"/>
                <w:szCs w:val="28"/>
              </w:rPr>
            </w:pPr>
            <w:r w:rsidRPr="00A64A2B">
              <w:rPr>
                <w:color w:val="000000" w:themeColor="text1"/>
                <w:sz w:val="28"/>
                <w:szCs w:val="28"/>
              </w:rPr>
              <w:t>100,0</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8"/>
                <w:szCs w:val="28"/>
              </w:rPr>
            </w:pPr>
            <w:r w:rsidRPr="00A64A2B">
              <w:rPr>
                <w:color w:val="000000" w:themeColor="text1"/>
                <w:sz w:val="28"/>
                <w:szCs w:val="28"/>
              </w:rPr>
              <w:t>100,0</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8"/>
                <w:szCs w:val="28"/>
              </w:rPr>
            </w:pPr>
            <w:r w:rsidRPr="00A64A2B">
              <w:rPr>
                <w:color w:val="000000" w:themeColor="text1"/>
                <w:sz w:val="28"/>
                <w:szCs w:val="28"/>
              </w:rPr>
              <w:t>100,0</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8"/>
                <w:szCs w:val="28"/>
              </w:rPr>
            </w:pPr>
            <w:r w:rsidRPr="00A64A2B">
              <w:rPr>
                <w:color w:val="000000" w:themeColor="text1"/>
                <w:sz w:val="28"/>
                <w:szCs w:val="28"/>
              </w:rPr>
              <w:t>100,0</w:t>
            </w:r>
          </w:p>
        </w:tc>
        <w:tc>
          <w:tcPr>
            <w:tcW w:w="100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8"/>
                <w:szCs w:val="28"/>
              </w:rPr>
            </w:pPr>
            <w:r w:rsidRPr="00A64A2B">
              <w:rPr>
                <w:color w:val="000000" w:themeColor="text1"/>
                <w:sz w:val="28"/>
                <w:szCs w:val="28"/>
              </w:rPr>
              <w:t>100,0</w:t>
            </w:r>
          </w:p>
        </w:tc>
        <w:tc>
          <w:tcPr>
            <w:tcW w:w="97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8"/>
                <w:szCs w:val="28"/>
              </w:rPr>
            </w:pPr>
            <w:r w:rsidRPr="00A64A2B">
              <w:rPr>
                <w:color w:val="000000" w:themeColor="text1"/>
                <w:sz w:val="28"/>
                <w:szCs w:val="28"/>
              </w:rPr>
              <w:t>100,0</w:t>
            </w:r>
          </w:p>
        </w:tc>
        <w:tc>
          <w:tcPr>
            <w:tcW w:w="978"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8"/>
                <w:szCs w:val="28"/>
              </w:rPr>
            </w:pPr>
            <w:r w:rsidRPr="00A64A2B">
              <w:rPr>
                <w:color w:val="000000" w:themeColor="text1"/>
                <w:sz w:val="28"/>
                <w:szCs w:val="28"/>
              </w:rPr>
              <w:t>100,0</w:t>
            </w:r>
          </w:p>
        </w:tc>
        <w:tc>
          <w:tcPr>
            <w:tcW w:w="952" w:type="dxa"/>
            <w:tcBorders>
              <w:top w:val="single" w:sz="4" w:space="0" w:color="auto"/>
              <w:left w:val="single" w:sz="4" w:space="0" w:color="auto"/>
              <w:bottom w:val="single" w:sz="4" w:space="0" w:color="auto"/>
              <w:right w:val="single" w:sz="4" w:space="0" w:color="auto"/>
            </w:tcBorders>
          </w:tcPr>
          <w:p w:rsidR="00801366" w:rsidRPr="00A64A2B" w:rsidRDefault="00801366" w:rsidP="00801366">
            <w:pPr>
              <w:rPr>
                <w:color w:val="000000" w:themeColor="text1"/>
                <w:sz w:val="28"/>
                <w:szCs w:val="28"/>
              </w:rPr>
            </w:pPr>
            <w:r w:rsidRPr="00A64A2B">
              <w:rPr>
                <w:color w:val="000000" w:themeColor="text1"/>
                <w:sz w:val="28"/>
                <w:szCs w:val="28"/>
              </w:rPr>
              <w:t>100,0</w:t>
            </w:r>
          </w:p>
        </w:tc>
      </w:tr>
      <w:tr w:rsidR="00A64A2B" w:rsidRPr="00A64A2B" w:rsidTr="00670FF8">
        <w:trPr>
          <w:tblHeader/>
          <w:jc w:val="center"/>
        </w:trPr>
        <w:tc>
          <w:tcPr>
            <w:tcW w:w="493" w:type="dxa"/>
            <w:tcBorders>
              <w:left w:val="single" w:sz="4" w:space="0" w:color="auto"/>
              <w:right w:val="single" w:sz="4" w:space="0" w:color="auto"/>
            </w:tcBorders>
          </w:tcPr>
          <w:p w:rsidR="00BA45F6" w:rsidRPr="00A64A2B" w:rsidRDefault="00BA45F6" w:rsidP="00BA45F6">
            <w:pPr>
              <w:autoSpaceDE w:val="0"/>
              <w:autoSpaceDN w:val="0"/>
              <w:adjustRightInd w:val="0"/>
              <w:jc w:val="center"/>
              <w:rPr>
                <w:color w:val="000000" w:themeColor="text1"/>
                <w:kern w:val="2"/>
                <w:sz w:val="24"/>
                <w:szCs w:val="24"/>
              </w:rPr>
            </w:pPr>
            <w:r w:rsidRPr="00A64A2B">
              <w:rPr>
                <w:color w:val="000000" w:themeColor="text1"/>
                <w:kern w:val="2"/>
                <w:sz w:val="24"/>
                <w:szCs w:val="24"/>
              </w:rPr>
              <w:t>17.</w:t>
            </w:r>
          </w:p>
        </w:tc>
        <w:tc>
          <w:tcPr>
            <w:tcW w:w="4737" w:type="dxa"/>
            <w:tcBorders>
              <w:left w:val="single" w:sz="4" w:space="0" w:color="auto"/>
              <w:right w:val="single" w:sz="4" w:space="0" w:color="auto"/>
            </w:tcBorders>
          </w:tcPr>
          <w:p w:rsidR="00BA45F6" w:rsidRPr="00A64A2B" w:rsidRDefault="00BA45F6" w:rsidP="00B535C0">
            <w:pPr>
              <w:autoSpaceDE w:val="0"/>
              <w:autoSpaceDN w:val="0"/>
              <w:adjustRightInd w:val="0"/>
              <w:rPr>
                <w:color w:val="000000" w:themeColor="text1"/>
                <w:kern w:val="2"/>
                <w:sz w:val="24"/>
                <w:szCs w:val="24"/>
              </w:rPr>
            </w:pPr>
            <w:r w:rsidRPr="00A64A2B">
              <w:rPr>
                <w:color w:val="000000" w:themeColor="text1"/>
                <w:kern w:val="2"/>
                <w:sz w:val="24"/>
                <w:szCs w:val="24"/>
              </w:rPr>
              <w:t>Показатель 1.11. Количество мест, созданных в ходе мероприятий по обеспечению доступности дошкольного образования</w:t>
            </w:r>
          </w:p>
        </w:tc>
        <w:tc>
          <w:tcPr>
            <w:tcW w:w="2161" w:type="dxa"/>
            <w:tcBorders>
              <w:left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ведомственный</w:t>
            </w:r>
          </w:p>
        </w:tc>
        <w:tc>
          <w:tcPr>
            <w:tcW w:w="1872" w:type="dxa"/>
            <w:tcBorders>
              <w:left w:val="single" w:sz="4" w:space="0" w:color="auto"/>
              <w:right w:val="single" w:sz="4" w:space="0" w:color="auto"/>
            </w:tcBorders>
          </w:tcPr>
          <w:p w:rsidR="00BA45F6" w:rsidRPr="00A64A2B" w:rsidRDefault="00BA45F6" w:rsidP="00A84C30">
            <w:pPr>
              <w:autoSpaceDE w:val="0"/>
              <w:jc w:val="center"/>
              <w:rPr>
                <w:color w:val="000000" w:themeColor="text1"/>
                <w:kern w:val="2"/>
                <w:sz w:val="24"/>
                <w:szCs w:val="24"/>
              </w:rPr>
            </w:pPr>
            <w:r w:rsidRPr="00A64A2B">
              <w:rPr>
                <w:color w:val="000000" w:themeColor="text1"/>
                <w:kern w:val="2"/>
                <w:sz w:val="24"/>
                <w:szCs w:val="24"/>
              </w:rPr>
              <w:t>тыс. единиц</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E84758" w:rsidP="00A84C30">
            <w:pPr>
              <w:jc w:val="center"/>
              <w:rPr>
                <w:color w:val="000000" w:themeColor="text1"/>
                <w:kern w:val="2"/>
                <w:sz w:val="24"/>
                <w:szCs w:val="24"/>
              </w:rPr>
            </w:pPr>
            <w:r w:rsidRPr="00A64A2B">
              <w:rPr>
                <w:color w:val="000000" w:themeColor="text1"/>
                <w:kern w:val="2"/>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E84758" w:rsidP="00A84C30">
            <w:pPr>
              <w:jc w:val="center"/>
              <w:rPr>
                <w:color w:val="000000" w:themeColor="text1"/>
                <w:kern w:val="2"/>
                <w:sz w:val="24"/>
                <w:szCs w:val="24"/>
              </w:rPr>
            </w:pPr>
            <w:r w:rsidRPr="00A64A2B">
              <w:rPr>
                <w:color w:val="000000" w:themeColor="text1"/>
                <w:kern w:val="2"/>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A84C30">
            <w:pPr>
              <w:jc w:val="center"/>
              <w:rPr>
                <w:color w:val="000000" w:themeColor="text1"/>
                <w:kern w:val="2"/>
                <w:sz w:val="24"/>
                <w:szCs w:val="24"/>
              </w:rPr>
            </w:pPr>
            <w:r w:rsidRPr="00A64A2B">
              <w:rPr>
                <w:color w:val="000000" w:themeColor="text1"/>
                <w:kern w:val="2"/>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A45F6" w:rsidRPr="00A64A2B" w:rsidRDefault="00BA45F6" w:rsidP="009D7FAD">
            <w:pPr>
              <w:jc w:val="center"/>
              <w:rPr>
                <w:color w:val="000000" w:themeColor="text1"/>
              </w:rPr>
            </w:pPr>
            <w:r w:rsidRPr="00A64A2B">
              <w:rPr>
                <w:color w:val="000000" w:themeColor="text1"/>
                <w:kern w:val="2"/>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9D7FAD">
            <w:pPr>
              <w:jc w:val="center"/>
              <w:rPr>
                <w:color w:val="000000" w:themeColor="text1"/>
              </w:rPr>
            </w:pPr>
            <w:r w:rsidRPr="00A64A2B">
              <w:rPr>
                <w:color w:val="000000" w:themeColor="text1"/>
                <w:kern w:val="2"/>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9D7FAD">
            <w:pPr>
              <w:jc w:val="center"/>
              <w:rPr>
                <w:color w:val="000000" w:themeColor="text1"/>
              </w:rPr>
            </w:pPr>
            <w:r w:rsidRPr="00A64A2B">
              <w:rPr>
                <w:color w:val="000000" w:themeColor="text1"/>
                <w:kern w:val="2"/>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9D7FAD">
            <w:pPr>
              <w:jc w:val="center"/>
              <w:rPr>
                <w:color w:val="000000" w:themeColor="text1"/>
              </w:rPr>
            </w:pPr>
            <w:r w:rsidRPr="00A64A2B">
              <w:rPr>
                <w:color w:val="000000" w:themeColor="text1"/>
                <w:kern w:val="2"/>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9D7FAD">
            <w:pPr>
              <w:jc w:val="center"/>
              <w:rPr>
                <w:color w:val="000000" w:themeColor="text1"/>
              </w:rPr>
            </w:pPr>
            <w:r w:rsidRPr="00A64A2B">
              <w:rPr>
                <w:color w:val="000000" w:themeColor="text1"/>
                <w:kern w:val="2"/>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9D7FAD">
            <w:pPr>
              <w:jc w:val="center"/>
              <w:rPr>
                <w:color w:val="000000" w:themeColor="text1"/>
              </w:rPr>
            </w:pPr>
            <w:r w:rsidRPr="00A64A2B">
              <w:rPr>
                <w:color w:val="000000" w:themeColor="text1"/>
                <w:kern w:val="2"/>
                <w:sz w:val="24"/>
                <w:szCs w:val="24"/>
              </w:rPr>
              <w:t>–</w:t>
            </w:r>
          </w:p>
        </w:tc>
        <w:tc>
          <w:tcPr>
            <w:tcW w:w="1008" w:type="dxa"/>
            <w:tcBorders>
              <w:top w:val="single" w:sz="4" w:space="0" w:color="auto"/>
              <w:left w:val="single" w:sz="4" w:space="0" w:color="auto"/>
              <w:bottom w:val="single" w:sz="4" w:space="0" w:color="auto"/>
              <w:right w:val="single" w:sz="4" w:space="0" w:color="auto"/>
            </w:tcBorders>
          </w:tcPr>
          <w:p w:rsidR="00BA45F6" w:rsidRPr="00A64A2B" w:rsidRDefault="00BA45F6" w:rsidP="009D7FAD">
            <w:pPr>
              <w:jc w:val="center"/>
              <w:rPr>
                <w:color w:val="000000" w:themeColor="text1"/>
              </w:rPr>
            </w:pPr>
            <w:r w:rsidRPr="00A64A2B">
              <w:rPr>
                <w:color w:val="000000" w:themeColor="text1"/>
                <w:kern w:val="2"/>
                <w:sz w:val="24"/>
                <w:szCs w:val="24"/>
              </w:rPr>
              <w:t>–</w:t>
            </w:r>
          </w:p>
        </w:tc>
        <w:tc>
          <w:tcPr>
            <w:tcW w:w="978" w:type="dxa"/>
            <w:tcBorders>
              <w:top w:val="single" w:sz="4" w:space="0" w:color="auto"/>
              <w:left w:val="single" w:sz="4" w:space="0" w:color="auto"/>
              <w:bottom w:val="single" w:sz="4" w:space="0" w:color="auto"/>
              <w:right w:val="single" w:sz="4" w:space="0" w:color="auto"/>
            </w:tcBorders>
          </w:tcPr>
          <w:p w:rsidR="00BA45F6" w:rsidRPr="00A64A2B" w:rsidRDefault="00BA45F6" w:rsidP="009D7FAD">
            <w:pPr>
              <w:jc w:val="center"/>
              <w:rPr>
                <w:color w:val="000000" w:themeColor="text1"/>
              </w:rPr>
            </w:pPr>
            <w:r w:rsidRPr="00A64A2B">
              <w:rPr>
                <w:color w:val="000000" w:themeColor="text1"/>
                <w:kern w:val="2"/>
                <w:sz w:val="24"/>
                <w:szCs w:val="24"/>
              </w:rPr>
              <w:t>–</w:t>
            </w:r>
          </w:p>
        </w:tc>
        <w:tc>
          <w:tcPr>
            <w:tcW w:w="978" w:type="dxa"/>
            <w:tcBorders>
              <w:top w:val="single" w:sz="4" w:space="0" w:color="auto"/>
              <w:left w:val="single" w:sz="4" w:space="0" w:color="auto"/>
              <w:bottom w:val="single" w:sz="4" w:space="0" w:color="auto"/>
              <w:right w:val="single" w:sz="4" w:space="0" w:color="auto"/>
            </w:tcBorders>
          </w:tcPr>
          <w:p w:rsidR="00BA45F6" w:rsidRPr="00A64A2B" w:rsidRDefault="00BA45F6" w:rsidP="009D7FAD">
            <w:pPr>
              <w:jc w:val="center"/>
              <w:rPr>
                <w:color w:val="000000" w:themeColor="text1"/>
              </w:rPr>
            </w:pPr>
            <w:r w:rsidRPr="00A64A2B">
              <w:rPr>
                <w:color w:val="000000" w:themeColor="text1"/>
                <w:kern w:val="2"/>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BA45F6" w:rsidRPr="00A64A2B" w:rsidRDefault="00BA45F6" w:rsidP="009D7FAD">
            <w:pPr>
              <w:jc w:val="center"/>
              <w:rPr>
                <w:color w:val="000000" w:themeColor="text1"/>
              </w:rPr>
            </w:pPr>
            <w:r w:rsidRPr="00A64A2B">
              <w:rPr>
                <w:color w:val="000000" w:themeColor="text1"/>
                <w:kern w:val="2"/>
                <w:sz w:val="24"/>
                <w:szCs w:val="24"/>
              </w:rPr>
              <w:t>–</w:t>
            </w:r>
          </w:p>
        </w:tc>
      </w:tr>
      <w:bookmarkEnd w:id="0"/>
    </w:tbl>
    <w:p w:rsidR="00670FF8" w:rsidRPr="00A64A2B" w:rsidRDefault="00670FF8">
      <w:r w:rsidRPr="00A64A2B">
        <w:br w:type="page"/>
      </w:r>
    </w:p>
    <w:p w:rsidR="00803693" w:rsidRPr="00A64A2B" w:rsidRDefault="00803693" w:rsidP="00803693">
      <w:pPr>
        <w:rPr>
          <w:strike/>
          <w:color w:val="FF0000"/>
          <w:sz w:val="2"/>
          <w:szCs w:val="2"/>
        </w:rPr>
      </w:pPr>
    </w:p>
    <w:p w:rsidR="00803693" w:rsidRPr="00A64A2B" w:rsidRDefault="00803693" w:rsidP="00803693">
      <w:pPr>
        <w:autoSpaceDE w:val="0"/>
        <w:autoSpaceDN w:val="0"/>
        <w:adjustRightInd w:val="0"/>
        <w:ind w:firstLine="709"/>
        <w:jc w:val="both"/>
        <w:rPr>
          <w:strike/>
          <w:color w:val="FF0000"/>
          <w:kern w:val="2"/>
          <w:sz w:val="2"/>
          <w:szCs w:val="2"/>
          <w:lang w:eastAsia="en-US"/>
        </w:rPr>
      </w:pPr>
    </w:p>
    <w:p w:rsidR="00D32570" w:rsidRPr="00A64A2B" w:rsidRDefault="00D32570" w:rsidP="00803693">
      <w:pPr>
        <w:autoSpaceDE w:val="0"/>
        <w:autoSpaceDN w:val="0"/>
        <w:adjustRightInd w:val="0"/>
        <w:ind w:firstLine="709"/>
        <w:jc w:val="both"/>
        <w:rPr>
          <w:strike/>
          <w:color w:val="FF0000"/>
          <w:kern w:val="2"/>
          <w:sz w:val="28"/>
          <w:szCs w:val="28"/>
          <w:lang w:eastAsia="en-US"/>
        </w:rPr>
      </w:pPr>
    </w:p>
    <w:p w:rsidR="002405B4" w:rsidRPr="00A64A2B" w:rsidRDefault="002405B4" w:rsidP="00803693">
      <w:pPr>
        <w:pageBreakBefore/>
        <w:ind w:left="10773"/>
        <w:jc w:val="center"/>
        <w:rPr>
          <w:kern w:val="2"/>
          <w:sz w:val="28"/>
          <w:szCs w:val="28"/>
        </w:rPr>
        <w:sectPr w:rsidR="002405B4" w:rsidRPr="00A64A2B" w:rsidSect="00465FD8">
          <w:pgSz w:w="23814" w:h="16840" w:orient="landscape" w:code="8"/>
          <w:pgMar w:top="1304" w:right="851" w:bottom="851" w:left="1134" w:header="709" w:footer="709" w:gutter="0"/>
          <w:cols w:space="708"/>
          <w:docGrid w:linePitch="360"/>
        </w:sectPr>
      </w:pPr>
    </w:p>
    <w:p w:rsidR="00F41E09" w:rsidRPr="00A64A2B" w:rsidRDefault="00F41E09" w:rsidP="00F41E09">
      <w:pPr>
        <w:pageBreakBefore/>
        <w:ind w:left="17010"/>
        <w:jc w:val="center"/>
        <w:rPr>
          <w:color w:val="000000" w:themeColor="text1"/>
          <w:kern w:val="2"/>
          <w:sz w:val="28"/>
          <w:szCs w:val="28"/>
        </w:rPr>
      </w:pPr>
      <w:r w:rsidRPr="00A64A2B">
        <w:rPr>
          <w:color w:val="000000" w:themeColor="text1"/>
          <w:kern w:val="2"/>
          <w:sz w:val="28"/>
          <w:szCs w:val="28"/>
        </w:rPr>
        <w:lastRenderedPageBreak/>
        <w:t>Приложение № 2</w:t>
      </w:r>
    </w:p>
    <w:p w:rsidR="00F41E09" w:rsidRPr="00A64A2B" w:rsidRDefault="00F41E09" w:rsidP="00F41E09">
      <w:pPr>
        <w:ind w:left="17010"/>
        <w:jc w:val="center"/>
        <w:rPr>
          <w:color w:val="000000" w:themeColor="text1"/>
          <w:kern w:val="2"/>
          <w:sz w:val="28"/>
          <w:szCs w:val="28"/>
        </w:rPr>
      </w:pPr>
      <w:r w:rsidRPr="00A64A2B">
        <w:rPr>
          <w:color w:val="000000" w:themeColor="text1"/>
          <w:kern w:val="2"/>
          <w:sz w:val="28"/>
          <w:szCs w:val="28"/>
        </w:rPr>
        <w:t xml:space="preserve">к </w:t>
      </w:r>
      <w:r w:rsidR="00E90818" w:rsidRPr="00A64A2B">
        <w:rPr>
          <w:color w:val="000000" w:themeColor="text1"/>
          <w:kern w:val="2"/>
          <w:sz w:val="28"/>
          <w:szCs w:val="28"/>
        </w:rPr>
        <w:t>муниципальной</w:t>
      </w:r>
      <w:r w:rsidRPr="00A64A2B">
        <w:rPr>
          <w:color w:val="000000" w:themeColor="text1"/>
          <w:kern w:val="2"/>
          <w:sz w:val="28"/>
          <w:szCs w:val="28"/>
        </w:rPr>
        <w:t xml:space="preserve"> программе</w:t>
      </w:r>
    </w:p>
    <w:p w:rsidR="00F41E09" w:rsidRPr="00A64A2B" w:rsidRDefault="00E90818" w:rsidP="00F41E09">
      <w:pPr>
        <w:ind w:left="17010"/>
        <w:jc w:val="center"/>
        <w:rPr>
          <w:color w:val="000000" w:themeColor="text1"/>
          <w:kern w:val="2"/>
          <w:sz w:val="28"/>
          <w:szCs w:val="28"/>
        </w:rPr>
      </w:pPr>
      <w:r w:rsidRPr="00A64A2B">
        <w:rPr>
          <w:color w:val="000000" w:themeColor="text1"/>
          <w:kern w:val="2"/>
          <w:sz w:val="28"/>
          <w:szCs w:val="28"/>
        </w:rPr>
        <w:t>Матвеево-Курганского района</w:t>
      </w:r>
    </w:p>
    <w:p w:rsidR="00F41E09" w:rsidRPr="00A64A2B" w:rsidRDefault="00F41E09" w:rsidP="00F41E09">
      <w:pPr>
        <w:ind w:left="17010"/>
        <w:jc w:val="center"/>
        <w:rPr>
          <w:color w:val="000000" w:themeColor="text1"/>
          <w:kern w:val="2"/>
          <w:sz w:val="28"/>
          <w:szCs w:val="28"/>
        </w:rPr>
      </w:pPr>
      <w:r w:rsidRPr="00A64A2B">
        <w:rPr>
          <w:color w:val="000000" w:themeColor="text1"/>
          <w:kern w:val="2"/>
          <w:sz w:val="28"/>
          <w:szCs w:val="28"/>
        </w:rPr>
        <w:t>«Развитие образования»</w:t>
      </w:r>
    </w:p>
    <w:p w:rsidR="00803693" w:rsidRPr="00A64A2B" w:rsidRDefault="00803693" w:rsidP="00803693">
      <w:pPr>
        <w:autoSpaceDE w:val="0"/>
        <w:autoSpaceDN w:val="0"/>
        <w:adjustRightInd w:val="0"/>
        <w:ind w:firstLine="709"/>
        <w:jc w:val="both"/>
        <w:rPr>
          <w:color w:val="000000" w:themeColor="text1"/>
          <w:kern w:val="2"/>
          <w:sz w:val="2"/>
          <w:szCs w:val="2"/>
        </w:rPr>
      </w:pPr>
    </w:p>
    <w:p w:rsidR="006F2296" w:rsidRPr="00A64A2B" w:rsidRDefault="006F2296" w:rsidP="006F2296">
      <w:pPr>
        <w:widowControl w:val="0"/>
        <w:autoSpaceDE w:val="0"/>
        <w:autoSpaceDN w:val="0"/>
        <w:adjustRightInd w:val="0"/>
        <w:jc w:val="right"/>
        <w:outlineLvl w:val="1"/>
        <w:rPr>
          <w:sz w:val="28"/>
          <w:szCs w:val="28"/>
        </w:rPr>
      </w:pPr>
    </w:p>
    <w:p w:rsidR="006F2296" w:rsidRPr="00A64A2B" w:rsidRDefault="006F2296" w:rsidP="006F2296">
      <w:pPr>
        <w:widowControl w:val="0"/>
        <w:autoSpaceDE w:val="0"/>
        <w:autoSpaceDN w:val="0"/>
        <w:adjustRightInd w:val="0"/>
        <w:jc w:val="center"/>
        <w:outlineLvl w:val="1"/>
        <w:rPr>
          <w:sz w:val="28"/>
          <w:szCs w:val="28"/>
        </w:rPr>
      </w:pPr>
      <w:r w:rsidRPr="00A64A2B">
        <w:rPr>
          <w:sz w:val="28"/>
          <w:szCs w:val="28"/>
        </w:rPr>
        <w:t xml:space="preserve">ПЕРЕЧЕНЬ </w:t>
      </w:r>
    </w:p>
    <w:p w:rsidR="006F2296" w:rsidRPr="00A64A2B" w:rsidRDefault="006F2296" w:rsidP="006F2296">
      <w:pPr>
        <w:widowControl w:val="0"/>
        <w:autoSpaceDE w:val="0"/>
        <w:autoSpaceDN w:val="0"/>
        <w:adjustRightInd w:val="0"/>
        <w:jc w:val="center"/>
        <w:outlineLvl w:val="1"/>
        <w:rPr>
          <w:sz w:val="28"/>
          <w:szCs w:val="28"/>
        </w:rPr>
      </w:pPr>
      <w:r w:rsidRPr="00A64A2B">
        <w:rPr>
          <w:sz w:val="28"/>
          <w:szCs w:val="28"/>
        </w:rPr>
        <w:t xml:space="preserve">подпрограмм, основных мероприятий </w:t>
      </w:r>
    </w:p>
    <w:p w:rsidR="006F2296" w:rsidRPr="00A64A2B" w:rsidRDefault="006F2296" w:rsidP="006F2296">
      <w:pPr>
        <w:widowControl w:val="0"/>
        <w:autoSpaceDE w:val="0"/>
        <w:autoSpaceDN w:val="0"/>
        <w:adjustRightInd w:val="0"/>
        <w:jc w:val="center"/>
        <w:outlineLvl w:val="1"/>
        <w:rPr>
          <w:sz w:val="28"/>
          <w:szCs w:val="28"/>
        </w:rPr>
      </w:pPr>
      <w:r w:rsidRPr="00A64A2B">
        <w:rPr>
          <w:sz w:val="28"/>
          <w:szCs w:val="28"/>
        </w:rPr>
        <w:t>муниципальной программы Матвеево-Курганского района «Развитие образования»</w:t>
      </w:r>
    </w:p>
    <w:p w:rsidR="006F2296" w:rsidRPr="00A64A2B" w:rsidRDefault="006F2296" w:rsidP="006F2296">
      <w:pPr>
        <w:widowControl w:val="0"/>
        <w:autoSpaceDE w:val="0"/>
        <w:autoSpaceDN w:val="0"/>
        <w:adjustRightInd w:val="0"/>
        <w:ind w:firstLine="540"/>
        <w:jc w:val="both"/>
        <w:rPr>
          <w:sz w:val="24"/>
          <w:szCs w:val="24"/>
        </w:rPr>
      </w:pPr>
    </w:p>
    <w:tbl>
      <w:tblPr>
        <w:tblW w:w="21325" w:type="dxa"/>
        <w:tblCellSpacing w:w="5" w:type="nil"/>
        <w:tblInd w:w="75" w:type="dxa"/>
        <w:tblLayout w:type="fixed"/>
        <w:tblCellMar>
          <w:left w:w="75" w:type="dxa"/>
          <w:right w:w="75" w:type="dxa"/>
        </w:tblCellMar>
        <w:tblLook w:val="0000" w:firstRow="0" w:lastRow="0" w:firstColumn="0" w:lastColumn="0" w:noHBand="0" w:noVBand="0"/>
      </w:tblPr>
      <w:tblGrid>
        <w:gridCol w:w="709"/>
        <w:gridCol w:w="4740"/>
        <w:gridCol w:w="1842"/>
        <w:gridCol w:w="1418"/>
        <w:gridCol w:w="1417"/>
        <w:gridCol w:w="4395"/>
        <w:gridCol w:w="3543"/>
        <w:gridCol w:w="3261"/>
      </w:tblGrid>
      <w:tr w:rsidR="006F2296" w:rsidRPr="00A64A2B" w:rsidTr="00F515F4">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w:t>
            </w:r>
            <w:r w:rsidRPr="00A64A2B">
              <w:rPr>
                <w:sz w:val="24"/>
                <w:szCs w:val="24"/>
              </w:rPr>
              <w:br/>
              <w:t>п/п</w:t>
            </w:r>
          </w:p>
        </w:tc>
        <w:tc>
          <w:tcPr>
            <w:tcW w:w="4740" w:type="dxa"/>
            <w:vMerge w:val="restart"/>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 xml:space="preserve">Номер и наименование    </w:t>
            </w:r>
            <w:r w:rsidRPr="00A64A2B">
              <w:rPr>
                <w:sz w:val="24"/>
                <w:szCs w:val="24"/>
              </w:rPr>
              <w:br/>
              <w:t>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Соисполнитель, участник, ответственный за исполнение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Срок</w:t>
            </w:r>
          </w:p>
        </w:tc>
        <w:tc>
          <w:tcPr>
            <w:tcW w:w="4395" w:type="dxa"/>
            <w:vMerge w:val="restart"/>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 xml:space="preserve">Ожидаемый     </w:t>
            </w:r>
            <w:r w:rsidRPr="00A64A2B">
              <w:rPr>
                <w:sz w:val="24"/>
                <w:szCs w:val="24"/>
              </w:rPr>
              <w:br/>
              <w:t xml:space="preserve">непосредственный </w:t>
            </w:r>
            <w:r w:rsidRPr="00A64A2B">
              <w:rPr>
                <w:sz w:val="24"/>
                <w:szCs w:val="24"/>
              </w:rPr>
              <w:br/>
              <w:t xml:space="preserve">результат     </w:t>
            </w:r>
            <w:r w:rsidRPr="00A64A2B">
              <w:rPr>
                <w:sz w:val="24"/>
                <w:szCs w:val="24"/>
              </w:rPr>
              <w:br/>
              <w:t>(краткое описание)</w:t>
            </w:r>
          </w:p>
        </w:tc>
        <w:tc>
          <w:tcPr>
            <w:tcW w:w="3543" w:type="dxa"/>
            <w:vMerge w:val="restart"/>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 xml:space="preserve">Последствия </w:t>
            </w:r>
            <w:r w:rsidRPr="00A64A2B">
              <w:rPr>
                <w:sz w:val="24"/>
                <w:szCs w:val="24"/>
              </w:rPr>
              <w:br/>
              <w:t xml:space="preserve">нереализации основного   </w:t>
            </w:r>
            <w:r w:rsidRPr="00A64A2B">
              <w:rPr>
                <w:sz w:val="24"/>
                <w:szCs w:val="24"/>
              </w:rPr>
              <w:br/>
              <w:t xml:space="preserve">мероприятия, мероприятия ведомственной </w:t>
            </w:r>
            <w:r w:rsidRPr="00A64A2B">
              <w:rPr>
                <w:sz w:val="24"/>
                <w:szCs w:val="24"/>
              </w:rPr>
              <w:br/>
              <w:t xml:space="preserve"> целевой    </w:t>
            </w:r>
            <w:r w:rsidRPr="00A64A2B">
              <w:rPr>
                <w:sz w:val="24"/>
                <w:szCs w:val="24"/>
              </w:rPr>
              <w:br/>
              <w:t xml:space="preserve"> программы</w:t>
            </w:r>
          </w:p>
        </w:tc>
        <w:tc>
          <w:tcPr>
            <w:tcW w:w="3261" w:type="dxa"/>
            <w:vMerge w:val="restart"/>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 xml:space="preserve">Связь с </w:t>
            </w:r>
            <w:r w:rsidRPr="00A64A2B">
              <w:rPr>
                <w:sz w:val="24"/>
                <w:szCs w:val="24"/>
              </w:rPr>
              <w:br/>
              <w:t xml:space="preserve">показателями   государственной </w:t>
            </w:r>
            <w:r w:rsidRPr="00A64A2B">
              <w:rPr>
                <w:sz w:val="24"/>
                <w:szCs w:val="24"/>
              </w:rPr>
              <w:br/>
              <w:t xml:space="preserve">программы    </w:t>
            </w:r>
            <w:r w:rsidRPr="00A64A2B">
              <w:rPr>
                <w:sz w:val="24"/>
                <w:szCs w:val="24"/>
              </w:rPr>
              <w:br/>
              <w:t>(подпрограммы)</w:t>
            </w:r>
          </w:p>
        </w:tc>
      </w:tr>
      <w:tr w:rsidR="006F2296" w:rsidRPr="00A64A2B" w:rsidTr="00F515F4">
        <w:trPr>
          <w:tblCellSpacing w:w="5" w:type="nil"/>
        </w:trPr>
        <w:tc>
          <w:tcPr>
            <w:tcW w:w="709" w:type="dxa"/>
            <w:vMerge/>
            <w:tcBorders>
              <w:left w:val="single" w:sz="4" w:space="0" w:color="auto"/>
              <w:bottom w:val="single" w:sz="4" w:space="0" w:color="auto"/>
              <w:right w:val="single" w:sz="4" w:space="0" w:color="auto"/>
            </w:tcBorders>
          </w:tcPr>
          <w:p w:rsidR="006F2296" w:rsidRPr="00A64A2B" w:rsidRDefault="006F2296" w:rsidP="00071A2C">
            <w:pPr>
              <w:pStyle w:val="ConsPlusCell"/>
              <w:rPr>
                <w:sz w:val="24"/>
                <w:szCs w:val="24"/>
              </w:rPr>
            </w:pPr>
          </w:p>
        </w:tc>
        <w:tc>
          <w:tcPr>
            <w:tcW w:w="4740" w:type="dxa"/>
            <w:vMerge/>
            <w:tcBorders>
              <w:left w:val="single" w:sz="4" w:space="0" w:color="auto"/>
              <w:bottom w:val="single" w:sz="4" w:space="0" w:color="auto"/>
              <w:right w:val="single" w:sz="4" w:space="0" w:color="auto"/>
            </w:tcBorders>
          </w:tcPr>
          <w:p w:rsidR="006F2296" w:rsidRPr="00A64A2B" w:rsidRDefault="006F2296" w:rsidP="00071A2C">
            <w:pPr>
              <w:pStyle w:val="ConsPlusCell"/>
              <w:rPr>
                <w:sz w:val="24"/>
                <w:szCs w:val="24"/>
              </w:rPr>
            </w:pPr>
          </w:p>
        </w:tc>
        <w:tc>
          <w:tcPr>
            <w:tcW w:w="1842" w:type="dxa"/>
            <w:vMerge/>
            <w:tcBorders>
              <w:left w:val="single" w:sz="4" w:space="0" w:color="auto"/>
              <w:bottom w:val="single" w:sz="4" w:space="0" w:color="auto"/>
              <w:right w:val="single" w:sz="4" w:space="0" w:color="auto"/>
            </w:tcBorders>
          </w:tcPr>
          <w:p w:rsidR="006F2296" w:rsidRPr="00A64A2B" w:rsidRDefault="006F2296" w:rsidP="00071A2C">
            <w:pPr>
              <w:pStyle w:val="ConsPlusCell"/>
              <w:rPr>
                <w:sz w:val="24"/>
                <w:szCs w:val="24"/>
              </w:rPr>
            </w:pPr>
          </w:p>
        </w:tc>
        <w:tc>
          <w:tcPr>
            <w:tcW w:w="1418" w:type="dxa"/>
            <w:tcBorders>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 xml:space="preserve">начала  </w:t>
            </w:r>
            <w:r w:rsidRPr="00A64A2B">
              <w:rPr>
                <w:sz w:val="24"/>
                <w:szCs w:val="24"/>
              </w:rPr>
              <w:br/>
              <w:t>реализации</w:t>
            </w:r>
          </w:p>
        </w:tc>
        <w:tc>
          <w:tcPr>
            <w:tcW w:w="1417" w:type="dxa"/>
            <w:tcBorders>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 xml:space="preserve">окончания </w:t>
            </w:r>
            <w:r w:rsidRPr="00A64A2B">
              <w:rPr>
                <w:sz w:val="24"/>
                <w:szCs w:val="24"/>
              </w:rPr>
              <w:br/>
              <w:t>реализации</w:t>
            </w:r>
          </w:p>
        </w:tc>
        <w:tc>
          <w:tcPr>
            <w:tcW w:w="4395" w:type="dxa"/>
            <w:vMerge/>
            <w:tcBorders>
              <w:left w:val="single" w:sz="4" w:space="0" w:color="auto"/>
              <w:bottom w:val="single" w:sz="4" w:space="0" w:color="auto"/>
              <w:right w:val="single" w:sz="4" w:space="0" w:color="auto"/>
            </w:tcBorders>
          </w:tcPr>
          <w:p w:rsidR="006F2296" w:rsidRPr="00A64A2B" w:rsidRDefault="006F2296" w:rsidP="00071A2C">
            <w:pPr>
              <w:pStyle w:val="ConsPlusCell"/>
              <w:rPr>
                <w:sz w:val="24"/>
                <w:szCs w:val="24"/>
              </w:rPr>
            </w:pPr>
          </w:p>
        </w:tc>
        <w:tc>
          <w:tcPr>
            <w:tcW w:w="3543" w:type="dxa"/>
            <w:vMerge/>
            <w:tcBorders>
              <w:left w:val="single" w:sz="4" w:space="0" w:color="auto"/>
              <w:bottom w:val="single" w:sz="4" w:space="0" w:color="auto"/>
              <w:right w:val="single" w:sz="4" w:space="0" w:color="auto"/>
            </w:tcBorders>
          </w:tcPr>
          <w:p w:rsidR="006F2296" w:rsidRPr="00A64A2B" w:rsidRDefault="006F2296" w:rsidP="00071A2C">
            <w:pPr>
              <w:pStyle w:val="ConsPlusCell"/>
              <w:rPr>
                <w:sz w:val="24"/>
                <w:szCs w:val="24"/>
              </w:rPr>
            </w:pPr>
          </w:p>
        </w:tc>
        <w:tc>
          <w:tcPr>
            <w:tcW w:w="3261" w:type="dxa"/>
            <w:vMerge/>
            <w:tcBorders>
              <w:left w:val="single" w:sz="4" w:space="0" w:color="auto"/>
              <w:bottom w:val="single" w:sz="4" w:space="0" w:color="auto"/>
              <w:right w:val="single" w:sz="4" w:space="0" w:color="auto"/>
            </w:tcBorders>
          </w:tcPr>
          <w:p w:rsidR="006F2296" w:rsidRPr="00A64A2B" w:rsidRDefault="006F2296" w:rsidP="00071A2C">
            <w:pPr>
              <w:pStyle w:val="ConsPlusCell"/>
              <w:rPr>
                <w:sz w:val="24"/>
                <w:szCs w:val="24"/>
              </w:rPr>
            </w:pPr>
          </w:p>
        </w:tc>
      </w:tr>
    </w:tbl>
    <w:p w:rsidR="006F2296" w:rsidRPr="00A64A2B" w:rsidRDefault="006F2296" w:rsidP="006F2296">
      <w:pPr>
        <w:rPr>
          <w:sz w:val="2"/>
          <w:szCs w:val="2"/>
        </w:rPr>
      </w:pPr>
    </w:p>
    <w:tbl>
      <w:tblPr>
        <w:tblW w:w="21325" w:type="dxa"/>
        <w:tblCellSpacing w:w="5" w:type="nil"/>
        <w:tblInd w:w="75" w:type="dxa"/>
        <w:tblLayout w:type="fixed"/>
        <w:tblCellMar>
          <w:left w:w="75" w:type="dxa"/>
          <w:right w:w="75" w:type="dxa"/>
        </w:tblCellMar>
        <w:tblLook w:val="0000" w:firstRow="0" w:lastRow="0" w:firstColumn="0" w:lastColumn="0" w:noHBand="0" w:noVBand="0"/>
      </w:tblPr>
      <w:tblGrid>
        <w:gridCol w:w="709"/>
        <w:gridCol w:w="4740"/>
        <w:gridCol w:w="1842"/>
        <w:gridCol w:w="1418"/>
        <w:gridCol w:w="1417"/>
        <w:gridCol w:w="4395"/>
        <w:gridCol w:w="3543"/>
        <w:gridCol w:w="3261"/>
      </w:tblGrid>
      <w:tr w:rsidR="003733D4" w:rsidRPr="00A64A2B" w:rsidTr="00F515F4">
        <w:trPr>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1</w:t>
            </w:r>
          </w:p>
        </w:tc>
        <w:tc>
          <w:tcPr>
            <w:tcW w:w="4740" w:type="dxa"/>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6</w:t>
            </w:r>
          </w:p>
        </w:tc>
        <w:tc>
          <w:tcPr>
            <w:tcW w:w="3543" w:type="dxa"/>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8</w:t>
            </w:r>
          </w:p>
        </w:tc>
      </w:tr>
      <w:tr w:rsidR="006F2296" w:rsidRPr="00A64A2B" w:rsidTr="006F2296">
        <w:trPr>
          <w:tblCellSpacing w:w="5" w:type="nil"/>
        </w:trPr>
        <w:tc>
          <w:tcPr>
            <w:tcW w:w="709" w:type="dxa"/>
            <w:tcBorders>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1.</w:t>
            </w:r>
          </w:p>
        </w:tc>
        <w:tc>
          <w:tcPr>
            <w:tcW w:w="20616" w:type="dxa"/>
            <w:gridSpan w:val="7"/>
            <w:tcBorders>
              <w:left w:val="single" w:sz="4" w:space="0" w:color="auto"/>
              <w:bottom w:val="single" w:sz="4" w:space="0" w:color="auto"/>
              <w:right w:val="single" w:sz="4" w:space="0" w:color="auto"/>
            </w:tcBorders>
          </w:tcPr>
          <w:p w:rsidR="006F2296" w:rsidRPr="00A64A2B" w:rsidRDefault="006F2296" w:rsidP="00071A2C">
            <w:pPr>
              <w:pStyle w:val="ConsPlusCell"/>
              <w:rPr>
                <w:sz w:val="24"/>
                <w:szCs w:val="24"/>
              </w:rPr>
            </w:pPr>
            <w:r w:rsidRPr="00A64A2B">
              <w:rPr>
                <w:sz w:val="24"/>
                <w:szCs w:val="24"/>
              </w:rPr>
              <w:t>Подпрограмма  «Развитие общего и дополнительного образования»</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1.1.</w:t>
            </w:r>
          </w:p>
        </w:tc>
        <w:tc>
          <w:tcPr>
            <w:tcW w:w="4740" w:type="dxa"/>
            <w:tcBorders>
              <w:left w:val="single" w:sz="4" w:space="0" w:color="auto"/>
              <w:bottom w:val="single" w:sz="4" w:space="0" w:color="auto"/>
              <w:right w:val="single" w:sz="4" w:space="0" w:color="auto"/>
            </w:tcBorders>
          </w:tcPr>
          <w:p w:rsidR="006F2296" w:rsidRPr="00A64A2B" w:rsidRDefault="006F2296" w:rsidP="00071A2C">
            <w:pPr>
              <w:rPr>
                <w:sz w:val="24"/>
                <w:szCs w:val="24"/>
              </w:rPr>
            </w:pPr>
            <w:r w:rsidRPr="00A64A2B">
              <w:rPr>
                <w:sz w:val="24"/>
                <w:szCs w:val="24"/>
              </w:rPr>
              <w:t>Основное мероприятие 1.1.</w:t>
            </w:r>
          </w:p>
          <w:p w:rsidR="006F2296" w:rsidRPr="00A64A2B" w:rsidRDefault="006F2296" w:rsidP="00071A2C">
            <w:pPr>
              <w:widowControl w:val="0"/>
              <w:autoSpaceDE w:val="0"/>
              <w:autoSpaceDN w:val="0"/>
              <w:adjustRightInd w:val="0"/>
              <w:jc w:val="both"/>
              <w:rPr>
                <w:sz w:val="24"/>
                <w:szCs w:val="24"/>
              </w:rPr>
            </w:pPr>
            <w:r w:rsidRPr="00A64A2B">
              <w:rPr>
                <w:sz w:val="24"/>
                <w:szCs w:val="24"/>
              </w:rPr>
              <w:t xml:space="preserve">Создание условий для осуществления присмотра и ухода за детьми, содержания детей в муниципальных образовательных учреждениях  </w:t>
            </w:r>
          </w:p>
        </w:tc>
        <w:tc>
          <w:tcPr>
            <w:tcW w:w="1842" w:type="dxa"/>
            <w:tcBorders>
              <w:left w:val="single" w:sz="4" w:space="0" w:color="auto"/>
              <w:bottom w:val="single" w:sz="4" w:space="0" w:color="auto"/>
              <w:right w:val="single" w:sz="4" w:space="0" w:color="auto"/>
            </w:tcBorders>
          </w:tcPr>
          <w:p w:rsidR="006F2296" w:rsidRPr="00A64A2B" w:rsidRDefault="006F2296" w:rsidP="00071A2C">
            <w:pPr>
              <w:jc w:val="center"/>
              <w:rPr>
                <w:sz w:val="24"/>
                <w:szCs w:val="24"/>
              </w:rPr>
            </w:pPr>
            <w:r w:rsidRPr="00A64A2B">
              <w:rPr>
                <w:sz w:val="24"/>
                <w:szCs w:val="24"/>
              </w:rPr>
              <w:t xml:space="preserve">Отдел </w:t>
            </w:r>
          </w:p>
          <w:p w:rsidR="006F2296" w:rsidRPr="00A64A2B" w:rsidRDefault="006F2296" w:rsidP="00071A2C">
            <w:pPr>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tcPr>
          <w:p w:rsidR="006F2296" w:rsidRPr="00A64A2B" w:rsidRDefault="006F2296" w:rsidP="002E34EC">
            <w:pPr>
              <w:pStyle w:val="ConsPlusCell"/>
              <w:jc w:val="center"/>
              <w:rPr>
                <w:sz w:val="24"/>
                <w:szCs w:val="24"/>
              </w:rPr>
            </w:pPr>
            <w:r w:rsidRPr="00A64A2B">
              <w:rPr>
                <w:sz w:val="24"/>
                <w:szCs w:val="24"/>
              </w:rPr>
              <w:t>201</w:t>
            </w:r>
            <w:r w:rsidR="002E34EC" w:rsidRPr="00A64A2B">
              <w:rPr>
                <w:sz w:val="24"/>
                <w:szCs w:val="24"/>
              </w:rPr>
              <w:t>9</w:t>
            </w:r>
          </w:p>
        </w:tc>
        <w:tc>
          <w:tcPr>
            <w:tcW w:w="1417" w:type="dxa"/>
            <w:tcBorders>
              <w:left w:val="single" w:sz="4" w:space="0" w:color="auto"/>
              <w:bottom w:val="single" w:sz="4" w:space="0" w:color="auto"/>
              <w:right w:val="single" w:sz="4" w:space="0" w:color="auto"/>
            </w:tcBorders>
          </w:tcPr>
          <w:p w:rsidR="006F2296" w:rsidRPr="00A64A2B" w:rsidRDefault="006F2296" w:rsidP="00071A2C">
            <w:pPr>
              <w:pStyle w:val="ConsPlusCell"/>
              <w:jc w:val="center"/>
              <w:rPr>
                <w:sz w:val="24"/>
                <w:szCs w:val="24"/>
              </w:rPr>
            </w:pPr>
            <w:r w:rsidRPr="00A64A2B">
              <w:rPr>
                <w:sz w:val="24"/>
                <w:szCs w:val="24"/>
              </w:rPr>
              <w:t>2</w:t>
            </w:r>
            <w:r w:rsidR="002E34EC" w:rsidRPr="00A64A2B">
              <w:rPr>
                <w:sz w:val="24"/>
                <w:szCs w:val="24"/>
              </w:rPr>
              <w:t>03</w:t>
            </w:r>
            <w:r w:rsidRPr="00A64A2B">
              <w:rPr>
                <w:sz w:val="24"/>
                <w:szCs w:val="24"/>
              </w:rPr>
              <w:t>0</w:t>
            </w:r>
          </w:p>
        </w:tc>
        <w:tc>
          <w:tcPr>
            <w:tcW w:w="4395" w:type="dxa"/>
            <w:tcBorders>
              <w:left w:val="single" w:sz="4" w:space="0" w:color="auto"/>
              <w:bottom w:val="single" w:sz="4" w:space="0" w:color="auto"/>
              <w:right w:val="single" w:sz="4" w:space="0" w:color="auto"/>
            </w:tcBorders>
          </w:tcPr>
          <w:p w:rsidR="006F2296" w:rsidRPr="00A64A2B" w:rsidRDefault="006F2296" w:rsidP="00071A2C">
            <w:pPr>
              <w:pStyle w:val="ConsPlusCell"/>
              <w:rPr>
                <w:sz w:val="24"/>
                <w:szCs w:val="24"/>
              </w:rPr>
            </w:pPr>
            <w:r w:rsidRPr="00A64A2B">
              <w:rPr>
                <w:sz w:val="24"/>
                <w:szCs w:val="24"/>
              </w:rPr>
              <w:t xml:space="preserve">предоставление всем детям района услуг дошкольного образования </w:t>
            </w:r>
          </w:p>
        </w:tc>
        <w:tc>
          <w:tcPr>
            <w:tcW w:w="3543" w:type="dxa"/>
            <w:tcBorders>
              <w:left w:val="single" w:sz="4" w:space="0" w:color="auto"/>
              <w:bottom w:val="single" w:sz="4" w:space="0" w:color="auto"/>
              <w:right w:val="single" w:sz="4" w:space="0" w:color="auto"/>
            </w:tcBorders>
          </w:tcPr>
          <w:p w:rsidR="006F2296" w:rsidRPr="00A64A2B" w:rsidRDefault="006F2296" w:rsidP="00071A2C">
            <w:pPr>
              <w:pStyle w:val="ConsPlusCell"/>
              <w:rPr>
                <w:sz w:val="24"/>
                <w:szCs w:val="24"/>
              </w:rPr>
            </w:pPr>
            <w:r w:rsidRPr="00A64A2B">
              <w:rPr>
                <w:sz w:val="24"/>
                <w:szCs w:val="24"/>
              </w:rPr>
              <w:t>сохранение очередности в дошкольные образовательные организации; рост социальной напряженности</w:t>
            </w:r>
          </w:p>
        </w:tc>
        <w:tc>
          <w:tcPr>
            <w:tcW w:w="3261" w:type="dxa"/>
            <w:tcBorders>
              <w:left w:val="single" w:sz="4" w:space="0" w:color="auto"/>
              <w:bottom w:val="single" w:sz="4" w:space="0" w:color="auto"/>
              <w:right w:val="single" w:sz="4" w:space="0" w:color="auto"/>
            </w:tcBorders>
          </w:tcPr>
          <w:p w:rsidR="006F2296" w:rsidRPr="00A64A2B" w:rsidRDefault="006F2296" w:rsidP="00071A2C">
            <w:pPr>
              <w:pStyle w:val="ConsPlusCell"/>
              <w:rPr>
                <w:sz w:val="24"/>
                <w:szCs w:val="24"/>
              </w:rPr>
            </w:pPr>
            <w:r w:rsidRPr="00A64A2B">
              <w:rPr>
                <w:sz w:val="24"/>
                <w:szCs w:val="24"/>
              </w:rPr>
              <w:t>влияет на достижение показателей  1.2.</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1.2.</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1.2.</w:t>
            </w:r>
          </w:p>
          <w:p w:rsidR="002E34EC" w:rsidRPr="00A64A2B" w:rsidRDefault="002E34EC" w:rsidP="002E34EC">
            <w:pPr>
              <w:rPr>
                <w:sz w:val="24"/>
                <w:szCs w:val="24"/>
              </w:rPr>
            </w:pPr>
            <w:r w:rsidRPr="00A64A2B">
              <w:rPr>
                <w:sz w:val="24"/>
                <w:szCs w:val="24"/>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средств местных бюджетов)</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 xml:space="preserve">Отдел </w:t>
            </w:r>
          </w:p>
          <w:p w:rsidR="002E34EC" w:rsidRPr="00A64A2B" w:rsidRDefault="002E34EC" w:rsidP="002E34EC">
            <w:pPr>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внедрение во всех муниципальных и частных дошкольных образовательных учреждениях федерального государственного образовательного стандарта дошкольного образования; </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сохранение очередности в дошкольные образовательные организации; рост социальной напряженности</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влияет на достижение показателей 1.1.</w:t>
            </w:r>
          </w:p>
        </w:tc>
      </w:tr>
      <w:tr w:rsidR="003733D4" w:rsidRPr="00A64A2B" w:rsidTr="00F515F4">
        <w:trPr>
          <w:trHeight w:val="5001"/>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lastRenderedPageBreak/>
              <w:t>1.3.</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1.3.</w:t>
            </w:r>
          </w:p>
          <w:p w:rsidR="002E34EC" w:rsidRPr="00A64A2B" w:rsidRDefault="002E34EC" w:rsidP="002E34EC">
            <w:pPr>
              <w:rPr>
                <w:sz w:val="24"/>
                <w:szCs w:val="24"/>
              </w:rPr>
            </w:pPr>
            <w:r w:rsidRPr="00A64A2B">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E34EC" w:rsidRPr="00A64A2B" w:rsidRDefault="002E34EC" w:rsidP="002E34EC">
            <w:pPr>
              <w:rPr>
                <w:sz w:val="24"/>
                <w:szCs w:val="24"/>
              </w:rPr>
            </w:pPr>
          </w:p>
          <w:p w:rsidR="002E34EC" w:rsidRPr="00A64A2B" w:rsidRDefault="002E34EC" w:rsidP="002E34EC">
            <w:pPr>
              <w:rPr>
                <w:sz w:val="24"/>
                <w:szCs w:val="24"/>
              </w:rPr>
            </w:pPr>
          </w:p>
          <w:p w:rsidR="002E34EC" w:rsidRPr="00A64A2B" w:rsidRDefault="002E34EC" w:rsidP="002E34EC">
            <w:pPr>
              <w:rPr>
                <w:sz w:val="24"/>
                <w:szCs w:val="24"/>
              </w:rPr>
            </w:pPr>
          </w:p>
          <w:p w:rsidR="002E34EC" w:rsidRPr="00A64A2B" w:rsidRDefault="002E34EC" w:rsidP="002E34EC">
            <w:pPr>
              <w:rPr>
                <w:sz w:val="24"/>
                <w:szCs w:val="24"/>
              </w:rPr>
            </w:pP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 xml:space="preserve">Отдел </w:t>
            </w:r>
          </w:p>
          <w:p w:rsidR="002E34EC" w:rsidRPr="00A64A2B" w:rsidRDefault="002E34EC" w:rsidP="002E34EC">
            <w:pPr>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3733D4">
            <w:pPr>
              <w:pStyle w:val="ConsPlusCell"/>
              <w:rPr>
                <w:sz w:val="24"/>
                <w:szCs w:val="24"/>
              </w:rPr>
            </w:pPr>
            <w:r w:rsidRPr="00A64A2B">
              <w:rPr>
                <w:sz w:val="24"/>
                <w:szCs w:val="24"/>
              </w:rPr>
              <w:t>предоставление всем детям возможности обучаться  в соответствии с основными современными требованиями, включая наличие подключения к информационно-телекоммуникационной сети «Интернет»;</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недоступность качественного образования для всех детей независимо от места жительства, социально-экономического положения их семей, дальнейшее снижение уровня обучения, в том числе результатов единого государственного экзамена</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влияет на достижение показателей 1.4., </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1.4.</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1.4.</w:t>
            </w:r>
          </w:p>
          <w:p w:rsidR="002E34EC" w:rsidRPr="00A64A2B" w:rsidRDefault="002E34EC" w:rsidP="003733D4">
            <w:pPr>
              <w:rPr>
                <w:sz w:val="24"/>
                <w:szCs w:val="24"/>
              </w:rPr>
            </w:pPr>
            <w:r w:rsidRPr="00A64A2B">
              <w:rPr>
                <w:sz w:val="24"/>
                <w:szCs w:val="24"/>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w:t>
            </w:r>
            <w:r w:rsidR="003733D4" w:rsidRPr="00A64A2B">
              <w:rPr>
                <w:sz w:val="24"/>
                <w:szCs w:val="24"/>
              </w:rPr>
              <w:t xml:space="preserve">ния </w:t>
            </w:r>
            <w:r w:rsidRPr="00A64A2B">
              <w:rPr>
                <w:sz w:val="24"/>
                <w:szCs w:val="24"/>
              </w:rPr>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003733D4" w:rsidRPr="00A64A2B">
              <w:rPr>
                <w:sz w:val="24"/>
                <w:szCs w:val="24"/>
              </w:rPr>
              <w:t xml:space="preserve">приобретение </w:t>
            </w:r>
            <w:r w:rsidRPr="00A64A2B">
              <w:rPr>
                <w:sz w:val="24"/>
                <w:szCs w:val="24"/>
              </w:rPr>
              <w:t>учебник</w:t>
            </w:r>
            <w:r w:rsidR="003733D4" w:rsidRPr="00A64A2B">
              <w:rPr>
                <w:sz w:val="24"/>
                <w:szCs w:val="24"/>
              </w:rPr>
              <w:t>ов</w:t>
            </w:r>
            <w:r w:rsidRPr="00A64A2B">
              <w:rPr>
                <w:sz w:val="24"/>
                <w:szCs w:val="24"/>
              </w:rPr>
              <w:t xml:space="preserve"> и учебны</w:t>
            </w:r>
            <w:r w:rsidR="003733D4" w:rsidRPr="00A64A2B">
              <w:rPr>
                <w:sz w:val="24"/>
                <w:szCs w:val="24"/>
              </w:rPr>
              <w:t>х</w:t>
            </w:r>
            <w:r w:rsidRPr="00A64A2B">
              <w:rPr>
                <w:sz w:val="24"/>
                <w:szCs w:val="24"/>
              </w:rPr>
              <w:t xml:space="preserve"> пособи</w:t>
            </w:r>
            <w:r w:rsidR="003733D4" w:rsidRPr="00A64A2B">
              <w:rPr>
                <w:sz w:val="24"/>
                <w:szCs w:val="24"/>
              </w:rPr>
              <w:t>й</w:t>
            </w:r>
            <w:r w:rsidRPr="00A64A2B">
              <w:rPr>
                <w:sz w:val="24"/>
                <w:szCs w:val="24"/>
              </w:rPr>
              <w:t>,</w:t>
            </w:r>
            <w:r w:rsidR="003733D4" w:rsidRPr="00A64A2B">
              <w:rPr>
                <w:sz w:val="24"/>
                <w:szCs w:val="24"/>
              </w:rPr>
              <w:t xml:space="preserve"> средств обучения, игр, игрушек</w:t>
            </w:r>
            <w:r w:rsidRPr="00A64A2B">
              <w:rPr>
                <w:sz w:val="24"/>
                <w:szCs w:val="24"/>
              </w:rPr>
              <w:t xml:space="preserve"> (за исключением расходов на содержание зданий и коммунальных расходов, осуществляемых из местных бюджетов)</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создание условий</w:t>
            </w:r>
            <w:r w:rsidR="003733D4" w:rsidRPr="00A64A2B">
              <w:rPr>
                <w:sz w:val="24"/>
                <w:szCs w:val="24"/>
              </w:rPr>
              <w:t>,</w:t>
            </w:r>
            <w:r w:rsidRPr="00A64A2B">
              <w:rPr>
                <w:sz w:val="24"/>
                <w:szCs w:val="24"/>
              </w:rPr>
              <w:t xml:space="preserve"> соответствующих требованиям федеральных государственных образовательных стандартов во всех муниципальных и частных общеоб</w:t>
            </w:r>
            <w:r w:rsidR="003733D4" w:rsidRPr="00A64A2B">
              <w:rPr>
                <w:sz w:val="24"/>
                <w:szCs w:val="24"/>
              </w:rPr>
              <w:t>разовательных учреждениях рай</w:t>
            </w:r>
            <w:r w:rsidRPr="00A64A2B">
              <w:rPr>
                <w:sz w:val="24"/>
                <w:szCs w:val="24"/>
              </w:rPr>
              <w:t>она;</w:t>
            </w:r>
          </w:p>
          <w:p w:rsidR="002E34EC" w:rsidRPr="00A64A2B" w:rsidRDefault="002E34EC" w:rsidP="002E34EC">
            <w:pPr>
              <w:pStyle w:val="ConsPlusCell"/>
              <w:rPr>
                <w:sz w:val="24"/>
                <w:szCs w:val="24"/>
              </w:rPr>
            </w:pPr>
            <w:r w:rsidRPr="00A64A2B">
              <w:rPr>
                <w:sz w:val="24"/>
                <w:szCs w:val="24"/>
              </w:rPr>
              <w:t xml:space="preserve"> сокращение разрыва в качестве образования между учреждениями, работающими в разных социальных контекстах;</w:t>
            </w:r>
          </w:p>
          <w:p w:rsidR="002E34EC" w:rsidRPr="00A64A2B" w:rsidRDefault="002E34EC" w:rsidP="002E34EC">
            <w:pPr>
              <w:pStyle w:val="ConsPlusCell"/>
              <w:rPr>
                <w:sz w:val="24"/>
                <w:szCs w:val="24"/>
              </w:rPr>
            </w:pPr>
            <w:r w:rsidRPr="00A64A2B">
              <w:rPr>
                <w:sz w:val="24"/>
                <w:szCs w:val="24"/>
              </w:rPr>
              <w:t>предоставление всем старшеклассникам возможности обучаться по образовательным программам профильного обучения и получать профессиональную подготовку;</w:t>
            </w:r>
          </w:p>
          <w:p w:rsidR="002E34EC" w:rsidRPr="00A64A2B" w:rsidRDefault="002E34EC" w:rsidP="003733D4">
            <w:pPr>
              <w:pStyle w:val="ConsPlusCell"/>
              <w:rPr>
                <w:sz w:val="24"/>
                <w:szCs w:val="24"/>
              </w:rPr>
            </w:pPr>
            <w:r w:rsidRPr="00A64A2B">
              <w:rPr>
                <w:sz w:val="24"/>
                <w:szCs w:val="24"/>
              </w:rPr>
              <w:t>повышение заработной платы педагогических работников муниципальных общеобразовательных организаций до 100 процентов средней заработной платы</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недоступность качественного образования для всех детей независимо от места жительства, социально-экономического положения их семей, дальнейшее снижение уровня обучения, в том числе результатов единого государственного экзамена</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влияет на достижение показателей 1.3., </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1.5.</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1.5.</w:t>
            </w:r>
          </w:p>
          <w:p w:rsidR="002E34EC" w:rsidRPr="00A64A2B" w:rsidRDefault="002E34EC" w:rsidP="002E34EC">
            <w:pPr>
              <w:widowControl w:val="0"/>
              <w:autoSpaceDE w:val="0"/>
              <w:autoSpaceDN w:val="0"/>
              <w:adjustRightInd w:val="0"/>
              <w:jc w:val="both"/>
              <w:rPr>
                <w:sz w:val="24"/>
                <w:szCs w:val="24"/>
              </w:rPr>
            </w:pPr>
            <w:r w:rsidRPr="00A64A2B">
              <w:rPr>
                <w:sz w:val="24"/>
                <w:szCs w:val="24"/>
              </w:rPr>
              <w:t>Обеспечение</w:t>
            </w:r>
            <w:r w:rsidR="003733D4" w:rsidRPr="00A64A2B">
              <w:rPr>
                <w:sz w:val="24"/>
                <w:szCs w:val="24"/>
              </w:rPr>
              <w:t xml:space="preserve">, </w:t>
            </w:r>
            <w:r w:rsidRPr="00A64A2B">
              <w:rPr>
                <w:sz w:val="24"/>
                <w:szCs w:val="24"/>
              </w:rPr>
              <w:t>пред</w:t>
            </w:r>
            <w:r w:rsidR="003733D4" w:rsidRPr="00A64A2B">
              <w:rPr>
                <w:sz w:val="24"/>
                <w:szCs w:val="24"/>
              </w:rPr>
              <w:t xml:space="preserve">оставления муниципальных услуг </w:t>
            </w:r>
            <w:r w:rsidRPr="00A64A2B">
              <w:rPr>
                <w:sz w:val="24"/>
                <w:szCs w:val="24"/>
              </w:rPr>
              <w:t>муници</w:t>
            </w:r>
            <w:r w:rsidR="003733D4" w:rsidRPr="00A64A2B">
              <w:rPr>
                <w:sz w:val="24"/>
                <w:szCs w:val="24"/>
              </w:rPr>
              <w:t>пальными обще</w:t>
            </w:r>
            <w:r w:rsidRPr="00A64A2B">
              <w:rPr>
                <w:sz w:val="24"/>
                <w:szCs w:val="24"/>
              </w:rPr>
              <w:t xml:space="preserve">образовательными   учреждениями района </w:t>
            </w:r>
          </w:p>
          <w:p w:rsidR="002E34EC" w:rsidRPr="00A64A2B" w:rsidRDefault="002E34EC" w:rsidP="002E34EC">
            <w:pPr>
              <w:widowControl w:val="0"/>
              <w:autoSpaceDE w:val="0"/>
              <w:autoSpaceDN w:val="0"/>
              <w:adjustRightInd w:val="0"/>
              <w:jc w:val="both"/>
              <w:rPr>
                <w:sz w:val="24"/>
                <w:szCs w:val="24"/>
              </w:rPr>
            </w:pP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 xml:space="preserve">Отдел </w:t>
            </w:r>
          </w:p>
          <w:p w:rsidR="002E34EC" w:rsidRPr="00A64A2B" w:rsidRDefault="002E34EC" w:rsidP="002E34EC">
            <w:pPr>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Успешное функционирование районных муниципальных общеобразовательных учреждений </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недоступность качественного образования для всех детей независимо от места жительства, социально-экономического положения их семей, дальнейшее снижение уровня обучения, в том числе результатов единого государственного экзамена</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влияет на достижение показателей 1.3, 1.4.</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1.6.</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1.6.</w:t>
            </w:r>
          </w:p>
          <w:p w:rsidR="002E34EC" w:rsidRPr="00A64A2B" w:rsidRDefault="002E34EC" w:rsidP="002E34EC">
            <w:pPr>
              <w:rPr>
                <w:sz w:val="24"/>
                <w:szCs w:val="24"/>
              </w:rPr>
            </w:pPr>
            <w:r w:rsidRPr="00A64A2B">
              <w:rPr>
                <w:sz w:val="24"/>
                <w:szCs w:val="24"/>
              </w:rPr>
              <w:t xml:space="preserve">Обеспечение  предоставления муниципальных услуг  организациями  дополнительного образования </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Отдел</w:t>
            </w:r>
          </w:p>
          <w:p w:rsidR="002E34EC" w:rsidRPr="00A64A2B" w:rsidRDefault="002E34EC" w:rsidP="002E34EC">
            <w:pPr>
              <w:jc w:val="center"/>
              <w:rPr>
                <w:sz w:val="24"/>
                <w:szCs w:val="24"/>
              </w:rPr>
            </w:pPr>
            <w:r w:rsidRPr="00A64A2B">
              <w:rPr>
                <w:sz w:val="24"/>
                <w:szCs w:val="24"/>
              </w:rPr>
              <w:t>образования Администрации Матвеево-</w:t>
            </w:r>
            <w:r w:rsidRPr="00A64A2B">
              <w:rPr>
                <w:sz w:val="24"/>
                <w:szCs w:val="24"/>
              </w:rPr>
              <w:lastRenderedPageBreak/>
              <w:t>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lastRenderedPageBreak/>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успешное функционирование районных муниципальных учреждений дополнительного образования</w:t>
            </w:r>
          </w:p>
          <w:p w:rsidR="002E34EC" w:rsidRPr="00A64A2B" w:rsidRDefault="002E34EC" w:rsidP="002E34EC">
            <w:pPr>
              <w:pStyle w:val="ConsPlusCell"/>
              <w:rPr>
                <w:sz w:val="24"/>
                <w:szCs w:val="24"/>
              </w:rPr>
            </w:pPr>
          </w:p>
        </w:tc>
        <w:tc>
          <w:tcPr>
            <w:tcW w:w="3543" w:type="dxa"/>
            <w:tcBorders>
              <w:left w:val="single" w:sz="4" w:space="0" w:color="auto"/>
              <w:bottom w:val="single" w:sz="4" w:space="0" w:color="auto"/>
              <w:right w:val="single" w:sz="4" w:space="0" w:color="auto"/>
            </w:tcBorders>
          </w:tcPr>
          <w:p w:rsidR="002E34EC" w:rsidRPr="00A64A2B" w:rsidRDefault="002E34EC" w:rsidP="003733D4">
            <w:pPr>
              <w:pStyle w:val="ConsPlusCell"/>
              <w:rPr>
                <w:sz w:val="24"/>
                <w:szCs w:val="24"/>
              </w:rPr>
            </w:pPr>
            <w:r w:rsidRPr="00A64A2B">
              <w:rPr>
                <w:sz w:val="24"/>
                <w:szCs w:val="24"/>
              </w:rPr>
              <w:t>снижение качества услуг, предоставляемых учреждени</w:t>
            </w:r>
            <w:r w:rsidR="003733D4" w:rsidRPr="00A64A2B">
              <w:rPr>
                <w:sz w:val="24"/>
                <w:szCs w:val="24"/>
              </w:rPr>
              <w:t>я</w:t>
            </w:r>
            <w:r w:rsidRPr="00A64A2B">
              <w:rPr>
                <w:sz w:val="24"/>
                <w:szCs w:val="24"/>
              </w:rPr>
              <w:t>ми дополнительного образования</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влияет на достижение показателей 1.4., </w:t>
            </w:r>
          </w:p>
        </w:tc>
      </w:tr>
      <w:tr w:rsidR="002E34EC" w:rsidRPr="00A64A2B" w:rsidTr="00CA46FA">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lastRenderedPageBreak/>
              <w:t>1.7.</w:t>
            </w:r>
          </w:p>
        </w:tc>
        <w:tc>
          <w:tcPr>
            <w:tcW w:w="4740" w:type="dxa"/>
            <w:tcBorders>
              <w:left w:val="single" w:sz="4" w:space="0" w:color="auto"/>
              <w:bottom w:val="single" w:sz="4" w:space="0" w:color="auto"/>
              <w:right w:val="single" w:sz="4" w:space="0" w:color="auto"/>
            </w:tcBorders>
            <w:shd w:val="clear" w:color="auto" w:fill="FFFFFF" w:themeFill="background1"/>
          </w:tcPr>
          <w:p w:rsidR="002E34EC" w:rsidRPr="00A64A2B" w:rsidRDefault="002E34EC" w:rsidP="002E34EC">
            <w:pPr>
              <w:rPr>
                <w:sz w:val="24"/>
                <w:szCs w:val="24"/>
              </w:rPr>
            </w:pPr>
            <w:r w:rsidRPr="00A64A2B">
              <w:rPr>
                <w:sz w:val="24"/>
                <w:szCs w:val="24"/>
              </w:rPr>
              <w:t>Основное мероприятие 1.7.</w:t>
            </w:r>
          </w:p>
          <w:p w:rsidR="002E34EC" w:rsidRPr="00A64A2B" w:rsidRDefault="002E34EC" w:rsidP="002E34EC">
            <w:pPr>
              <w:rPr>
                <w:sz w:val="24"/>
                <w:szCs w:val="24"/>
              </w:rPr>
            </w:pPr>
            <w:r w:rsidRPr="00A64A2B">
              <w:rPr>
                <w:sz w:val="24"/>
                <w:szCs w:val="24"/>
              </w:rPr>
              <w:t xml:space="preserve">Организация и проведение мероприятий с обучающимися, включая мероприятия по выявлению, поддержке и сопровождению одаренных детей </w:t>
            </w:r>
          </w:p>
          <w:p w:rsidR="002E34EC" w:rsidRPr="00A64A2B" w:rsidRDefault="002E34EC" w:rsidP="002E34EC">
            <w:pPr>
              <w:rPr>
                <w:sz w:val="24"/>
                <w:szCs w:val="24"/>
              </w:rPr>
            </w:pPr>
          </w:p>
        </w:tc>
        <w:tc>
          <w:tcPr>
            <w:tcW w:w="1842" w:type="dxa"/>
            <w:tcBorders>
              <w:left w:val="single" w:sz="4" w:space="0" w:color="auto"/>
              <w:bottom w:val="single" w:sz="4" w:space="0" w:color="auto"/>
              <w:right w:val="single" w:sz="4" w:space="0" w:color="auto"/>
            </w:tcBorders>
            <w:shd w:val="clear" w:color="auto" w:fill="FFFFFF" w:themeFill="background1"/>
          </w:tcPr>
          <w:p w:rsidR="002E34EC" w:rsidRPr="00A64A2B" w:rsidRDefault="002E34EC" w:rsidP="002E34EC">
            <w:pPr>
              <w:jc w:val="center"/>
              <w:rPr>
                <w:sz w:val="24"/>
                <w:szCs w:val="24"/>
              </w:rPr>
            </w:pPr>
            <w:r w:rsidRPr="00A64A2B">
              <w:rPr>
                <w:sz w:val="24"/>
                <w:szCs w:val="24"/>
              </w:rPr>
              <w:t>Отдел</w:t>
            </w:r>
          </w:p>
          <w:p w:rsidR="002E34EC" w:rsidRPr="00A64A2B" w:rsidRDefault="002E34EC" w:rsidP="002E34EC">
            <w:pPr>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shd w:val="clear" w:color="auto" w:fill="FFFFFF" w:themeFill="background1"/>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shd w:val="clear" w:color="auto" w:fill="FFFFFF" w:themeFill="background1"/>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shd w:val="clear" w:color="auto" w:fill="FFFFFF" w:themeFill="background1"/>
          </w:tcPr>
          <w:p w:rsidR="002E34EC" w:rsidRPr="00A64A2B" w:rsidRDefault="002E34EC" w:rsidP="002E34EC">
            <w:pPr>
              <w:pStyle w:val="ConsPlusCell"/>
              <w:rPr>
                <w:sz w:val="24"/>
                <w:szCs w:val="24"/>
              </w:rPr>
            </w:pPr>
            <w:r w:rsidRPr="00A64A2B">
              <w:rPr>
                <w:sz w:val="24"/>
                <w:szCs w:val="24"/>
              </w:rPr>
              <w:t>увеличение численности талантливых детей, получивших государственную поддержку и поддержку со стороны Правительства Ростовской области</w:t>
            </w:r>
          </w:p>
        </w:tc>
        <w:tc>
          <w:tcPr>
            <w:tcW w:w="3543" w:type="dxa"/>
            <w:tcBorders>
              <w:left w:val="single" w:sz="4" w:space="0" w:color="auto"/>
              <w:bottom w:val="single" w:sz="4" w:space="0" w:color="auto"/>
              <w:right w:val="single" w:sz="4" w:space="0" w:color="auto"/>
            </w:tcBorders>
            <w:shd w:val="clear" w:color="auto" w:fill="FFFFFF" w:themeFill="background1"/>
          </w:tcPr>
          <w:p w:rsidR="002E34EC" w:rsidRPr="00A64A2B" w:rsidRDefault="003733D4" w:rsidP="00E84758">
            <w:pPr>
              <w:pStyle w:val="ConsPlusCell"/>
              <w:rPr>
                <w:sz w:val="24"/>
                <w:szCs w:val="24"/>
              </w:rPr>
            </w:pPr>
            <w:r w:rsidRPr="00A64A2B">
              <w:rPr>
                <w:sz w:val="24"/>
                <w:szCs w:val="24"/>
              </w:rPr>
              <w:t>снижение чис</w:t>
            </w:r>
            <w:r w:rsidR="002E34EC" w:rsidRPr="00A64A2B">
              <w:rPr>
                <w:sz w:val="24"/>
                <w:szCs w:val="24"/>
              </w:rPr>
              <w:t>ленности детей, участвующих в олимпиадах и конкурсах различного уровня; отсутствие системы поддержки и поощрения талантливых детей</w:t>
            </w:r>
          </w:p>
        </w:tc>
        <w:tc>
          <w:tcPr>
            <w:tcW w:w="3261" w:type="dxa"/>
            <w:tcBorders>
              <w:left w:val="single" w:sz="4" w:space="0" w:color="auto"/>
              <w:bottom w:val="single" w:sz="4" w:space="0" w:color="auto"/>
              <w:right w:val="single" w:sz="4" w:space="0" w:color="auto"/>
            </w:tcBorders>
            <w:shd w:val="clear" w:color="auto" w:fill="FFFFFF" w:themeFill="background1"/>
          </w:tcPr>
          <w:p w:rsidR="002E34EC" w:rsidRPr="00A64A2B" w:rsidRDefault="002E34EC" w:rsidP="002E34EC">
            <w:pPr>
              <w:pStyle w:val="ConsPlusCell"/>
              <w:rPr>
                <w:sz w:val="24"/>
                <w:szCs w:val="24"/>
              </w:rPr>
            </w:pPr>
            <w:r w:rsidRPr="00A64A2B">
              <w:rPr>
                <w:sz w:val="24"/>
                <w:szCs w:val="24"/>
              </w:rPr>
              <w:t xml:space="preserve">влияет на достижение показателей 1.6., </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1.8.</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1.8.</w:t>
            </w:r>
          </w:p>
          <w:p w:rsidR="002E34EC" w:rsidRPr="00A64A2B" w:rsidRDefault="002E34EC" w:rsidP="002E34EC">
            <w:pPr>
              <w:pStyle w:val="ConsPlusCell"/>
              <w:rPr>
                <w:sz w:val="24"/>
                <w:szCs w:val="24"/>
              </w:rPr>
            </w:pPr>
            <w:r w:rsidRPr="00A64A2B">
              <w:rPr>
                <w:sz w:val="24"/>
                <w:szCs w:val="24"/>
              </w:rPr>
              <w:t xml:space="preserve">Организация и проведение мероприятий, направленных на развитие педагогического потенциала системы общего и дополнительного образования Матвеево-Курганского района Ростовской области, включая поощрение лучших педагогических работников </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Отдел</w:t>
            </w:r>
          </w:p>
          <w:p w:rsidR="002E34EC" w:rsidRPr="00A64A2B" w:rsidRDefault="002E34EC" w:rsidP="002E34EC">
            <w:pPr>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повышение привлекательности педагогической профессии; увеличение доли педагогических работников, принимающих участие в конкурсах профессионального мастерства на уровне, не ниже зонального или муниципального </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снижение качества педагогического корпуса учреждений  образования района</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влияет на достижение показателя </w:t>
            </w:r>
          </w:p>
          <w:p w:rsidR="002E34EC" w:rsidRPr="00A64A2B" w:rsidRDefault="002E34EC" w:rsidP="002E34EC">
            <w:pPr>
              <w:pStyle w:val="ConsPlusCell"/>
              <w:rPr>
                <w:sz w:val="24"/>
                <w:szCs w:val="24"/>
              </w:rPr>
            </w:pPr>
            <w:r w:rsidRPr="00A64A2B">
              <w:rPr>
                <w:sz w:val="24"/>
                <w:szCs w:val="24"/>
              </w:rPr>
              <w:t>2.2.</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1.9.</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1.9.</w:t>
            </w:r>
          </w:p>
          <w:p w:rsidR="002E34EC" w:rsidRPr="00A64A2B" w:rsidRDefault="002E34EC" w:rsidP="002E34EC">
            <w:pPr>
              <w:pStyle w:val="ConsPlusCell"/>
              <w:rPr>
                <w:sz w:val="24"/>
                <w:szCs w:val="24"/>
              </w:rPr>
            </w:pPr>
            <w:r w:rsidRPr="00A64A2B">
              <w:rPr>
                <w:sz w:val="24"/>
                <w:szCs w:val="24"/>
              </w:rPr>
              <w:t xml:space="preserve">Развитие и совершенствование дистанционного образования детей-инвалидов </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p>
          <w:p w:rsidR="002E34EC" w:rsidRPr="00A64A2B" w:rsidRDefault="002E34EC" w:rsidP="002E34EC">
            <w:pPr>
              <w:jc w:val="center"/>
              <w:rPr>
                <w:sz w:val="24"/>
                <w:szCs w:val="24"/>
              </w:rPr>
            </w:pPr>
            <w:r w:rsidRPr="00A64A2B">
              <w:rPr>
                <w:sz w:val="24"/>
                <w:szCs w:val="24"/>
              </w:rPr>
              <w:t xml:space="preserve">Отдел </w:t>
            </w:r>
          </w:p>
          <w:p w:rsidR="002E34EC" w:rsidRPr="00A64A2B" w:rsidRDefault="002E34EC" w:rsidP="002E34EC">
            <w:pPr>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предоставление всем детям-инвалидам возможности освоения образовательных программ в форме дистанционного обра</w:t>
            </w:r>
            <w:r w:rsidR="003733D4" w:rsidRPr="00A64A2B">
              <w:rPr>
                <w:sz w:val="24"/>
                <w:szCs w:val="24"/>
              </w:rPr>
              <w:t>з</w:t>
            </w:r>
            <w:r w:rsidRPr="00A64A2B">
              <w:rPr>
                <w:sz w:val="24"/>
                <w:szCs w:val="24"/>
              </w:rPr>
              <w:t>ования</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недоступность качественного образования для детей-инвалидов</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влияет на достижение показателей 2.2, </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1.10.</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1.10.</w:t>
            </w:r>
          </w:p>
          <w:p w:rsidR="002E34EC" w:rsidRPr="00A64A2B" w:rsidRDefault="002E34EC" w:rsidP="002E34EC">
            <w:pPr>
              <w:pStyle w:val="ConsPlusCell"/>
              <w:rPr>
                <w:sz w:val="24"/>
                <w:szCs w:val="24"/>
              </w:rPr>
            </w:pPr>
            <w:r w:rsidRPr="00A64A2B">
              <w:rPr>
                <w:sz w:val="24"/>
                <w:szCs w:val="24"/>
              </w:rPr>
              <w:t>Разработка проектно-сметной документации на строительство, реконструкцию, газификацию муниципальных образовательных учреждений</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Администрация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строительство в Матвеево-Курганском районе Ростовской области современных зданий образовательных учреждений; модернизация инфраструктуры муниципальных образовательных учреждений; обеспечение района зданиями, приспособленным для организации образовательной деятельности</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увеличение количества зданий муниципальных образовательных учреждений, требующих реконструкции; снижение эффективности образовательного процесса</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влияет на достижение показателя 1.2., 1.3.</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1.11.</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1.11.</w:t>
            </w:r>
          </w:p>
          <w:p w:rsidR="002E34EC" w:rsidRPr="00A64A2B" w:rsidRDefault="002E34EC" w:rsidP="002E34EC">
            <w:pPr>
              <w:rPr>
                <w:sz w:val="24"/>
                <w:szCs w:val="24"/>
              </w:rPr>
            </w:pPr>
            <w:r w:rsidRPr="00A64A2B">
              <w:rPr>
                <w:sz w:val="24"/>
                <w:szCs w:val="24"/>
              </w:rPr>
              <w:t>Строительство, реконструкция, газификация муниципальных образовательных учреждений</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Администрация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строительство в Матвеево-Курганском районе Ростовской области современных зданий образовательных организаций; модернизация инфраструктуры муниципальных образовательных учреждений; обеспечение района зданиями, приспособленным для организации образовательной деятельности</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увеличение количества зданий муниципальных образовательных учреждений, требующих реконструкции; снижение эффективности образовательного процесса</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влияет на достижение показателя 1.2., 1.3.</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1.12.</w:t>
            </w:r>
          </w:p>
        </w:tc>
        <w:tc>
          <w:tcPr>
            <w:tcW w:w="4740"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Основное мероприятие 1.12.</w:t>
            </w:r>
          </w:p>
          <w:p w:rsidR="002E34EC" w:rsidRPr="00A64A2B" w:rsidRDefault="002E34EC" w:rsidP="002E34EC">
            <w:pPr>
              <w:pStyle w:val="ConsPlusCell"/>
              <w:rPr>
                <w:sz w:val="24"/>
                <w:szCs w:val="24"/>
              </w:rPr>
            </w:pPr>
            <w:r w:rsidRPr="00A64A2B">
              <w:rPr>
                <w:sz w:val="24"/>
                <w:szCs w:val="24"/>
              </w:rPr>
              <w:t xml:space="preserve">Организация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Администрация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Увеличение образовательных учреждений района, соответствующих современным требованиям</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Уменьшение образовательных учреждений района, соответствующих современным требованиям</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влияет на достижение показателя 1.2., 1.3.,</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1.13.</w:t>
            </w:r>
          </w:p>
        </w:tc>
        <w:tc>
          <w:tcPr>
            <w:tcW w:w="4740"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Основное мероприятие 1.13.</w:t>
            </w:r>
          </w:p>
          <w:p w:rsidR="002E34EC" w:rsidRPr="00A64A2B" w:rsidRDefault="002E34EC" w:rsidP="002E34EC">
            <w:pPr>
              <w:pStyle w:val="ConsPlusCell"/>
              <w:rPr>
                <w:sz w:val="24"/>
                <w:szCs w:val="24"/>
              </w:rPr>
            </w:pPr>
            <w:r w:rsidRPr="00A64A2B">
              <w:rPr>
                <w:sz w:val="24"/>
                <w:szCs w:val="24"/>
              </w:rPr>
              <w:t xml:space="preserve">Капитальный ремонт муниципальных образовательных учреждений (за </w:t>
            </w:r>
            <w:r w:rsidRPr="00A64A2B">
              <w:rPr>
                <w:sz w:val="24"/>
                <w:szCs w:val="24"/>
              </w:rPr>
              <w:lastRenderedPageBreak/>
              <w:t>исключением аварийных)</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lastRenderedPageBreak/>
              <w:t xml:space="preserve">Администрация Матвеево-Курганского </w:t>
            </w:r>
            <w:r w:rsidRPr="00A64A2B">
              <w:rPr>
                <w:sz w:val="24"/>
                <w:szCs w:val="24"/>
              </w:rPr>
              <w:lastRenderedPageBreak/>
              <w:t>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lastRenderedPageBreak/>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Сокращение количества зданий и сооружений образовательной сферы района, нуждающихся в капитальном </w:t>
            </w:r>
            <w:r w:rsidRPr="00A64A2B">
              <w:rPr>
                <w:sz w:val="24"/>
                <w:szCs w:val="24"/>
              </w:rPr>
              <w:lastRenderedPageBreak/>
              <w:t>ремонте</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lastRenderedPageBreak/>
              <w:t>Увеличение количества ветхих строений образовательной сферы района</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влияет на достижение показателя 1.11., 1.12.,</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lastRenderedPageBreak/>
              <w:t>1.14.</w:t>
            </w:r>
          </w:p>
        </w:tc>
        <w:tc>
          <w:tcPr>
            <w:tcW w:w="4740"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Основное мероприятие 1.14</w:t>
            </w:r>
          </w:p>
          <w:p w:rsidR="002E34EC" w:rsidRPr="00A64A2B" w:rsidRDefault="002E34EC" w:rsidP="002E34EC">
            <w:pPr>
              <w:pStyle w:val="ConsPlusCell"/>
              <w:rPr>
                <w:sz w:val="24"/>
                <w:szCs w:val="24"/>
              </w:rPr>
            </w:pPr>
            <w:r w:rsidRPr="00A64A2B">
              <w:rPr>
                <w:sz w:val="24"/>
                <w:szCs w:val="24"/>
              </w:rPr>
              <w:t xml:space="preserve">Оказание финансовой поддержки для решения вопросов по расширению сети дошкольных образовательных учреждений </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Администрация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Увеличение сети дошкольных образовательных учреждений </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Уменьшение сети дошкольных образовательных учреждений </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влияет на достижение показателя 1.12.,</w:t>
            </w:r>
          </w:p>
        </w:tc>
      </w:tr>
      <w:tr w:rsidR="002E34EC" w:rsidRPr="00A64A2B" w:rsidTr="006F2296">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w:t>
            </w:r>
          </w:p>
        </w:tc>
        <w:tc>
          <w:tcPr>
            <w:tcW w:w="20616" w:type="dxa"/>
            <w:gridSpan w:val="7"/>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 xml:space="preserve">Подпрограмма «Обеспечение реализации муниципальной программы Матвеево-Курганского района «Развитие образования» </w:t>
            </w:r>
          </w:p>
          <w:p w:rsidR="002E34EC" w:rsidRPr="00A64A2B" w:rsidRDefault="002E34EC" w:rsidP="002E34EC">
            <w:pPr>
              <w:pStyle w:val="ConsPlusCell"/>
              <w:rPr>
                <w:sz w:val="24"/>
                <w:szCs w:val="24"/>
              </w:rPr>
            </w:pPr>
            <w:r w:rsidRPr="00A64A2B">
              <w:rPr>
                <w:sz w:val="24"/>
                <w:szCs w:val="24"/>
              </w:rPr>
              <w:t>и прочие мероприятия»</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2.1.</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2.1.</w:t>
            </w:r>
          </w:p>
          <w:p w:rsidR="002E34EC" w:rsidRPr="00A64A2B" w:rsidRDefault="002E34EC" w:rsidP="003733D4">
            <w:pPr>
              <w:pStyle w:val="ConsPlusCell"/>
              <w:rPr>
                <w:sz w:val="24"/>
                <w:szCs w:val="24"/>
              </w:rPr>
            </w:pPr>
            <w:r w:rsidRPr="00A64A2B">
              <w:rPr>
                <w:sz w:val="24"/>
                <w:szCs w:val="24"/>
              </w:rPr>
              <w:t xml:space="preserve">Обеспечение функционирования </w:t>
            </w:r>
            <w:r w:rsidR="003733D4" w:rsidRPr="00A64A2B">
              <w:rPr>
                <w:sz w:val="24"/>
                <w:szCs w:val="24"/>
              </w:rPr>
              <w:t>о</w:t>
            </w:r>
            <w:r w:rsidRPr="00A64A2B">
              <w:rPr>
                <w:sz w:val="24"/>
                <w:szCs w:val="24"/>
              </w:rPr>
              <w:t xml:space="preserve">тдела образования Администрации Матвеево-Курганского района </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 xml:space="preserve">Отдел </w:t>
            </w:r>
          </w:p>
          <w:p w:rsidR="002E34EC" w:rsidRPr="00A64A2B" w:rsidRDefault="002E34EC" w:rsidP="002E34EC">
            <w:pPr>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повышение эффективности планирования образовательного комплекса Матвеево-Курганского района Ростовской области, качественного потенциала педагогического корпуса образования Матвеево-Курганского района Ростовской области, повышения уровня информированности населения о реализации мероприятий по развитию сферы образования в рамках Программы</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снижение эффективности планирования образовательного комплекса Матвеево-курганского района Ростовской области, качественного потенциала педагогического корпуса образования Матвеево-Курганского района Ростовской области, недостаточная информированности населения о реализации мероприятий по развитию сферы образования в рамках Программы</w:t>
            </w:r>
          </w:p>
        </w:tc>
        <w:tc>
          <w:tcPr>
            <w:tcW w:w="3261"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влияет на достижение показателя 1.1., 1.2., 1.12.,1.14.</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2.2.</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2.2.</w:t>
            </w:r>
          </w:p>
          <w:p w:rsidR="002E34EC" w:rsidRPr="00A64A2B" w:rsidRDefault="002E34EC" w:rsidP="003733D4">
            <w:pPr>
              <w:rPr>
                <w:sz w:val="24"/>
                <w:szCs w:val="24"/>
              </w:rPr>
            </w:pPr>
            <w:r w:rsidRPr="00A64A2B">
              <w:rPr>
                <w:sz w:val="24"/>
                <w:szCs w:val="24"/>
              </w:rPr>
              <w:t>Обеспечение  функционирования  МБУ «И</w:t>
            </w:r>
            <w:r w:rsidR="003733D4" w:rsidRPr="00A64A2B">
              <w:rPr>
                <w:sz w:val="24"/>
                <w:szCs w:val="24"/>
              </w:rPr>
              <w:t>А</w:t>
            </w:r>
            <w:r w:rsidRPr="00A64A2B">
              <w:rPr>
                <w:sz w:val="24"/>
                <w:szCs w:val="24"/>
              </w:rPr>
              <w:t>Ц</w:t>
            </w:r>
            <w:r w:rsidR="003733D4" w:rsidRPr="00A64A2B">
              <w:rPr>
                <w:sz w:val="24"/>
                <w:szCs w:val="24"/>
              </w:rPr>
              <w:t>РО</w:t>
            </w:r>
            <w:r w:rsidRPr="00A64A2B">
              <w:rPr>
                <w:sz w:val="24"/>
                <w:szCs w:val="24"/>
              </w:rPr>
              <w:t xml:space="preserve">» Матвеево-Курганского района </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 xml:space="preserve">Отдел </w:t>
            </w:r>
          </w:p>
          <w:p w:rsidR="002E34EC" w:rsidRPr="00A64A2B" w:rsidRDefault="002E34EC" w:rsidP="002E34EC">
            <w:pPr>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формирование эффективной системы непрерывного профессионального развития педагогов Матвеево-Курганского района Ростовской области</w:t>
            </w:r>
          </w:p>
        </w:tc>
        <w:tc>
          <w:tcPr>
            <w:tcW w:w="3543" w:type="dxa"/>
            <w:tcBorders>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снижение эффективности системы непрерывного профессионального образования</w:t>
            </w:r>
          </w:p>
        </w:tc>
        <w:tc>
          <w:tcPr>
            <w:tcW w:w="3261" w:type="dxa"/>
            <w:tcBorders>
              <w:left w:val="single" w:sz="4" w:space="0" w:color="auto"/>
              <w:bottom w:val="single" w:sz="4" w:space="0" w:color="auto"/>
              <w:right w:val="single" w:sz="4" w:space="0" w:color="auto"/>
            </w:tcBorders>
          </w:tcPr>
          <w:p w:rsidR="002E34EC" w:rsidRPr="00A64A2B" w:rsidRDefault="002E34EC" w:rsidP="002E34EC">
            <w:r w:rsidRPr="00A64A2B">
              <w:rPr>
                <w:sz w:val="24"/>
                <w:szCs w:val="24"/>
              </w:rPr>
              <w:t>влияет на достижение показателя 1.7., 1.8., 1.9..</w:t>
            </w:r>
          </w:p>
        </w:tc>
      </w:tr>
      <w:tr w:rsidR="003733D4" w:rsidRPr="00A64A2B" w:rsidTr="00F515F4">
        <w:trPr>
          <w:tblCellSpacing w:w="5" w:type="nil"/>
        </w:trPr>
        <w:tc>
          <w:tcPr>
            <w:tcW w:w="709"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2.3.</w:t>
            </w:r>
          </w:p>
        </w:tc>
        <w:tc>
          <w:tcPr>
            <w:tcW w:w="4740" w:type="dxa"/>
            <w:tcBorders>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2.3.</w:t>
            </w:r>
          </w:p>
          <w:p w:rsidR="002E34EC" w:rsidRPr="00A64A2B" w:rsidRDefault="002E34EC" w:rsidP="002E34EC">
            <w:pPr>
              <w:rPr>
                <w:sz w:val="24"/>
                <w:szCs w:val="24"/>
              </w:rPr>
            </w:pPr>
            <w:r w:rsidRPr="00A64A2B">
              <w:rPr>
                <w:sz w:val="24"/>
                <w:szCs w:val="24"/>
              </w:rPr>
              <w:t>Обеспечение деятельности МБУ МКР «Расчетный центр»</w:t>
            </w:r>
          </w:p>
        </w:tc>
        <w:tc>
          <w:tcPr>
            <w:tcW w:w="1842" w:type="dxa"/>
            <w:tcBorders>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 xml:space="preserve">Отдел </w:t>
            </w:r>
          </w:p>
          <w:p w:rsidR="002E34EC" w:rsidRPr="00A64A2B" w:rsidRDefault="002E34EC" w:rsidP="002E34EC">
            <w:pPr>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left w:val="single" w:sz="4" w:space="0" w:color="auto"/>
              <w:bottom w:val="single" w:sz="4" w:space="0" w:color="auto"/>
              <w:right w:val="single" w:sz="4" w:space="0" w:color="auto"/>
            </w:tcBorders>
          </w:tcPr>
          <w:p w:rsidR="002E34EC" w:rsidRPr="00A64A2B" w:rsidRDefault="002E34EC" w:rsidP="002E34EC">
            <w:r w:rsidRPr="00A64A2B">
              <w:rPr>
                <w:sz w:val="24"/>
                <w:szCs w:val="24"/>
              </w:rPr>
              <w:t>успешное функционирование учреждений, обеспечивающих предоставление услуг в сфере образования</w:t>
            </w:r>
          </w:p>
        </w:tc>
        <w:tc>
          <w:tcPr>
            <w:tcW w:w="3543" w:type="dxa"/>
            <w:tcBorders>
              <w:left w:val="single" w:sz="4" w:space="0" w:color="auto"/>
              <w:bottom w:val="single" w:sz="4" w:space="0" w:color="auto"/>
              <w:right w:val="single" w:sz="4" w:space="0" w:color="auto"/>
            </w:tcBorders>
          </w:tcPr>
          <w:p w:rsidR="002E34EC" w:rsidRPr="00A64A2B" w:rsidRDefault="002E34EC" w:rsidP="002E34EC">
            <w:r w:rsidRPr="00A64A2B">
              <w:rPr>
                <w:sz w:val="24"/>
                <w:szCs w:val="24"/>
              </w:rPr>
              <w:t>снижение качества услуг, предоставляемых областными государственными организациями, обеспечивающими предоставление услуг в сфере образования</w:t>
            </w:r>
          </w:p>
        </w:tc>
        <w:tc>
          <w:tcPr>
            <w:tcW w:w="3261" w:type="dxa"/>
            <w:tcBorders>
              <w:left w:val="single" w:sz="4" w:space="0" w:color="auto"/>
              <w:bottom w:val="single" w:sz="4" w:space="0" w:color="auto"/>
              <w:right w:val="single" w:sz="4" w:space="0" w:color="auto"/>
            </w:tcBorders>
          </w:tcPr>
          <w:p w:rsidR="002E34EC" w:rsidRPr="00A64A2B" w:rsidRDefault="002E34EC" w:rsidP="002E34EC">
            <w:r w:rsidRPr="00A64A2B">
              <w:rPr>
                <w:sz w:val="24"/>
                <w:szCs w:val="24"/>
              </w:rPr>
              <w:t xml:space="preserve">влияет на достижение показателя 1.5., 1.6. </w:t>
            </w:r>
          </w:p>
        </w:tc>
      </w:tr>
      <w:tr w:rsidR="002E34EC" w:rsidRPr="00A64A2B" w:rsidTr="00F515F4">
        <w:trPr>
          <w:tblCellSpacing w:w="5" w:type="nil"/>
        </w:trPr>
        <w:tc>
          <w:tcPr>
            <w:tcW w:w="709" w:type="dxa"/>
            <w:tcBorders>
              <w:top w:val="single" w:sz="4" w:space="0" w:color="auto"/>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2.4.</w:t>
            </w:r>
          </w:p>
        </w:tc>
        <w:tc>
          <w:tcPr>
            <w:tcW w:w="4740" w:type="dxa"/>
            <w:tcBorders>
              <w:top w:val="single" w:sz="4" w:space="0" w:color="auto"/>
              <w:left w:val="single" w:sz="4" w:space="0" w:color="auto"/>
              <w:bottom w:val="single" w:sz="4" w:space="0" w:color="auto"/>
              <w:right w:val="single" w:sz="4" w:space="0" w:color="auto"/>
            </w:tcBorders>
          </w:tcPr>
          <w:p w:rsidR="002E34EC" w:rsidRPr="00A64A2B" w:rsidRDefault="002E34EC" w:rsidP="002E34EC">
            <w:pPr>
              <w:rPr>
                <w:sz w:val="24"/>
                <w:szCs w:val="24"/>
              </w:rPr>
            </w:pPr>
            <w:r w:rsidRPr="00A64A2B">
              <w:rPr>
                <w:sz w:val="24"/>
                <w:szCs w:val="24"/>
              </w:rPr>
              <w:t>Основное мероприятие 2.5.</w:t>
            </w:r>
          </w:p>
          <w:p w:rsidR="002E34EC" w:rsidRPr="00A64A2B" w:rsidRDefault="002E34EC" w:rsidP="002E34EC">
            <w:pPr>
              <w:pStyle w:val="ConsPlusCell"/>
              <w:rPr>
                <w:sz w:val="24"/>
                <w:szCs w:val="24"/>
              </w:rPr>
            </w:pPr>
            <w:r w:rsidRPr="00A64A2B">
              <w:rPr>
                <w:sz w:val="24"/>
                <w:szCs w:val="24"/>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p>
        </w:tc>
        <w:tc>
          <w:tcPr>
            <w:tcW w:w="1842" w:type="dxa"/>
            <w:tcBorders>
              <w:top w:val="single" w:sz="4" w:space="0" w:color="auto"/>
              <w:left w:val="single" w:sz="4" w:space="0" w:color="auto"/>
              <w:bottom w:val="single" w:sz="4" w:space="0" w:color="auto"/>
              <w:right w:val="single" w:sz="4" w:space="0" w:color="auto"/>
            </w:tcBorders>
          </w:tcPr>
          <w:p w:rsidR="002E34EC" w:rsidRPr="00A64A2B" w:rsidRDefault="002E34EC" w:rsidP="002E34EC">
            <w:pPr>
              <w:jc w:val="center"/>
              <w:rPr>
                <w:sz w:val="24"/>
                <w:szCs w:val="24"/>
              </w:rPr>
            </w:pPr>
            <w:r w:rsidRPr="00A64A2B">
              <w:rPr>
                <w:sz w:val="24"/>
                <w:szCs w:val="24"/>
              </w:rPr>
              <w:t xml:space="preserve">Отдел </w:t>
            </w:r>
          </w:p>
          <w:p w:rsidR="002E34EC" w:rsidRPr="00A64A2B" w:rsidRDefault="002E34EC" w:rsidP="002E34EC">
            <w:pPr>
              <w:pStyle w:val="ConsPlusCell"/>
              <w:jc w:val="center"/>
              <w:rPr>
                <w:sz w:val="24"/>
                <w:szCs w:val="24"/>
              </w:rPr>
            </w:pPr>
            <w:r w:rsidRPr="00A64A2B">
              <w:rPr>
                <w:sz w:val="24"/>
                <w:szCs w:val="24"/>
              </w:rPr>
              <w:t>образования Администрации Матвеево-Курганского района</w:t>
            </w:r>
          </w:p>
        </w:tc>
        <w:tc>
          <w:tcPr>
            <w:tcW w:w="1418"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2019</w:t>
            </w:r>
          </w:p>
        </w:tc>
        <w:tc>
          <w:tcPr>
            <w:tcW w:w="1417" w:type="dxa"/>
            <w:tcBorders>
              <w:left w:val="single" w:sz="4" w:space="0" w:color="auto"/>
              <w:bottom w:val="single" w:sz="4" w:space="0" w:color="auto"/>
              <w:right w:val="single" w:sz="4" w:space="0" w:color="auto"/>
            </w:tcBorders>
          </w:tcPr>
          <w:p w:rsidR="002E34EC" w:rsidRPr="00A64A2B" w:rsidRDefault="002E34EC" w:rsidP="002E34EC">
            <w:pPr>
              <w:pStyle w:val="ConsPlusCell"/>
              <w:jc w:val="center"/>
              <w:rPr>
                <w:sz w:val="24"/>
                <w:szCs w:val="24"/>
              </w:rPr>
            </w:pPr>
            <w:r w:rsidRPr="00A64A2B">
              <w:rPr>
                <w:sz w:val="24"/>
                <w:szCs w:val="24"/>
              </w:rPr>
              <w:t>2030</w:t>
            </w:r>
          </w:p>
        </w:tc>
        <w:tc>
          <w:tcPr>
            <w:tcW w:w="4395" w:type="dxa"/>
            <w:tcBorders>
              <w:top w:val="single" w:sz="4" w:space="0" w:color="auto"/>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снижение количества случаев возврата детей из замещающих семей в государственные организации</w:t>
            </w:r>
          </w:p>
        </w:tc>
        <w:tc>
          <w:tcPr>
            <w:tcW w:w="3543" w:type="dxa"/>
            <w:tcBorders>
              <w:top w:val="single" w:sz="4" w:space="0" w:color="auto"/>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увеличение количества детей-сирот и детей, оставшихся без попечения родителей, возвращенных в государственные организации из семей усыновителей, опекунов, попечителей, приемных родителей</w:t>
            </w:r>
          </w:p>
        </w:tc>
        <w:tc>
          <w:tcPr>
            <w:tcW w:w="3261" w:type="dxa"/>
            <w:tcBorders>
              <w:top w:val="single" w:sz="4" w:space="0" w:color="auto"/>
              <w:left w:val="single" w:sz="4" w:space="0" w:color="auto"/>
              <w:bottom w:val="single" w:sz="4" w:space="0" w:color="auto"/>
              <w:right w:val="single" w:sz="4" w:space="0" w:color="auto"/>
            </w:tcBorders>
          </w:tcPr>
          <w:p w:rsidR="002E34EC" w:rsidRPr="00A64A2B" w:rsidRDefault="002E34EC" w:rsidP="002E34EC">
            <w:pPr>
              <w:pStyle w:val="ConsPlusCell"/>
              <w:rPr>
                <w:sz w:val="24"/>
                <w:szCs w:val="24"/>
              </w:rPr>
            </w:pPr>
            <w:r w:rsidRPr="00A64A2B">
              <w:rPr>
                <w:sz w:val="24"/>
                <w:szCs w:val="24"/>
              </w:rPr>
              <w:t>влияет на достижение показателя 2.1.</w:t>
            </w:r>
          </w:p>
        </w:tc>
      </w:tr>
    </w:tbl>
    <w:p w:rsidR="006F2296" w:rsidRPr="00A64A2B" w:rsidRDefault="006F2296" w:rsidP="00803693">
      <w:pPr>
        <w:autoSpaceDE w:val="0"/>
        <w:autoSpaceDN w:val="0"/>
        <w:adjustRightInd w:val="0"/>
        <w:jc w:val="center"/>
        <w:rPr>
          <w:color w:val="FF0000"/>
          <w:kern w:val="2"/>
          <w:sz w:val="28"/>
          <w:szCs w:val="28"/>
        </w:rPr>
      </w:pPr>
    </w:p>
    <w:p w:rsidR="00CD5B10" w:rsidRPr="00A64A2B" w:rsidRDefault="00CD5B10" w:rsidP="00CD5B10">
      <w:pPr>
        <w:pageBreakBefore/>
        <w:ind w:left="17010"/>
        <w:jc w:val="center"/>
        <w:rPr>
          <w:kern w:val="2"/>
          <w:sz w:val="28"/>
          <w:szCs w:val="28"/>
        </w:rPr>
      </w:pPr>
      <w:r w:rsidRPr="00A64A2B">
        <w:rPr>
          <w:kern w:val="2"/>
          <w:sz w:val="28"/>
          <w:szCs w:val="28"/>
        </w:rPr>
        <w:lastRenderedPageBreak/>
        <w:t>Приложение № 3</w:t>
      </w:r>
    </w:p>
    <w:p w:rsidR="00CD5B10" w:rsidRPr="00A64A2B" w:rsidRDefault="00CD5B10" w:rsidP="00CD5B10">
      <w:pPr>
        <w:ind w:left="17010"/>
        <w:jc w:val="center"/>
        <w:rPr>
          <w:kern w:val="2"/>
          <w:sz w:val="28"/>
          <w:szCs w:val="28"/>
        </w:rPr>
      </w:pPr>
      <w:r w:rsidRPr="00A64A2B">
        <w:rPr>
          <w:kern w:val="2"/>
          <w:sz w:val="28"/>
          <w:szCs w:val="28"/>
        </w:rPr>
        <w:t xml:space="preserve">к </w:t>
      </w:r>
      <w:r w:rsidR="00E90818" w:rsidRPr="00A64A2B">
        <w:rPr>
          <w:kern w:val="2"/>
          <w:sz w:val="28"/>
          <w:szCs w:val="28"/>
        </w:rPr>
        <w:t>муниципаль</w:t>
      </w:r>
      <w:r w:rsidRPr="00A64A2B">
        <w:rPr>
          <w:kern w:val="2"/>
          <w:sz w:val="28"/>
          <w:szCs w:val="28"/>
        </w:rPr>
        <w:t>ной программе</w:t>
      </w:r>
    </w:p>
    <w:p w:rsidR="00CD5B10" w:rsidRPr="00A64A2B" w:rsidRDefault="00E90818" w:rsidP="00CD5B10">
      <w:pPr>
        <w:ind w:left="17010"/>
        <w:jc w:val="center"/>
        <w:rPr>
          <w:kern w:val="2"/>
          <w:sz w:val="28"/>
          <w:szCs w:val="28"/>
        </w:rPr>
      </w:pPr>
      <w:r w:rsidRPr="00A64A2B">
        <w:rPr>
          <w:kern w:val="2"/>
          <w:sz w:val="28"/>
          <w:szCs w:val="28"/>
        </w:rPr>
        <w:t>Матвеево-Курганского района</w:t>
      </w:r>
    </w:p>
    <w:p w:rsidR="00CD5B10" w:rsidRPr="00A64A2B" w:rsidRDefault="00CD5B10" w:rsidP="00CD5B10">
      <w:pPr>
        <w:ind w:left="17010"/>
        <w:jc w:val="center"/>
        <w:rPr>
          <w:kern w:val="2"/>
          <w:sz w:val="28"/>
          <w:szCs w:val="28"/>
        </w:rPr>
      </w:pPr>
      <w:r w:rsidRPr="00A64A2B">
        <w:rPr>
          <w:kern w:val="2"/>
          <w:sz w:val="28"/>
          <w:szCs w:val="28"/>
        </w:rPr>
        <w:t>«Развитие образования»</w:t>
      </w:r>
    </w:p>
    <w:p w:rsidR="00CD5B10" w:rsidRPr="00A64A2B" w:rsidRDefault="00CD5B10" w:rsidP="00CD5B10">
      <w:pPr>
        <w:ind w:left="17010"/>
        <w:jc w:val="center"/>
        <w:rPr>
          <w:kern w:val="2"/>
          <w:sz w:val="28"/>
          <w:szCs w:val="28"/>
        </w:rPr>
      </w:pPr>
    </w:p>
    <w:p w:rsidR="00CD5B10" w:rsidRPr="00A64A2B" w:rsidRDefault="00CD5B10" w:rsidP="003140FA">
      <w:pPr>
        <w:autoSpaceDE w:val="0"/>
        <w:autoSpaceDN w:val="0"/>
        <w:adjustRightInd w:val="0"/>
        <w:jc w:val="center"/>
        <w:rPr>
          <w:kern w:val="2"/>
          <w:sz w:val="28"/>
          <w:szCs w:val="28"/>
        </w:rPr>
      </w:pPr>
      <w:r w:rsidRPr="00A64A2B">
        <w:rPr>
          <w:kern w:val="2"/>
          <w:sz w:val="28"/>
          <w:szCs w:val="28"/>
        </w:rPr>
        <w:t xml:space="preserve">РАСХОДЫ </w:t>
      </w:r>
      <w:r w:rsidRPr="00A64A2B">
        <w:rPr>
          <w:kern w:val="2"/>
          <w:sz w:val="28"/>
          <w:szCs w:val="28"/>
        </w:rPr>
        <w:br/>
        <w:t>бюджета</w:t>
      </w:r>
      <w:r w:rsidR="00FD389E" w:rsidRPr="00A64A2B">
        <w:rPr>
          <w:kern w:val="2"/>
          <w:sz w:val="28"/>
          <w:szCs w:val="28"/>
        </w:rPr>
        <w:t xml:space="preserve"> </w:t>
      </w:r>
      <w:r w:rsidRPr="00A64A2B">
        <w:rPr>
          <w:kern w:val="2"/>
          <w:sz w:val="28"/>
          <w:szCs w:val="28"/>
        </w:rPr>
        <w:t xml:space="preserve"> на реализацию </w:t>
      </w:r>
      <w:r w:rsidRPr="00A64A2B">
        <w:rPr>
          <w:kern w:val="2"/>
          <w:sz w:val="28"/>
          <w:szCs w:val="28"/>
        </w:rPr>
        <w:br/>
      </w:r>
      <w:r w:rsidR="003140FA" w:rsidRPr="00A64A2B">
        <w:rPr>
          <w:kern w:val="2"/>
          <w:sz w:val="28"/>
          <w:szCs w:val="28"/>
        </w:rPr>
        <w:t xml:space="preserve">муниципальной программе Матвеево-Курганского района  </w:t>
      </w:r>
      <w:r w:rsidRPr="00A64A2B">
        <w:rPr>
          <w:kern w:val="2"/>
          <w:sz w:val="28"/>
          <w:szCs w:val="28"/>
        </w:rPr>
        <w:t>«Развитие образования»</w:t>
      </w:r>
    </w:p>
    <w:p w:rsidR="00CD5B10" w:rsidRPr="00A64A2B" w:rsidRDefault="00CD5B10" w:rsidP="00CD5B10">
      <w:pPr>
        <w:autoSpaceDE w:val="0"/>
        <w:autoSpaceDN w:val="0"/>
        <w:adjustRightInd w:val="0"/>
        <w:jc w:val="center"/>
        <w:rPr>
          <w:kern w:val="2"/>
          <w:sz w:val="28"/>
          <w:szCs w:val="28"/>
        </w:rPr>
      </w:pPr>
    </w:p>
    <w:p w:rsidR="00CD5B10" w:rsidRPr="00A64A2B" w:rsidRDefault="00CD5B10" w:rsidP="00CD5B10">
      <w:pPr>
        <w:autoSpaceDE w:val="0"/>
        <w:autoSpaceDN w:val="0"/>
        <w:adjustRightInd w:val="0"/>
        <w:rPr>
          <w:kern w:val="2"/>
          <w:sz w:val="2"/>
          <w:szCs w:val="2"/>
        </w:rPr>
      </w:pPr>
    </w:p>
    <w:p w:rsidR="00CD5B10" w:rsidRPr="00A64A2B" w:rsidRDefault="00CD5B10" w:rsidP="00CD5B10">
      <w:pPr>
        <w:rPr>
          <w:sz w:val="2"/>
          <w:szCs w:val="2"/>
        </w:rPr>
      </w:pP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703"/>
        <w:gridCol w:w="1442"/>
        <w:gridCol w:w="564"/>
        <w:gridCol w:w="564"/>
        <w:gridCol w:w="1267"/>
        <w:gridCol w:w="1149"/>
        <w:gridCol w:w="1001"/>
        <w:gridCol w:w="1140"/>
        <w:gridCol w:w="1139"/>
        <w:gridCol w:w="1139"/>
        <w:gridCol w:w="1139"/>
        <w:gridCol w:w="1139"/>
        <w:gridCol w:w="1000"/>
        <w:gridCol w:w="1139"/>
        <w:gridCol w:w="1139"/>
        <w:gridCol w:w="1279"/>
        <w:gridCol w:w="1139"/>
        <w:gridCol w:w="1139"/>
        <w:gridCol w:w="1297"/>
      </w:tblGrid>
      <w:tr w:rsidR="00CD5B10" w:rsidRPr="00A64A2B" w:rsidTr="00071A2C">
        <w:trPr>
          <w:tblHeader/>
        </w:trPr>
        <w:tc>
          <w:tcPr>
            <w:tcW w:w="600" w:type="pct"/>
            <w:vMerge w:val="restart"/>
            <w:tcBorders>
              <w:top w:val="single" w:sz="4" w:space="0" w:color="auto"/>
              <w:left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 xml:space="preserve">Номер и наименование подпрограммы, </w:t>
            </w:r>
          </w:p>
          <w:p w:rsidR="00CD5B10" w:rsidRPr="00A64A2B" w:rsidRDefault="00CD5B10" w:rsidP="00162A3F">
            <w:pPr>
              <w:autoSpaceDE w:val="0"/>
              <w:autoSpaceDN w:val="0"/>
              <w:adjustRightInd w:val="0"/>
              <w:jc w:val="center"/>
              <w:rPr>
                <w:kern w:val="2"/>
              </w:rPr>
            </w:pPr>
            <w:r w:rsidRPr="00A64A2B">
              <w:rPr>
                <w:kern w:val="2"/>
              </w:rPr>
              <w:t>основного мероприятия подпрограммы</w:t>
            </w:r>
          </w:p>
        </w:tc>
        <w:tc>
          <w:tcPr>
            <w:tcW w:w="320" w:type="pct"/>
            <w:vMerge w:val="restart"/>
            <w:tcBorders>
              <w:top w:val="single" w:sz="4" w:space="0" w:color="auto"/>
              <w:left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Ответствен</w:t>
            </w:r>
            <w:r w:rsidRPr="00A64A2B">
              <w:rPr>
                <w:kern w:val="2"/>
              </w:rPr>
              <w:softHyphen/>
              <w:t xml:space="preserve">ный </w:t>
            </w:r>
          </w:p>
          <w:p w:rsidR="00CD5B10" w:rsidRPr="00A64A2B" w:rsidRDefault="00CD5B10" w:rsidP="00162A3F">
            <w:pPr>
              <w:autoSpaceDE w:val="0"/>
              <w:autoSpaceDN w:val="0"/>
              <w:adjustRightInd w:val="0"/>
              <w:spacing w:line="228" w:lineRule="auto"/>
              <w:jc w:val="center"/>
              <w:rPr>
                <w:kern w:val="2"/>
              </w:rPr>
            </w:pPr>
            <w:r w:rsidRPr="00A64A2B">
              <w:rPr>
                <w:kern w:val="2"/>
              </w:rPr>
              <w:t>исполни</w:t>
            </w:r>
            <w:r w:rsidRPr="00A64A2B">
              <w:rPr>
                <w:kern w:val="2"/>
              </w:rPr>
              <w:softHyphen/>
              <w:t xml:space="preserve">тель, </w:t>
            </w:r>
          </w:p>
          <w:p w:rsidR="00CD5B10" w:rsidRPr="00A64A2B" w:rsidRDefault="00CD5B10" w:rsidP="00162A3F">
            <w:pPr>
              <w:autoSpaceDE w:val="0"/>
              <w:autoSpaceDN w:val="0"/>
              <w:adjustRightInd w:val="0"/>
              <w:jc w:val="center"/>
              <w:rPr>
                <w:kern w:val="2"/>
              </w:rPr>
            </w:pPr>
            <w:r w:rsidRPr="00A64A2B">
              <w:rPr>
                <w:kern w:val="2"/>
              </w:rPr>
              <w:t>соиспол</w:t>
            </w:r>
            <w:r w:rsidRPr="00A64A2B">
              <w:rPr>
                <w:kern w:val="2"/>
              </w:rPr>
              <w:softHyphen/>
              <w:t>нитель, участник</w:t>
            </w:r>
          </w:p>
        </w:tc>
        <w:tc>
          <w:tcPr>
            <w:tcW w:w="786" w:type="pct"/>
            <w:gridSpan w:val="4"/>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 xml:space="preserve">Код бюджетной </w:t>
            </w:r>
          </w:p>
          <w:p w:rsidR="00CD5B10" w:rsidRPr="00A64A2B" w:rsidRDefault="00CD5B10" w:rsidP="00162A3F">
            <w:pPr>
              <w:autoSpaceDE w:val="0"/>
              <w:autoSpaceDN w:val="0"/>
              <w:adjustRightInd w:val="0"/>
              <w:jc w:val="center"/>
              <w:rPr>
                <w:spacing w:val="-10"/>
                <w:kern w:val="2"/>
              </w:rPr>
            </w:pPr>
            <w:r w:rsidRPr="00A64A2B">
              <w:rPr>
                <w:kern w:val="2"/>
              </w:rPr>
              <w:t>классификации расходов</w:t>
            </w:r>
          </w:p>
        </w:tc>
        <w:tc>
          <w:tcPr>
            <w:tcW w:w="222" w:type="pct"/>
            <w:vMerge w:val="restart"/>
            <w:tcBorders>
              <w:top w:val="single" w:sz="4" w:space="0" w:color="auto"/>
              <w:left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 xml:space="preserve">Объем расходов, всего </w:t>
            </w:r>
          </w:p>
          <w:p w:rsidR="00CD5B10" w:rsidRPr="00A64A2B" w:rsidRDefault="00CD5B10" w:rsidP="00162A3F">
            <w:pPr>
              <w:autoSpaceDE w:val="0"/>
              <w:autoSpaceDN w:val="0"/>
              <w:adjustRightInd w:val="0"/>
              <w:jc w:val="center"/>
              <w:rPr>
                <w:spacing w:val="-10"/>
                <w:kern w:val="2"/>
              </w:rPr>
            </w:pPr>
            <w:r w:rsidRPr="00A64A2B">
              <w:rPr>
                <w:spacing w:val="-4"/>
                <w:kern w:val="2"/>
              </w:rPr>
              <w:t>(тыс. рублей)</w:t>
            </w:r>
          </w:p>
        </w:tc>
        <w:tc>
          <w:tcPr>
            <w:tcW w:w="3071" w:type="pct"/>
            <w:gridSpan w:val="12"/>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 xml:space="preserve">В том числе по годам реализации </w:t>
            </w:r>
            <w:r w:rsidR="00071A2C" w:rsidRPr="00A64A2B">
              <w:rPr>
                <w:kern w:val="2"/>
              </w:rPr>
              <w:t>муниципальной</w:t>
            </w:r>
            <w:r w:rsidRPr="00A64A2B">
              <w:rPr>
                <w:kern w:val="2"/>
              </w:rPr>
              <w:t xml:space="preserve"> программы</w:t>
            </w:r>
          </w:p>
          <w:p w:rsidR="00CD5B10" w:rsidRPr="00A64A2B" w:rsidRDefault="00CD5B10" w:rsidP="00162A3F">
            <w:pPr>
              <w:autoSpaceDE w:val="0"/>
              <w:autoSpaceDN w:val="0"/>
              <w:adjustRightInd w:val="0"/>
              <w:jc w:val="center"/>
              <w:rPr>
                <w:spacing w:val="-10"/>
                <w:kern w:val="2"/>
              </w:rPr>
            </w:pPr>
            <w:r w:rsidRPr="00A64A2B">
              <w:rPr>
                <w:kern w:val="2"/>
              </w:rPr>
              <w:t>(тыс. рублей)</w:t>
            </w:r>
          </w:p>
        </w:tc>
      </w:tr>
      <w:tr w:rsidR="00B65022" w:rsidRPr="00A64A2B" w:rsidTr="00071A2C">
        <w:trPr>
          <w:tblHeader/>
        </w:trPr>
        <w:tc>
          <w:tcPr>
            <w:tcW w:w="600" w:type="pct"/>
            <w:vMerge/>
            <w:tcBorders>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rPr>
            </w:pPr>
          </w:p>
        </w:tc>
        <w:tc>
          <w:tcPr>
            <w:tcW w:w="320" w:type="pct"/>
            <w:vMerge/>
            <w:tcBorders>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rPr>
            </w:pPr>
          </w:p>
        </w:tc>
        <w:tc>
          <w:tcPr>
            <w:tcW w:w="125"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ind w:left="-57" w:right="-57"/>
              <w:jc w:val="center"/>
              <w:rPr>
                <w:spacing w:val="-20"/>
                <w:kern w:val="2"/>
              </w:rPr>
            </w:pPr>
            <w:r w:rsidRPr="00A64A2B">
              <w:rPr>
                <w:spacing w:val="-20"/>
                <w:kern w:val="2"/>
              </w:rPr>
              <w:t>ГРБС</w:t>
            </w:r>
          </w:p>
        </w:tc>
        <w:tc>
          <w:tcPr>
            <w:tcW w:w="125"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spacing w:val="-20"/>
                <w:kern w:val="2"/>
              </w:rPr>
            </w:pPr>
            <w:r w:rsidRPr="00A64A2B">
              <w:rPr>
                <w:spacing w:val="-20"/>
                <w:kern w:val="2"/>
              </w:rPr>
              <w:t>РзПр</w:t>
            </w:r>
          </w:p>
        </w:tc>
        <w:tc>
          <w:tcPr>
            <w:tcW w:w="281"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spacing w:val="-20"/>
                <w:kern w:val="2"/>
              </w:rPr>
            </w:pPr>
            <w:r w:rsidRPr="00A64A2B">
              <w:rPr>
                <w:spacing w:val="-20"/>
                <w:kern w:val="2"/>
              </w:rPr>
              <w:t>ЦСР</w:t>
            </w:r>
          </w:p>
        </w:tc>
        <w:tc>
          <w:tcPr>
            <w:tcW w:w="255"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spacing w:val="-20"/>
                <w:kern w:val="2"/>
              </w:rPr>
            </w:pPr>
            <w:r w:rsidRPr="00A64A2B">
              <w:rPr>
                <w:spacing w:val="-20"/>
                <w:kern w:val="2"/>
              </w:rPr>
              <w:t>ВР</w:t>
            </w:r>
          </w:p>
        </w:tc>
        <w:tc>
          <w:tcPr>
            <w:tcW w:w="222" w:type="pct"/>
            <w:vMerge/>
            <w:tcBorders>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 xml:space="preserve">2019 </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 xml:space="preserve">2020 </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2021</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2022</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2023</w:t>
            </w:r>
          </w:p>
        </w:tc>
        <w:tc>
          <w:tcPr>
            <w:tcW w:w="222"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2024</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2025</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2026</w:t>
            </w:r>
          </w:p>
        </w:tc>
        <w:tc>
          <w:tcPr>
            <w:tcW w:w="284"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2027</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2028</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2029</w:t>
            </w:r>
          </w:p>
        </w:tc>
        <w:tc>
          <w:tcPr>
            <w:tcW w:w="288"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spacing w:line="228" w:lineRule="auto"/>
              <w:jc w:val="center"/>
              <w:rPr>
                <w:kern w:val="2"/>
              </w:rPr>
            </w:pPr>
            <w:r w:rsidRPr="00A64A2B">
              <w:rPr>
                <w:kern w:val="2"/>
              </w:rPr>
              <w:t>2030</w:t>
            </w:r>
          </w:p>
        </w:tc>
      </w:tr>
    </w:tbl>
    <w:p w:rsidR="00CD5B10" w:rsidRPr="00A64A2B" w:rsidRDefault="00CD5B10" w:rsidP="00CD5B10">
      <w:pPr>
        <w:rPr>
          <w:sz w:val="2"/>
          <w:szCs w:val="2"/>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98"/>
        <w:gridCol w:w="1437"/>
        <w:gridCol w:w="567"/>
        <w:gridCol w:w="576"/>
        <w:gridCol w:w="1283"/>
        <w:gridCol w:w="1143"/>
        <w:gridCol w:w="990"/>
        <w:gridCol w:w="1143"/>
        <w:gridCol w:w="1143"/>
        <w:gridCol w:w="1139"/>
        <w:gridCol w:w="1130"/>
        <w:gridCol w:w="14"/>
        <w:gridCol w:w="1139"/>
        <w:gridCol w:w="990"/>
        <w:gridCol w:w="14"/>
        <w:gridCol w:w="1139"/>
        <w:gridCol w:w="1134"/>
        <w:gridCol w:w="9"/>
        <w:gridCol w:w="1283"/>
        <w:gridCol w:w="1143"/>
        <w:gridCol w:w="1134"/>
        <w:gridCol w:w="9"/>
        <w:gridCol w:w="1238"/>
        <w:gridCol w:w="14"/>
      </w:tblGrid>
      <w:tr w:rsidR="00941C01" w:rsidRPr="00A64A2B" w:rsidTr="00B65022">
        <w:trPr>
          <w:gridAfter w:val="1"/>
          <w:wAfter w:w="3" w:type="pct"/>
          <w:tblHeader/>
        </w:trPr>
        <w:tc>
          <w:tcPr>
            <w:tcW w:w="599"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rPr>
            </w:pPr>
            <w:r w:rsidRPr="00A64A2B">
              <w:rPr>
                <w:kern w:val="2"/>
              </w:rPr>
              <w:t>1</w:t>
            </w:r>
          </w:p>
        </w:tc>
        <w:tc>
          <w:tcPr>
            <w:tcW w:w="319"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rPr>
            </w:pPr>
            <w:r w:rsidRPr="00A64A2B">
              <w:rPr>
                <w:kern w:val="2"/>
              </w:rPr>
              <w:t>2</w:t>
            </w:r>
          </w:p>
        </w:tc>
        <w:tc>
          <w:tcPr>
            <w:tcW w:w="126"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3</w:t>
            </w:r>
          </w:p>
        </w:tc>
        <w:tc>
          <w:tcPr>
            <w:tcW w:w="128"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4</w:t>
            </w:r>
          </w:p>
        </w:tc>
        <w:tc>
          <w:tcPr>
            <w:tcW w:w="285"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5</w:t>
            </w:r>
          </w:p>
        </w:tc>
        <w:tc>
          <w:tcPr>
            <w:tcW w:w="254"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6</w:t>
            </w:r>
          </w:p>
        </w:tc>
        <w:tc>
          <w:tcPr>
            <w:tcW w:w="220"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7</w:t>
            </w:r>
          </w:p>
        </w:tc>
        <w:tc>
          <w:tcPr>
            <w:tcW w:w="254"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8</w:t>
            </w:r>
          </w:p>
        </w:tc>
        <w:tc>
          <w:tcPr>
            <w:tcW w:w="254"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9</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10</w:t>
            </w:r>
          </w:p>
        </w:tc>
        <w:tc>
          <w:tcPr>
            <w:tcW w:w="254" w:type="pct"/>
            <w:gridSpan w:val="2"/>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11</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12</w:t>
            </w:r>
          </w:p>
        </w:tc>
        <w:tc>
          <w:tcPr>
            <w:tcW w:w="223" w:type="pct"/>
            <w:gridSpan w:val="2"/>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13</w:t>
            </w:r>
          </w:p>
        </w:tc>
        <w:tc>
          <w:tcPr>
            <w:tcW w:w="253"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14</w:t>
            </w:r>
          </w:p>
        </w:tc>
        <w:tc>
          <w:tcPr>
            <w:tcW w:w="254" w:type="pct"/>
            <w:gridSpan w:val="2"/>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15</w:t>
            </w:r>
          </w:p>
        </w:tc>
        <w:tc>
          <w:tcPr>
            <w:tcW w:w="285"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16</w:t>
            </w:r>
          </w:p>
        </w:tc>
        <w:tc>
          <w:tcPr>
            <w:tcW w:w="254"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17</w:t>
            </w:r>
          </w:p>
        </w:tc>
        <w:tc>
          <w:tcPr>
            <w:tcW w:w="254" w:type="pct"/>
            <w:gridSpan w:val="2"/>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18</w:t>
            </w:r>
          </w:p>
        </w:tc>
        <w:tc>
          <w:tcPr>
            <w:tcW w:w="275" w:type="pct"/>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spacing w:val="-10"/>
                <w:kern w:val="2"/>
              </w:rPr>
            </w:pPr>
            <w:r w:rsidRPr="00A64A2B">
              <w:rPr>
                <w:spacing w:val="-10"/>
                <w:kern w:val="2"/>
              </w:rPr>
              <w:t>19</w:t>
            </w:r>
          </w:p>
        </w:tc>
      </w:tr>
      <w:tr w:rsidR="00AF1E32" w:rsidRPr="00A64A2B" w:rsidTr="00B65022">
        <w:trPr>
          <w:gridAfter w:val="1"/>
          <w:wAfter w:w="3" w:type="pct"/>
        </w:trPr>
        <w:tc>
          <w:tcPr>
            <w:tcW w:w="599" w:type="pct"/>
            <w:vMerge w:val="restar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autoSpaceDE w:val="0"/>
              <w:autoSpaceDN w:val="0"/>
              <w:adjustRightInd w:val="0"/>
              <w:spacing w:line="230" w:lineRule="auto"/>
              <w:rPr>
                <w:kern w:val="2"/>
              </w:rPr>
            </w:pPr>
            <w:r w:rsidRPr="00A64A2B">
              <w:rPr>
                <w:kern w:val="2"/>
              </w:rPr>
              <w:t>Муниципальная программа Матвеево-Курганского района «Развитие образования»</w:t>
            </w:r>
          </w:p>
        </w:tc>
        <w:tc>
          <w:tcPr>
            <w:tcW w:w="319"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autoSpaceDE w:val="0"/>
              <w:autoSpaceDN w:val="0"/>
              <w:adjustRightInd w:val="0"/>
              <w:spacing w:line="230" w:lineRule="auto"/>
              <w:rPr>
                <w:b/>
                <w:kern w:val="2"/>
              </w:rPr>
            </w:pPr>
            <w:r w:rsidRPr="00A64A2B">
              <w:rPr>
                <w:b/>
                <w:kern w:val="2"/>
              </w:rPr>
              <w:t>всего</w:t>
            </w:r>
          </w:p>
          <w:p w:rsidR="00AF1E32" w:rsidRPr="00A64A2B" w:rsidRDefault="00AF1E32" w:rsidP="00AF1E32">
            <w:pPr>
              <w:autoSpaceDE w:val="0"/>
              <w:autoSpaceDN w:val="0"/>
              <w:adjustRightInd w:val="0"/>
              <w:spacing w:line="230" w:lineRule="auto"/>
              <w:rPr>
                <w:b/>
                <w:kern w:val="2"/>
              </w:rPr>
            </w:pPr>
            <w:r w:rsidRPr="00A64A2B">
              <w:rPr>
                <w:b/>
                <w:kern w:val="2"/>
              </w:rPr>
              <w:t xml:space="preserve">в том числе: </w:t>
            </w:r>
          </w:p>
        </w:tc>
        <w:tc>
          <w:tcPr>
            <w:tcW w:w="126"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
                <w:bCs/>
                <w:spacing w:val="-10"/>
                <w:kern w:val="2"/>
              </w:rPr>
            </w:pPr>
            <w:r w:rsidRPr="00A64A2B">
              <w:rPr>
                <w:b/>
                <w:bCs/>
                <w:spacing w:val="-10"/>
                <w:kern w:val="2"/>
              </w:rPr>
              <w:t>Х</w:t>
            </w:r>
          </w:p>
        </w:tc>
        <w:tc>
          <w:tcPr>
            <w:tcW w:w="128"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
                <w:bCs/>
                <w:spacing w:val="-10"/>
                <w:kern w:val="2"/>
              </w:rPr>
            </w:pPr>
            <w:r w:rsidRPr="00A64A2B">
              <w:rPr>
                <w:b/>
                <w:bCs/>
                <w:spacing w:val="-10"/>
                <w:kern w:val="2"/>
              </w:rPr>
              <w:t>Х</w:t>
            </w:r>
          </w:p>
        </w:tc>
        <w:tc>
          <w:tcPr>
            <w:tcW w:w="285"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
                <w:bCs/>
                <w:spacing w:val="-10"/>
                <w:kern w:val="2"/>
              </w:rPr>
            </w:pPr>
            <w:r w:rsidRPr="00A64A2B">
              <w:rPr>
                <w:b/>
                <w:bCs/>
                <w:spacing w:val="-10"/>
                <w:kern w:val="2"/>
              </w:rPr>
              <w:t>Х</w:t>
            </w:r>
          </w:p>
        </w:tc>
        <w:tc>
          <w:tcPr>
            <w:tcW w:w="254"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
                <w:bCs/>
                <w:spacing w:val="-10"/>
                <w:kern w:val="2"/>
              </w:rPr>
            </w:pPr>
            <w:r w:rsidRPr="00A64A2B">
              <w:rPr>
                <w:b/>
                <w:bCs/>
                <w:spacing w:val="-10"/>
                <w:kern w:val="2"/>
              </w:rPr>
              <w:t>Х</w:t>
            </w:r>
          </w:p>
        </w:tc>
        <w:tc>
          <w:tcPr>
            <w:tcW w:w="220"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7591349,2</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617822,5</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633897,7</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633962,9</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23"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85"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75"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r>
      <w:tr w:rsidR="00AF1E32" w:rsidRPr="00A64A2B" w:rsidTr="00B65022">
        <w:trPr>
          <w:gridAfter w:val="1"/>
          <w:wAfter w:w="3" w:type="pct"/>
        </w:trPr>
        <w:tc>
          <w:tcPr>
            <w:tcW w:w="599" w:type="pct"/>
            <w:vMerge/>
            <w:tcBorders>
              <w:top w:val="single" w:sz="4" w:space="0" w:color="auto"/>
              <w:left w:val="single" w:sz="4" w:space="0" w:color="auto"/>
              <w:bottom w:val="single" w:sz="4" w:space="0" w:color="auto"/>
              <w:right w:val="single" w:sz="4" w:space="0" w:color="auto"/>
            </w:tcBorders>
            <w:vAlign w:val="center"/>
            <w:hideMark/>
          </w:tcPr>
          <w:p w:rsidR="00AF1E32" w:rsidRPr="00A64A2B" w:rsidRDefault="00AF1E32" w:rsidP="00AF1E32">
            <w:pPr>
              <w:spacing w:line="230" w:lineRule="auto"/>
              <w:rPr>
                <w:kern w:val="2"/>
              </w:rPr>
            </w:pPr>
          </w:p>
        </w:tc>
        <w:tc>
          <w:tcPr>
            <w:tcW w:w="319"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autoSpaceDE w:val="0"/>
              <w:autoSpaceDN w:val="0"/>
              <w:adjustRightInd w:val="0"/>
              <w:spacing w:line="230" w:lineRule="auto"/>
              <w:rPr>
                <w:kern w:val="2"/>
              </w:rPr>
            </w:pPr>
            <w:r w:rsidRPr="00A64A2B">
              <w:rPr>
                <w:kern w:val="2"/>
              </w:rPr>
              <w:t>Отдел образования 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jc w:val="center"/>
            </w:pPr>
            <w:r w:rsidRPr="00A64A2B">
              <w:t>907</w:t>
            </w:r>
          </w:p>
        </w:tc>
        <w:tc>
          <w:tcPr>
            <w:tcW w:w="128"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Cs/>
                <w:spacing w:val="-10"/>
                <w:kern w:val="2"/>
              </w:rPr>
            </w:pPr>
            <w:r w:rsidRPr="00A64A2B">
              <w:rPr>
                <w:bCs/>
                <w:spacing w:val="-10"/>
                <w:kern w:val="2"/>
              </w:rPr>
              <w:t>Х</w:t>
            </w:r>
          </w:p>
        </w:tc>
        <w:tc>
          <w:tcPr>
            <w:tcW w:w="285"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Cs/>
                <w:spacing w:val="-10"/>
                <w:kern w:val="2"/>
              </w:rPr>
            </w:pPr>
            <w:r w:rsidRPr="00A64A2B">
              <w:rPr>
                <w:bCs/>
                <w:spacing w:val="-10"/>
                <w:kern w:val="2"/>
              </w:rPr>
              <w:t>Х</w:t>
            </w:r>
          </w:p>
        </w:tc>
        <w:tc>
          <w:tcPr>
            <w:tcW w:w="254"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Cs/>
                <w:spacing w:val="-10"/>
                <w:kern w:val="2"/>
              </w:rPr>
            </w:pPr>
            <w:r w:rsidRPr="00A64A2B">
              <w:rPr>
                <w:bCs/>
                <w:spacing w:val="-10"/>
                <w:kern w:val="2"/>
              </w:rPr>
              <w:t>Х</w:t>
            </w:r>
          </w:p>
        </w:tc>
        <w:tc>
          <w:tcPr>
            <w:tcW w:w="220"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7591349,2</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617822,5</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633897,7</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633962,9</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23"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85"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c>
          <w:tcPr>
            <w:tcW w:w="275"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633962,9</w:t>
            </w:r>
          </w:p>
        </w:tc>
      </w:tr>
      <w:tr w:rsidR="00941C01" w:rsidRPr="00A64A2B" w:rsidTr="00B65022">
        <w:trPr>
          <w:gridAfter w:val="1"/>
          <w:wAfter w:w="3" w:type="pct"/>
        </w:trPr>
        <w:tc>
          <w:tcPr>
            <w:tcW w:w="599" w:type="pct"/>
            <w:vMerge/>
            <w:tcBorders>
              <w:top w:val="single" w:sz="4" w:space="0" w:color="auto"/>
              <w:left w:val="single" w:sz="4" w:space="0" w:color="auto"/>
              <w:bottom w:val="single" w:sz="4" w:space="0" w:color="auto"/>
              <w:right w:val="single" w:sz="4" w:space="0" w:color="auto"/>
            </w:tcBorders>
            <w:vAlign w:val="center"/>
            <w:hideMark/>
          </w:tcPr>
          <w:p w:rsidR="009739FA" w:rsidRPr="00A64A2B" w:rsidRDefault="009739FA" w:rsidP="009739FA">
            <w:pPr>
              <w:spacing w:line="230" w:lineRule="auto"/>
              <w:rPr>
                <w:kern w:val="2"/>
              </w:rPr>
            </w:pPr>
          </w:p>
        </w:tc>
        <w:tc>
          <w:tcPr>
            <w:tcW w:w="319" w:type="pct"/>
            <w:tcBorders>
              <w:top w:val="single" w:sz="4" w:space="0" w:color="auto"/>
              <w:left w:val="single" w:sz="4" w:space="0" w:color="auto"/>
              <w:bottom w:val="single" w:sz="4" w:space="0" w:color="auto"/>
              <w:right w:val="single" w:sz="4" w:space="0" w:color="auto"/>
            </w:tcBorders>
            <w:hideMark/>
          </w:tcPr>
          <w:p w:rsidR="009739FA" w:rsidRPr="00A64A2B" w:rsidRDefault="009739FA" w:rsidP="009739FA">
            <w:pPr>
              <w:autoSpaceDE w:val="0"/>
              <w:autoSpaceDN w:val="0"/>
              <w:adjustRightInd w:val="0"/>
              <w:spacing w:line="230" w:lineRule="auto"/>
              <w:rPr>
                <w:kern w:val="2"/>
              </w:rPr>
            </w:pPr>
            <w:r w:rsidRPr="00A64A2B">
              <w:rPr>
                <w:kern w:val="2"/>
              </w:rPr>
              <w:t>Администрация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9739FA" w:rsidRPr="00A64A2B" w:rsidRDefault="009739FA" w:rsidP="009739FA">
            <w:pPr>
              <w:jc w:val="center"/>
            </w:pPr>
            <w:r w:rsidRPr="00A64A2B">
              <w:t>904</w:t>
            </w:r>
          </w:p>
        </w:tc>
        <w:tc>
          <w:tcPr>
            <w:tcW w:w="128" w:type="pct"/>
            <w:tcBorders>
              <w:top w:val="single" w:sz="4" w:space="0" w:color="auto"/>
              <w:left w:val="single" w:sz="4" w:space="0" w:color="auto"/>
              <w:bottom w:val="single" w:sz="4" w:space="0" w:color="auto"/>
              <w:right w:val="single" w:sz="4" w:space="0" w:color="auto"/>
            </w:tcBorders>
            <w:hideMark/>
          </w:tcPr>
          <w:p w:rsidR="009739FA" w:rsidRPr="00A64A2B" w:rsidRDefault="009739FA" w:rsidP="009739FA">
            <w:pPr>
              <w:spacing w:line="230" w:lineRule="auto"/>
              <w:jc w:val="center"/>
              <w:rPr>
                <w:bCs/>
                <w:spacing w:val="-10"/>
                <w:kern w:val="2"/>
              </w:rPr>
            </w:pPr>
            <w:r w:rsidRPr="00A64A2B">
              <w:rPr>
                <w:bCs/>
                <w:spacing w:val="-10"/>
                <w:kern w:val="2"/>
              </w:rPr>
              <w:t>Х</w:t>
            </w:r>
          </w:p>
        </w:tc>
        <w:tc>
          <w:tcPr>
            <w:tcW w:w="285" w:type="pct"/>
            <w:tcBorders>
              <w:top w:val="single" w:sz="4" w:space="0" w:color="auto"/>
              <w:left w:val="single" w:sz="4" w:space="0" w:color="auto"/>
              <w:bottom w:val="single" w:sz="4" w:space="0" w:color="auto"/>
              <w:right w:val="single" w:sz="4" w:space="0" w:color="auto"/>
            </w:tcBorders>
            <w:hideMark/>
          </w:tcPr>
          <w:p w:rsidR="009739FA" w:rsidRPr="00A64A2B" w:rsidRDefault="009739FA" w:rsidP="009739FA">
            <w:pPr>
              <w:spacing w:line="230" w:lineRule="auto"/>
              <w:jc w:val="center"/>
              <w:rPr>
                <w:bCs/>
                <w:spacing w:val="-10"/>
                <w:kern w:val="2"/>
              </w:rPr>
            </w:pPr>
            <w:r w:rsidRPr="00A64A2B">
              <w:rPr>
                <w:bCs/>
                <w:spacing w:val="-10"/>
                <w:kern w:val="2"/>
              </w:rPr>
              <w:t>Х</w:t>
            </w:r>
          </w:p>
        </w:tc>
        <w:tc>
          <w:tcPr>
            <w:tcW w:w="254" w:type="pct"/>
            <w:tcBorders>
              <w:top w:val="single" w:sz="4" w:space="0" w:color="auto"/>
              <w:left w:val="single" w:sz="4" w:space="0" w:color="auto"/>
              <w:bottom w:val="single" w:sz="4" w:space="0" w:color="auto"/>
              <w:right w:val="single" w:sz="4" w:space="0" w:color="auto"/>
            </w:tcBorders>
            <w:hideMark/>
          </w:tcPr>
          <w:p w:rsidR="009739FA" w:rsidRPr="00A64A2B" w:rsidRDefault="009739FA" w:rsidP="009739FA">
            <w:pPr>
              <w:spacing w:line="230" w:lineRule="auto"/>
              <w:jc w:val="center"/>
              <w:rPr>
                <w:bCs/>
                <w:spacing w:val="-10"/>
                <w:kern w:val="2"/>
              </w:rPr>
            </w:pPr>
            <w:r w:rsidRPr="00A64A2B">
              <w:rPr>
                <w:bCs/>
                <w:spacing w:val="-10"/>
                <w:kern w:val="2"/>
              </w:rPr>
              <w:t>Х</w:t>
            </w:r>
          </w:p>
        </w:tc>
        <w:tc>
          <w:tcPr>
            <w:tcW w:w="220" w:type="pct"/>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23" w:type="pct"/>
            <w:gridSpan w:val="2"/>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85" w:type="pct"/>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c>
          <w:tcPr>
            <w:tcW w:w="275" w:type="pct"/>
            <w:tcBorders>
              <w:top w:val="single" w:sz="4" w:space="0" w:color="auto"/>
              <w:left w:val="single" w:sz="4" w:space="0" w:color="auto"/>
              <w:bottom w:val="single" w:sz="4" w:space="0" w:color="auto"/>
              <w:right w:val="single" w:sz="4" w:space="0" w:color="auto"/>
            </w:tcBorders>
          </w:tcPr>
          <w:p w:rsidR="009739FA" w:rsidRPr="00A64A2B" w:rsidRDefault="009739FA" w:rsidP="009739FA">
            <w:pPr>
              <w:jc w:val="center"/>
            </w:pPr>
            <w:r w:rsidRPr="00A64A2B">
              <w:rPr>
                <w:bCs/>
                <w:spacing w:val="-10"/>
                <w:kern w:val="2"/>
              </w:rPr>
              <w:t>–</w:t>
            </w:r>
          </w:p>
        </w:tc>
      </w:tr>
      <w:tr w:rsidR="00AF1E32" w:rsidRPr="00A64A2B" w:rsidTr="00B65022">
        <w:trPr>
          <w:gridAfter w:val="1"/>
          <w:wAfter w:w="3" w:type="pct"/>
        </w:trPr>
        <w:tc>
          <w:tcPr>
            <w:tcW w:w="599" w:type="pct"/>
            <w:vMerge w:val="restar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autoSpaceDE w:val="0"/>
              <w:autoSpaceDN w:val="0"/>
              <w:adjustRightInd w:val="0"/>
              <w:spacing w:line="230" w:lineRule="auto"/>
              <w:rPr>
                <w:color w:val="000000" w:themeColor="text1"/>
                <w:kern w:val="2"/>
              </w:rPr>
            </w:pPr>
            <w:r w:rsidRPr="00A64A2B">
              <w:rPr>
                <w:color w:val="000000" w:themeColor="text1"/>
                <w:kern w:val="2"/>
              </w:rPr>
              <w:t>Подпрограмма 1 «Развитие общего и дополнительного образования»</w:t>
            </w:r>
          </w:p>
        </w:tc>
        <w:tc>
          <w:tcPr>
            <w:tcW w:w="319"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autoSpaceDE w:val="0"/>
              <w:autoSpaceDN w:val="0"/>
              <w:adjustRightInd w:val="0"/>
              <w:spacing w:line="230" w:lineRule="auto"/>
              <w:rPr>
                <w:b/>
                <w:kern w:val="2"/>
              </w:rPr>
            </w:pPr>
            <w:r w:rsidRPr="00A64A2B">
              <w:rPr>
                <w:b/>
                <w:kern w:val="2"/>
              </w:rPr>
              <w:t xml:space="preserve">всего </w:t>
            </w:r>
          </w:p>
          <w:p w:rsidR="00AF1E32" w:rsidRPr="00A64A2B" w:rsidRDefault="00AF1E32" w:rsidP="00AF1E32">
            <w:pPr>
              <w:autoSpaceDE w:val="0"/>
              <w:autoSpaceDN w:val="0"/>
              <w:adjustRightInd w:val="0"/>
              <w:spacing w:line="230" w:lineRule="auto"/>
              <w:rPr>
                <w:b/>
                <w:kern w:val="2"/>
              </w:rPr>
            </w:pPr>
            <w:r w:rsidRPr="00A64A2B">
              <w:rPr>
                <w:b/>
                <w:kern w:val="2"/>
              </w:rPr>
              <w:t>в том числе:</w:t>
            </w:r>
          </w:p>
        </w:tc>
        <w:tc>
          <w:tcPr>
            <w:tcW w:w="126"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jc w:val="center"/>
              <w:rPr>
                <w:b/>
              </w:rPr>
            </w:pPr>
            <w:r w:rsidRPr="00A64A2B">
              <w:rPr>
                <w:b/>
              </w:rPr>
              <w:t>Х</w:t>
            </w:r>
          </w:p>
        </w:tc>
        <w:tc>
          <w:tcPr>
            <w:tcW w:w="128"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
                <w:bCs/>
                <w:spacing w:val="-10"/>
                <w:kern w:val="2"/>
              </w:rPr>
            </w:pPr>
            <w:r w:rsidRPr="00A64A2B">
              <w:rPr>
                <w:b/>
                <w:bCs/>
                <w:spacing w:val="-10"/>
                <w:kern w:val="2"/>
              </w:rPr>
              <w:t>Х</w:t>
            </w:r>
          </w:p>
        </w:tc>
        <w:tc>
          <w:tcPr>
            <w:tcW w:w="285"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
                <w:bCs/>
                <w:spacing w:val="-10"/>
                <w:kern w:val="2"/>
              </w:rPr>
            </w:pPr>
            <w:r w:rsidRPr="00A64A2B">
              <w:rPr>
                <w:b/>
                <w:bCs/>
                <w:spacing w:val="-10"/>
                <w:kern w:val="2"/>
              </w:rPr>
              <w:t>Х</w:t>
            </w:r>
          </w:p>
        </w:tc>
        <w:tc>
          <w:tcPr>
            <w:tcW w:w="254"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
                <w:bCs/>
                <w:spacing w:val="-10"/>
                <w:kern w:val="2"/>
              </w:rPr>
            </w:pPr>
            <w:r w:rsidRPr="00A64A2B">
              <w:rPr>
                <w:b/>
                <w:bCs/>
                <w:spacing w:val="-10"/>
                <w:kern w:val="2"/>
              </w:rPr>
              <w:t>Х</w:t>
            </w:r>
          </w:p>
        </w:tc>
        <w:tc>
          <w:tcPr>
            <w:tcW w:w="220"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7347745,9</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598043,9</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613526,0</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613617,6</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23"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85"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75"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r>
      <w:tr w:rsidR="00AF1E32" w:rsidRPr="00A64A2B" w:rsidTr="00B65022">
        <w:trPr>
          <w:gridAfter w:val="1"/>
          <w:wAfter w:w="3" w:type="pct"/>
        </w:trPr>
        <w:tc>
          <w:tcPr>
            <w:tcW w:w="599" w:type="pct"/>
            <w:vMerge/>
            <w:tcBorders>
              <w:top w:val="single" w:sz="4" w:space="0" w:color="auto"/>
              <w:left w:val="single" w:sz="4" w:space="0" w:color="auto"/>
              <w:bottom w:val="single" w:sz="4" w:space="0" w:color="auto"/>
              <w:right w:val="single" w:sz="4" w:space="0" w:color="auto"/>
            </w:tcBorders>
            <w:vAlign w:val="center"/>
            <w:hideMark/>
          </w:tcPr>
          <w:p w:rsidR="00AF1E32" w:rsidRPr="00A64A2B" w:rsidRDefault="00AF1E32" w:rsidP="00AF1E32">
            <w:pPr>
              <w:spacing w:line="230" w:lineRule="auto"/>
              <w:rPr>
                <w:color w:val="000000" w:themeColor="text1"/>
                <w:kern w:val="2"/>
              </w:rPr>
            </w:pPr>
          </w:p>
        </w:tc>
        <w:tc>
          <w:tcPr>
            <w:tcW w:w="319"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autoSpaceDE w:val="0"/>
              <w:autoSpaceDN w:val="0"/>
              <w:adjustRightInd w:val="0"/>
              <w:spacing w:line="230" w:lineRule="auto"/>
              <w:rPr>
                <w:kern w:val="2"/>
              </w:rPr>
            </w:pPr>
            <w:r w:rsidRPr="00A64A2B">
              <w:rPr>
                <w:kern w:val="2"/>
              </w:rPr>
              <w:t>Отдел образования 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jc w:val="center"/>
            </w:pPr>
            <w:r w:rsidRPr="00A64A2B">
              <w:t>907</w:t>
            </w:r>
          </w:p>
        </w:tc>
        <w:tc>
          <w:tcPr>
            <w:tcW w:w="128"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Cs/>
                <w:spacing w:val="-10"/>
                <w:kern w:val="2"/>
              </w:rPr>
            </w:pPr>
            <w:r w:rsidRPr="00A64A2B">
              <w:rPr>
                <w:bCs/>
                <w:spacing w:val="-10"/>
                <w:kern w:val="2"/>
              </w:rPr>
              <w:t>Х</w:t>
            </w:r>
          </w:p>
        </w:tc>
        <w:tc>
          <w:tcPr>
            <w:tcW w:w="285"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Cs/>
                <w:spacing w:val="-10"/>
                <w:kern w:val="2"/>
              </w:rPr>
            </w:pPr>
            <w:r w:rsidRPr="00A64A2B">
              <w:rPr>
                <w:bCs/>
                <w:spacing w:val="-10"/>
                <w:kern w:val="2"/>
              </w:rPr>
              <w:t>Х</w:t>
            </w:r>
          </w:p>
        </w:tc>
        <w:tc>
          <w:tcPr>
            <w:tcW w:w="254" w:type="pct"/>
            <w:tcBorders>
              <w:top w:val="single" w:sz="4" w:space="0" w:color="auto"/>
              <w:left w:val="single" w:sz="4" w:space="0" w:color="auto"/>
              <w:bottom w:val="single" w:sz="4" w:space="0" w:color="auto"/>
              <w:right w:val="single" w:sz="4" w:space="0" w:color="auto"/>
            </w:tcBorders>
            <w:hideMark/>
          </w:tcPr>
          <w:p w:rsidR="00AF1E32" w:rsidRPr="00A64A2B" w:rsidRDefault="00AF1E32" w:rsidP="00AF1E32">
            <w:pPr>
              <w:spacing w:line="230" w:lineRule="auto"/>
              <w:jc w:val="center"/>
              <w:rPr>
                <w:bCs/>
                <w:spacing w:val="-10"/>
                <w:kern w:val="2"/>
              </w:rPr>
            </w:pPr>
            <w:r w:rsidRPr="00A64A2B">
              <w:rPr>
                <w:bCs/>
                <w:spacing w:val="-10"/>
                <w:kern w:val="2"/>
              </w:rPr>
              <w:t>Х</w:t>
            </w:r>
          </w:p>
        </w:tc>
        <w:tc>
          <w:tcPr>
            <w:tcW w:w="220"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7347745,9</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598043,9</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613526,0</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rPr>
                <w:b/>
                <w:bCs/>
                <w:spacing w:val="-10"/>
                <w:kern w:val="2"/>
              </w:rPr>
            </w:pPr>
            <w:r w:rsidRPr="00A64A2B">
              <w:rPr>
                <w:b/>
                <w:bCs/>
                <w:spacing w:val="-10"/>
                <w:kern w:val="2"/>
              </w:rPr>
              <w:t>613617,6</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23"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53"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85"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54"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54" w:type="pct"/>
            <w:gridSpan w:val="2"/>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c>
          <w:tcPr>
            <w:tcW w:w="275" w:type="pct"/>
            <w:tcBorders>
              <w:top w:val="single" w:sz="4" w:space="0" w:color="auto"/>
              <w:left w:val="single" w:sz="4" w:space="0" w:color="auto"/>
              <w:bottom w:val="single" w:sz="4" w:space="0" w:color="auto"/>
              <w:right w:val="single" w:sz="4" w:space="0" w:color="auto"/>
            </w:tcBorders>
          </w:tcPr>
          <w:p w:rsidR="00AF1E32" w:rsidRPr="00A64A2B" w:rsidRDefault="00AF1E32" w:rsidP="00AF1E32">
            <w:pPr>
              <w:jc w:val="center"/>
            </w:pPr>
            <w:r w:rsidRPr="00A64A2B">
              <w:rPr>
                <w:b/>
                <w:bCs/>
                <w:spacing w:val="-10"/>
                <w:kern w:val="2"/>
              </w:rPr>
              <w:t>613617,6</w:t>
            </w:r>
          </w:p>
        </w:tc>
      </w:tr>
      <w:tr w:rsidR="00941C01" w:rsidRPr="00A64A2B" w:rsidTr="00B65022">
        <w:trPr>
          <w:gridAfter w:val="1"/>
          <w:wAfter w:w="3" w:type="pct"/>
        </w:trPr>
        <w:tc>
          <w:tcPr>
            <w:tcW w:w="599" w:type="pct"/>
            <w:vMerge/>
            <w:tcBorders>
              <w:top w:val="single" w:sz="4" w:space="0" w:color="auto"/>
              <w:left w:val="single" w:sz="4" w:space="0" w:color="auto"/>
              <w:bottom w:val="single" w:sz="4" w:space="0" w:color="auto"/>
              <w:right w:val="single" w:sz="4" w:space="0" w:color="auto"/>
            </w:tcBorders>
            <w:vAlign w:val="center"/>
            <w:hideMark/>
          </w:tcPr>
          <w:p w:rsidR="00226F22" w:rsidRPr="00A64A2B" w:rsidRDefault="00226F22" w:rsidP="00226F22">
            <w:pPr>
              <w:spacing w:line="230" w:lineRule="auto"/>
              <w:rPr>
                <w:color w:val="000000" w:themeColor="text1"/>
                <w:kern w:val="2"/>
              </w:rPr>
            </w:pPr>
          </w:p>
        </w:tc>
        <w:tc>
          <w:tcPr>
            <w:tcW w:w="319" w:type="pct"/>
            <w:tcBorders>
              <w:top w:val="single" w:sz="4" w:space="0" w:color="auto"/>
              <w:left w:val="single" w:sz="4" w:space="0" w:color="auto"/>
              <w:bottom w:val="single" w:sz="4" w:space="0" w:color="auto"/>
              <w:right w:val="single" w:sz="4" w:space="0" w:color="auto"/>
            </w:tcBorders>
            <w:hideMark/>
          </w:tcPr>
          <w:p w:rsidR="00226F22" w:rsidRPr="00A64A2B" w:rsidRDefault="00226F22" w:rsidP="00226F22">
            <w:pPr>
              <w:autoSpaceDE w:val="0"/>
              <w:autoSpaceDN w:val="0"/>
              <w:adjustRightInd w:val="0"/>
              <w:spacing w:line="230" w:lineRule="auto"/>
              <w:rPr>
                <w:kern w:val="2"/>
              </w:rPr>
            </w:pPr>
            <w:r w:rsidRPr="00A64A2B">
              <w:rPr>
                <w:kern w:val="2"/>
              </w:rPr>
              <w:t>Администрация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226F22" w:rsidRPr="00A64A2B" w:rsidRDefault="00226F22" w:rsidP="00226F22">
            <w:pPr>
              <w:jc w:val="center"/>
            </w:pPr>
            <w:r w:rsidRPr="00A64A2B">
              <w:t>904</w:t>
            </w:r>
          </w:p>
        </w:tc>
        <w:tc>
          <w:tcPr>
            <w:tcW w:w="128" w:type="pct"/>
            <w:tcBorders>
              <w:top w:val="single" w:sz="4" w:space="0" w:color="auto"/>
              <w:left w:val="single" w:sz="4" w:space="0" w:color="auto"/>
              <w:bottom w:val="single" w:sz="4" w:space="0" w:color="auto"/>
              <w:right w:val="single" w:sz="4" w:space="0" w:color="auto"/>
            </w:tcBorders>
            <w:hideMark/>
          </w:tcPr>
          <w:p w:rsidR="00226F22" w:rsidRPr="00A64A2B" w:rsidRDefault="00226F22" w:rsidP="00226F22">
            <w:pPr>
              <w:spacing w:line="230" w:lineRule="auto"/>
              <w:jc w:val="center"/>
              <w:rPr>
                <w:bCs/>
                <w:spacing w:val="-10"/>
                <w:kern w:val="2"/>
              </w:rPr>
            </w:pPr>
            <w:r w:rsidRPr="00A64A2B">
              <w:rPr>
                <w:bCs/>
                <w:spacing w:val="-10"/>
                <w:kern w:val="2"/>
              </w:rPr>
              <w:t>Х</w:t>
            </w:r>
          </w:p>
        </w:tc>
        <w:tc>
          <w:tcPr>
            <w:tcW w:w="285" w:type="pct"/>
            <w:tcBorders>
              <w:top w:val="single" w:sz="4" w:space="0" w:color="auto"/>
              <w:left w:val="single" w:sz="4" w:space="0" w:color="auto"/>
              <w:bottom w:val="single" w:sz="4" w:space="0" w:color="auto"/>
              <w:right w:val="single" w:sz="4" w:space="0" w:color="auto"/>
            </w:tcBorders>
            <w:hideMark/>
          </w:tcPr>
          <w:p w:rsidR="00226F22" w:rsidRPr="00A64A2B" w:rsidRDefault="00226F22" w:rsidP="00226F22">
            <w:pPr>
              <w:spacing w:line="230" w:lineRule="auto"/>
              <w:jc w:val="center"/>
              <w:rPr>
                <w:bCs/>
                <w:spacing w:val="-10"/>
                <w:kern w:val="2"/>
              </w:rPr>
            </w:pPr>
            <w:r w:rsidRPr="00A64A2B">
              <w:rPr>
                <w:bCs/>
                <w:spacing w:val="-10"/>
                <w:kern w:val="2"/>
              </w:rPr>
              <w:t>Х</w:t>
            </w:r>
          </w:p>
        </w:tc>
        <w:tc>
          <w:tcPr>
            <w:tcW w:w="254" w:type="pct"/>
            <w:tcBorders>
              <w:top w:val="single" w:sz="4" w:space="0" w:color="auto"/>
              <w:left w:val="single" w:sz="4" w:space="0" w:color="auto"/>
              <w:bottom w:val="single" w:sz="4" w:space="0" w:color="auto"/>
              <w:right w:val="single" w:sz="4" w:space="0" w:color="auto"/>
            </w:tcBorders>
            <w:hideMark/>
          </w:tcPr>
          <w:p w:rsidR="00226F22" w:rsidRPr="00A64A2B" w:rsidRDefault="00226F22" w:rsidP="00226F22">
            <w:pPr>
              <w:spacing w:line="230" w:lineRule="auto"/>
              <w:jc w:val="center"/>
              <w:rPr>
                <w:bCs/>
                <w:spacing w:val="-10"/>
                <w:kern w:val="2"/>
              </w:rPr>
            </w:pPr>
            <w:r w:rsidRPr="00A64A2B">
              <w:rPr>
                <w:bCs/>
                <w:spacing w:val="-10"/>
                <w:kern w:val="2"/>
              </w:rPr>
              <w:t>Х</w:t>
            </w:r>
          </w:p>
        </w:tc>
        <w:tc>
          <w:tcPr>
            <w:tcW w:w="220" w:type="pct"/>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23" w:type="pct"/>
            <w:gridSpan w:val="2"/>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85" w:type="pct"/>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c>
          <w:tcPr>
            <w:tcW w:w="275" w:type="pct"/>
            <w:tcBorders>
              <w:top w:val="single" w:sz="4" w:space="0" w:color="auto"/>
              <w:left w:val="single" w:sz="4" w:space="0" w:color="auto"/>
              <w:bottom w:val="single" w:sz="4" w:space="0" w:color="auto"/>
              <w:right w:val="single" w:sz="4" w:space="0" w:color="auto"/>
            </w:tcBorders>
          </w:tcPr>
          <w:p w:rsidR="00226F22" w:rsidRPr="00A64A2B" w:rsidRDefault="00226F22" w:rsidP="00226F22">
            <w:pPr>
              <w:jc w:val="center"/>
            </w:pPr>
            <w:r w:rsidRPr="00A64A2B">
              <w:rPr>
                <w:bCs/>
                <w:spacing w:val="-10"/>
                <w:kern w:val="2"/>
              </w:rPr>
              <w:t>–</w:t>
            </w:r>
          </w:p>
        </w:tc>
      </w:tr>
      <w:tr w:rsidR="00941C01" w:rsidRPr="00A64A2B" w:rsidTr="00B65022">
        <w:trPr>
          <w:gridAfter w:val="1"/>
          <w:wAfter w:w="3" w:type="pct"/>
        </w:trPr>
        <w:tc>
          <w:tcPr>
            <w:tcW w:w="599" w:type="pct"/>
            <w:vMerge w:val="restart"/>
            <w:tcBorders>
              <w:top w:val="single" w:sz="4" w:space="0" w:color="auto"/>
              <w:left w:val="single" w:sz="4" w:space="0" w:color="auto"/>
              <w:bottom w:val="single" w:sz="4" w:space="0" w:color="auto"/>
              <w:right w:val="single" w:sz="4" w:space="0" w:color="auto"/>
            </w:tcBorders>
            <w:hideMark/>
          </w:tcPr>
          <w:p w:rsidR="00FE6689" w:rsidRPr="00A64A2B" w:rsidRDefault="00FE6689" w:rsidP="00FE6689">
            <w:pPr>
              <w:spacing w:line="230" w:lineRule="auto"/>
              <w:jc w:val="both"/>
              <w:rPr>
                <w:color w:val="000000" w:themeColor="text1"/>
                <w:kern w:val="2"/>
              </w:rPr>
            </w:pPr>
            <w:r w:rsidRPr="00A64A2B">
              <w:rPr>
                <w:color w:val="000000" w:themeColor="text1"/>
                <w:kern w:val="2"/>
              </w:rPr>
              <w:t>ОМ 1.1. Обеспечение госу</w:t>
            </w:r>
            <w:r w:rsidRPr="00A64A2B">
              <w:rPr>
                <w:color w:val="000000" w:themeColor="text1"/>
                <w:kern w:val="2"/>
              </w:rPr>
              <w:softHyphen/>
              <w:t>дарственных гарантий реали</w:t>
            </w:r>
            <w:r w:rsidRPr="00A64A2B">
              <w:rPr>
                <w:color w:val="000000" w:themeColor="text1"/>
                <w:kern w:val="2"/>
              </w:rPr>
              <w:softHyphen/>
              <w:t>зации прав на получе</w:t>
            </w:r>
            <w:r w:rsidRPr="00A64A2B">
              <w:rPr>
                <w:color w:val="000000" w:themeColor="text1"/>
                <w:kern w:val="2"/>
              </w:rPr>
              <w:softHyphen/>
              <w:t>ние общедоступного и бесплатного дошкольного образования в муниципаль</w:t>
            </w:r>
            <w:r w:rsidRPr="00A64A2B">
              <w:rPr>
                <w:color w:val="000000" w:themeColor="text1"/>
                <w:kern w:val="2"/>
              </w:rPr>
              <w:softHyphen/>
              <w:t>ных дошкольных образова</w:t>
            </w:r>
            <w:r w:rsidRPr="00A64A2B">
              <w:rPr>
                <w:color w:val="000000" w:themeColor="text1"/>
                <w:kern w:val="2"/>
              </w:rPr>
              <w:softHyphen/>
              <w:t xml:space="preserve">тельных организациях; </w:t>
            </w:r>
          </w:p>
          <w:p w:rsidR="00FE6689" w:rsidRPr="00A64A2B" w:rsidRDefault="00FE6689" w:rsidP="00FE6689">
            <w:pPr>
              <w:spacing w:line="230" w:lineRule="auto"/>
              <w:jc w:val="both"/>
              <w:rPr>
                <w:color w:val="000000" w:themeColor="text1"/>
                <w:kern w:val="2"/>
              </w:rPr>
            </w:pPr>
            <w:r w:rsidRPr="00A64A2B">
              <w:rPr>
                <w:color w:val="000000" w:themeColor="text1"/>
                <w:kern w:val="2"/>
              </w:rPr>
              <w:t>Создание условий для осуществления присмотра и ухода за детьми, содержания детей в муниципальных образовательных организациях</w:t>
            </w:r>
          </w:p>
        </w:tc>
        <w:tc>
          <w:tcPr>
            <w:tcW w:w="319" w:type="pct"/>
            <w:vMerge w:val="restart"/>
            <w:tcBorders>
              <w:top w:val="single" w:sz="4" w:space="0" w:color="auto"/>
              <w:left w:val="single" w:sz="4" w:space="0" w:color="auto"/>
              <w:bottom w:val="single" w:sz="4" w:space="0" w:color="auto"/>
              <w:right w:val="single" w:sz="4" w:space="0" w:color="auto"/>
            </w:tcBorders>
            <w:hideMark/>
          </w:tcPr>
          <w:p w:rsidR="00FE6689" w:rsidRPr="00A64A2B" w:rsidRDefault="00FE6689" w:rsidP="00FE6689">
            <w:pPr>
              <w:autoSpaceDE w:val="0"/>
              <w:autoSpaceDN w:val="0"/>
              <w:adjustRightInd w:val="0"/>
              <w:spacing w:line="230" w:lineRule="auto"/>
              <w:rPr>
                <w:kern w:val="2"/>
              </w:rPr>
            </w:pPr>
            <w:r w:rsidRPr="00A64A2B">
              <w:rPr>
                <w:kern w:val="2"/>
              </w:rPr>
              <w:t>Отдел образования Администрации Матвеево-Курганского района,</w:t>
            </w:r>
          </w:p>
          <w:p w:rsidR="00FE6689" w:rsidRPr="00A64A2B" w:rsidRDefault="00FE6689" w:rsidP="00FE6689">
            <w:pPr>
              <w:autoSpaceDE w:val="0"/>
              <w:autoSpaceDN w:val="0"/>
              <w:adjustRightInd w:val="0"/>
              <w:spacing w:line="230" w:lineRule="auto"/>
              <w:rPr>
                <w:kern w:val="2"/>
              </w:rPr>
            </w:pPr>
            <w:r w:rsidRPr="00A64A2B">
              <w:rPr>
                <w:kern w:val="2"/>
              </w:rPr>
              <w:t>всего</w:t>
            </w:r>
          </w:p>
          <w:p w:rsidR="00FE6689" w:rsidRPr="00A64A2B" w:rsidRDefault="00FE6689" w:rsidP="00FE6689">
            <w:pPr>
              <w:autoSpaceDE w:val="0"/>
              <w:autoSpaceDN w:val="0"/>
              <w:adjustRightInd w:val="0"/>
              <w:spacing w:line="230" w:lineRule="auto"/>
              <w:rPr>
                <w:kern w:val="2"/>
              </w:rPr>
            </w:pPr>
            <w:r w:rsidRPr="00A64A2B">
              <w:rPr>
                <w:kern w:val="2"/>
              </w:rPr>
              <w:t xml:space="preserve">в том числе: </w:t>
            </w:r>
          </w:p>
        </w:tc>
        <w:tc>
          <w:tcPr>
            <w:tcW w:w="126" w:type="pct"/>
            <w:tcBorders>
              <w:top w:val="single" w:sz="4" w:space="0" w:color="auto"/>
              <w:left w:val="single" w:sz="4" w:space="0" w:color="auto"/>
              <w:bottom w:val="single" w:sz="4" w:space="0" w:color="auto"/>
              <w:right w:val="single" w:sz="4" w:space="0" w:color="auto"/>
            </w:tcBorders>
            <w:hideMark/>
          </w:tcPr>
          <w:p w:rsidR="00FE6689" w:rsidRPr="00A64A2B" w:rsidRDefault="00FE6689" w:rsidP="00FE6689">
            <w:pPr>
              <w:jc w:val="center"/>
              <w:rPr>
                <w:b/>
              </w:rPr>
            </w:pPr>
            <w:r w:rsidRPr="00A64A2B">
              <w:rPr>
                <w:b/>
              </w:rPr>
              <w:t>907</w:t>
            </w:r>
          </w:p>
        </w:tc>
        <w:tc>
          <w:tcPr>
            <w:tcW w:w="128" w:type="pct"/>
            <w:tcBorders>
              <w:top w:val="single" w:sz="4" w:space="0" w:color="auto"/>
              <w:left w:val="single" w:sz="4" w:space="0" w:color="auto"/>
              <w:bottom w:val="single" w:sz="4" w:space="0" w:color="auto"/>
              <w:right w:val="single" w:sz="4" w:space="0" w:color="auto"/>
            </w:tcBorders>
            <w:hideMark/>
          </w:tcPr>
          <w:p w:rsidR="00FE6689" w:rsidRPr="00A64A2B" w:rsidRDefault="00FE6689" w:rsidP="00FE6689">
            <w:pPr>
              <w:spacing w:line="230" w:lineRule="auto"/>
              <w:jc w:val="center"/>
              <w:rPr>
                <w:b/>
                <w:bCs/>
                <w:spacing w:val="-10"/>
                <w:kern w:val="2"/>
              </w:rPr>
            </w:pPr>
            <w:r w:rsidRPr="00A64A2B">
              <w:rPr>
                <w:b/>
                <w:bCs/>
                <w:spacing w:val="-10"/>
                <w:kern w:val="2"/>
              </w:rPr>
              <w:t>–</w:t>
            </w:r>
          </w:p>
        </w:tc>
        <w:tc>
          <w:tcPr>
            <w:tcW w:w="285" w:type="pct"/>
            <w:tcBorders>
              <w:top w:val="single" w:sz="4" w:space="0" w:color="auto"/>
              <w:left w:val="single" w:sz="4" w:space="0" w:color="auto"/>
              <w:bottom w:val="single" w:sz="4" w:space="0" w:color="auto"/>
              <w:right w:val="single" w:sz="4" w:space="0" w:color="auto"/>
            </w:tcBorders>
            <w:hideMark/>
          </w:tcPr>
          <w:p w:rsidR="00FE6689" w:rsidRPr="00A64A2B" w:rsidRDefault="00FE6689" w:rsidP="00FE6689">
            <w:pPr>
              <w:spacing w:line="230" w:lineRule="auto"/>
              <w:jc w:val="center"/>
              <w:rPr>
                <w:b/>
                <w:bCs/>
                <w:spacing w:val="-10"/>
                <w:kern w:val="2"/>
              </w:rPr>
            </w:pPr>
            <w:r w:rsidRPr="00A64A2B">
              <w:rPr>
                <w:b/>
                <w:bCs/>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FE6689" w:rsidRPr="00A64A2B" w:rsidRDefault="00FE6689" w:rsidP="00FE6689">
            <w:pPr>
              <w:spacing w:line="230" w:lineRule="auto"/>
              <w:jc w:val="center"/>
              <w:rPr>
                <w:b/>
                <w:bCs/>
                <w:spacing w:val="-10"/>
                <w:kern w:val="2"/>
              </w:rPr>
            </w:pPr>
            <w:r w:rsidRPr="00A64A2B">
              <w:rPr>
                <w:b/>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bCs/>
                <w:spacing w:val="-10"/>
                <w:kern w:val="2"/>
              </w:rPr>
            </w:pPr>
            <w:r w:rsidRPr="00A64A2B">
              <w:rPr>
                <w:b/>
                <w:bCs/>
                <w:spacing w:val="-10"/>
                <w:kern w:val="2"/>
              </w:rPr>
              <w:t>2185123,4</w:t>
            </w:r>
          </w:p>
        </w:tc>
        <w:tc>
          <w:tcPr>
            <w:tcW w:w="254" w:type="pct"/>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bCs/>
                <w:spacing w:val="-10"/>
                <w:kern w:val="2"/>
              </w:rPr>
            </w:pPr>
            <w:r w:rsidRPr="00A64A2B">
              <w:rPr>
                <w:b/>
                <w:bCs/>
                <w:spacing w:val="-10"/>
                <w:kern w:val="2"/>
              </w:rPr>
              <w:t>174846,0</w:t>
            </w:r>
          </w:p>
        </w:tc>
        <w:tc>
          <w:tcPr>
            <w:tcW w:w="254" w:type="pct"/>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bCs/>
                <w:spacing w:val="-10"/>
                <w:kern w:val="2"/>
              </w:rPr>
            </w:pPr>
            <w:r w:rsidRPr="00A64A2B">
              <w:rPr>
                <w:b/>
                <w:bCs/>
                <w:spacing w:val="-10"/>
                <w:kern w:val="2"/>
              </w:rPr>
              <w:t>180897,4</w:t>
            </w:r>
          </w:p>
        </w:tc>
        <w:tc>
          <w:tcPr>
            <w:tcW w:w="253" w:type="pct"/>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rPr>
            </w:pPr>
            <w:r w:rsidRPr="00A64A2B">
              <w:rPr>
                <w:b/>
                <w:bCs/>
                <w:spacing w:val="-10"/>
                <w:kern w:val="2"/>
              </w:rPr>
              <w:t>182938,0</w:t>
            </w:r>
          </w:p>
        </w:tc>
        <w:tc>
          <w:tcPr>
            <w:tcW w:w="254" w:type="pct"/>
            <w:gridSpan w:val="2"/>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rPr>
            </w:pPr>
            <w:r w:rsidRPr="00A64A2B">
              <w:rPr>
                <w:b/>
                <w:bCs/>
                <w:spacing w:val="-10"/>
                <w:kern w:val="2"/>
              </w:rPr>
              <w:t>182938,0</w:t>
            </w:r>
          </w:p>
        </w:tc>
        <w:tc>
          <w:tcPr>
            <w:tcW w:w="253" w:type="pct"/>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rPr>
            </w:pPr>
            <w:r w:rsidRPr="00A64A2B">
              <w:rPr>
                <w:b/>
                <w:bCs/>
                <w:spacing w:val="-10"/>
                <w:kern w:val="2"/>
              </w:rPr>
              <w:t>182938,0</w:t>
            </w:r>
          </w:p>
        </w:tc>
        <w:tc>
          <w:tcPr>
            <w:tcW w:w="223" w:type="pct"/>
            <w:gridSpan w:val="2"/>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rPr>
            </w:pPr>
            <w:r w:rsidRPr="00A64A2B">
              <w:rPr>
                <w:b/>
                <w:bCs/>
                <w:spacing w:val="-10"/>
                <w:kern w:val="2"/>
              </w:rPr>
              <w:t>182938,0</w:t>
            </w:r>
          </w:p>
        </w:tc>
        <w:tc>
          <w:tcPr>
            <w:tcW w:w="253" w:type="pct"/>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rPr>
            </w:pPr>
            <w:r w:rsidRPr="00A64A2B">
              <w:rPr>
                <w:b/>
                <w:bCs/>
                <w:spacing w:val="-10"/>
                <w:kern w:val="2"/>
              </w:rPr>
              <w:t>182938,0</w:t>
            </w:r>
          </w:p>
        </w:tc>
        <w:tc>
          <w:tcPr>
            <w:tcW w:w="254" w:type="pct"/>
            <w:gridSpan w:val="2"/>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rPr>
            </w:pPr>
            <w:r w:rsidRPr="00A64A2B">
              <w:rPr>
                <w:b/>
                <w:bCs/>
                <w:spacing w:val="-10"/>
                <w:kern w:val="2"/>
              </w:rPr>
              <w:t>182938,0</w:t>
            </w:r>
          </w:p>
        </w:tc>
        <w:tc>
          <w:tcPr>
            <w:tcW w:w="285" w:type="pct"/>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rPr>
            </w:pPr>
            <w:r w:rsidRPr="00A64A2B">
              <w:rPr>
                <w:b/>
                <w:bCs/>
                <w:spacing w:val="-10"/>
                <w:kern w:val="2"/>
              </w:rPr>
              <w:t>182938,0</w:t>
            </w:r>
          </w:p>
        </w:tc>
        <w:tc>
          <w:tcPr>
            <w:tcW w:w="254" w:type="pct"/>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rPr>
            </w:pPr>
            <w:r w:rsidRPr="00A64A2B">
              <w:rPr>
                <w:b/>
                <w:bCs/>
                <w:spacing w:val="-10"/>
                <w:kern w:val="2"/>
              </w:rPr>
              <w:t>182938,0</w:t>
            </w:r>
          </w:p>
        </w:tc>
        <w:tc>
          <w:tcPr>
            <w:tcW w:w="254" w:type="pct"/>
            <w:gridSpan w:val="2"/>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rPr>
            </w:pPr>
            <w:r w:rsidRPr="00A64A2B">
              <w:rPr>
                <w:b/>
                <w:bCs/>
                <w:spacing w:val="-10"/>
                <w:kern w:val="2"/>
              </w:rPr>
              <w:t>182938,0</w:t>
            </w:r>
          </w:p>
        </w:tc>
        <w:tc>
          <w:tcPr>
            <w:tcW w:w="275" w:type="pct"/>
            <w:tcBorders>
              <w:top w:val="single" w:sz="4" w:space="0" w:color="auto"/>
              <w:left w:val="single" w:sz="4" w:space="0" w:color="auto"/>
              <w:bottom w:val="single" w:sz="4" w:space="0" w:color="auto"/>
              <w:right w:val="single" w:sz="4" w:space="0" w:color="auto"/>
            </w:tcBorders>
          </w:tcPr>
          <w:p w:rsidR="00FE6689" w:rsidRPr="00A64A2B" w:rsidRDefault="00FE6689" w:rsidP="00FE6689">
            <w:pPr>
              <w:jc w:val="center"/>
              <w:rPr>
                <w:b/>
              </w:rPr>
            </w:pPr>
            <w:r w:rsidRPr="00A64A2B">
              <w:rPr>
                <w:b/>
                <w:bCs/>
                <w:spacing w:val="-10"/>
                <w:kern w:val="2"/>
              </w:rPr>
              <w:t>182938,0</w:t>
            </w:r>
          </w:p>
        </w:tc>
      </w:tr>
      <w:tr w:rsidR="00941C01" w:rsidRPr="00A64A2B" w:rsidTr="00B65022">
        <w:trPr>
          <w:gridAfter w:val="1"/>
          <w:wAfter w:w="3" w:type="pct"/>
        </w:trPr>
        <w:tc>
          <w:tcPr>
            <w:tcW w:w="599" w:type="pct"/>
            <w:vMerge/>
            <w:tcBorders>
              <w:top w:val="single" w:sz="4" w:space="0" w:color="auto"/>
              <w:left w:val="single" w:sz="4" w:space="0" w:color="auto"/>
              <w:bottom w:val="single" w:sz="4" w:space="0" w:color="auto"/>
              <w:right w:val="single" w:sz="4" w:space="0" w:color="auto"/>
            </w:tcBorders>
            <w:vAlign w:val="center"/>
            <w:hideMark/>
          </w:tcPr>
          <w:p w:rsidR="00F94382" w:rsidRPr="00A64A2B" w:rsidRDefault="00F94382" w:rsidP="00F94382">
            <w:pPr>
              <w:rPr>
                <w:color w:val="000000" w:themeColor="text1"/>
                <w:kern w:val="2"/>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F94382" w:rsidRPr="00A64A2B" w:rsidRDefault="00F94382" w:rsidP="00F94382">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F94382" w:rsidRPr="00A64A2B" w:rsidRDefault="00F94382" w:rsidP="00F94382">
            <w:pPr>
              <w:jc w:val="center"/>
            </w:pPr>
            <w:r w:rsidRPr="00A64A2B">
              <w:t>907</w:t>
            </w:r>
          </w:p>
        </w:tc>
        <w:tc>
          <w:tcPr>
            <w:tcW w:w="128" w:type="pct"/>
            <w:tcBorders>
              <w:top w:val="single" w:sz="4" w:space="0" w:color="auto"/>
              <w:left w:val="single" w:sz="4" w:space="0" w:color="auto"/>
              <w:bottom w:val="single" w:sz="4" w:space="0" w:color="auto"/>
              <w:right w:val="single" w:sz="4" w:space="0" w:color="auto"/>
            </w:tcBorders>
            <w:hideMark/>
          </w:tcPr>
          <w:p w:rsidR="00F94382" w:rsidRPr="00A64A2B" w:rsidRDefault="00F94382" w:rsidP="00F94382">
            <w:pPr>
              <w:jc w:val="center"/>
              <w:rPr>
                <w:bCs/>
                <w:spacing w:val="-10"/>
                <w:kern w:val="2"/>
              </w:rPr>
            </w:pPr>
            <w:r w:rsidRPr="00A64A2B">
              <w:rPr>
                <w:bCs/>
                <w:spacing w:val="-10"/>
                <w:kern w:val="2"/>
              </w:rPr>
              <w:t>07 01</w:t>
            </w:r>
          </w:p>
        </w:tc>
        <w:tc>
          <w:tcPr>
            <w:tcW w:w="285" w:type="pct"/>
            <w:tcBorders>
              <w:top w:val="single" w:sz="4" w:space="0" w:color="auto"/>
              <w:left w:val="single" w:sz="4" w:space="0" w:color="auto"/>
              <w:bottom w:val="single" w:sz="4" w:space="0" w:color="auto"/>
              <w:right w:val="single" w:sz="4" w:space="0" w:color="auto"/>
            </w:tcBorders>
            <w:hideMark/>
          </w:tcPr>
          <w:p w:rsidR="00F94382" w:rsidRPr="00A64A2B" w:rsidRDefault="00F94382" w:rsidP="00F94382">
            <w:pPr>
              <w:jc w:val="center"/>
              <w:rPr>
                <w:bCs/>
                <w:spacing w:val="-10"/>
                <w:kern w:val="2"/>
              </w:rPr>
            </w:pPr>
            <w:r w:rsidRPr="00A64A2B">
              <w:rPr>
                <w:bCs/>
                <w:spacing w:val="-10"/>
                <w:kern w:val="2"/>
              </w:rPr>
              <w:t>02 100 72020</w:t>
            </w:r>
          </w:p>
        </w:tc>
        <w:tc>
          <w:tcPr>
            <w:tcW w:w="254" w:type="pct"/>
            <w:tcBorders>
              <w:top w:val="single" w:sz="4" w:space="0" w:color="auto"/>
              <w:left w:val="single" w:sz="4" w:space="0" w:color="auto"/>
              <w:bottom w:val="single" w:sz="4" w:space="0" w:color="auto"/>
              <w:right w:val="single" w:sz="4" w:space="0" w:color="auto"/>
            </w:tcBorders>
            <w:hideMark/>
          </w:tcPr>
          <w:p w:rsidR="00F94382" w:rsidRPr="00A64A2B" w:rsidRDefault="00F94382" w:rsidP="00F94382">
            <w:pPr>
              <w:jc w:val="center"/>
              <w:rPr>
                <w:bCs/>
                <w:spacing w:val="-10"/>
                <w:kern w:val="2"/>
              </w:rPr>
            </w:pPr>
            <w:r w:rsidRPr="00A64A2B">
              <w:rPr>
                <w:bCs/>
                <w:spacing w:val="-10"/>
                <w:kern w:val="2"/>
              </w:rPr>
              <w:t>610</w:t>
            </w:r>
          </w:p>
        </w:tc>
        <w:tc>
          <w:tcPr>
            <w:tcW w:w="220" w:type="pct"/>
            <w:tcBorders>
              <w:top w:val="single" w:sz="4" w:space="0" w:color="auto"/>
              <w:left w:val="single" w:sz="4" w:space="0" w:color="auto"/>
              <w:bottom w:val="single" w:sz="4" w:space="0" w:color="auto"/>
              <w:right w:val="single" w:sz="4" w:space="0" w:color="auto"/>
            </w:tcBorders>
          </w:tcPr>
          <w:p w:rsidR="00F94382" w:rsidRPr="00A64A2B" w:rsidRDefault="00F94382" w:rsidP="00F94382">
            <w:pPr>
              <w:jc w:val="center"/>
              <w:rPr>
                <w:bCs/>
                <w:spacing w:val="-10"/>
                <w:kern w:val="2"/>
              </w:rPr>
            </w:pPr>
            <w:r w:rsidRPr="00A64A2B">
              <w:rPr>
                <w:bCs/>
                <w:spacing w:val="-10"/>
                <w:kern w:val="2"/>
              </w:rPr>
              <w:t>1016225,2</w:t>
            </w:r>
          </w:p>
        </w:tc>
        <w:tc>
          <w:tcPr>
            <w:tcW w:w="254" w:type="pct"/>
            <w:tcBorders>
              <w:left w:val="single" w:sz="4" w:space="0" w:color="auto"/>
              <w:bottom w:val="single" w:sz="4" w:space="0" w:color="auto"/>
              <w:right w:val="single" w:sz="4" w:space="0" w:color="auto"/>
            </w:tcBorders>
          </w:tcPr>
          <w:p w:rsidR="00F94382" w:rsidRPr="00A64A2B" w:rsidRDefault="00F94382" w:rsidP="00F94382">
            <w:pPr>
              <w:jc w:val="center"/>
              <w:rPr>
                <w:bCs/>
                <w:spacing w:val="-10"/>
                <w:kern w:val="2"/>
              </w:rPr>
            </w:pPr>
            <w:r w:rsidRPr="00A64A2B">
              <w:rPr>
                <w:bCs/>
                <w:spacing w:val="-10"/>
                <w:kern w:val="2"/>
              </w:rPr>
              <w:t>79386,0</w:t>
            </w:r>
          </w:p>
        </w:tc>
        <w:tc>
          <w:tcPr>
            <w:tcW w:w="254" w:type="pct"/>
            <w:tcBorders>
              <w:left w:val="single" w:sz="4" w:space="0" w:color="auto"/>
              <w:bottom w:val="single" w:sz="4" w:space="0" w:color="auto"/>
              <w:right w:val="single" w:sz="4" w:space="0" w:color="auto"/>
            </w:tcBorders>
          </w:tcPr>
          <w:p w:rsidR="00F94382" w:rsidRPr="00A64A2B" w:rsidRDefault="00F94382" w:rsidP="00F94382">
            <w:pPr>
              <w:jc w:val="center"/>
              <w:rPr>
                <w:bCs/>
                <w:spacing w:val="-10"/>
                <w:kern w:val="2"/>
              </w:rPr>
            </w:pPr>
            <w:r w:rsidRPr="00A64A2B">
              <w:rPr>
                <w:bCs/>
                <w:spacing w:val="-10"/>
                <w:kern w:val="2"/>
              </w:rPr>
              <w:t>85167,2</w:t>
            </w:r>
          </w:p>
        </w:tc>
        <w:tc>
          <w:tcPr>
            <w:tcW w:w="253" w:type="pct"/>
            <w:tcBorders>
              <w:left w:val="single" w:sz="4" w:space="0" w:color="auto"/>
              <w:bottom w:val="single" w:sz="4" w:space="0" w:color="auto"/>
              <w:right w:val="single" w:sz="4" w:space="0" w:color="auto"/>
            </w:tcBorders>
          </w:tcPr>
          <w:p w:rsidR="00F94382" w:rsidRPr="00A64A2B" w:rsidRDefault="00F94382" w:rsidP="00F94382">
            <w:pPr>
              <w:jc w:val="center"/>
              <w:rPr>
                <w:bCs/>
                <w:spacing w:val="-10"/>
                <w:kern w:val="2"/>
              </w:rPr>
            </w:pPr>
            <w:r w:rsidRPr="00A64A2B">
              <w:rPr>
                <w:bCs/>
                <w:spacing w:val="-10"/>
                <w:kern w:val="2"/>
              </w:rPr>
              <w:t>85167,2</w:t>
            </w:r>
          </w:p>
        </w:tc>
        <w:tc>
          <w:tcPr>
            <w:tcW w:w="254" w:type="pct"/>
            <w:gridSpan w:val="2"/>
            <w:tcBorders>
              <w:left w:val="single" w:sz="4" w:space="0" w:color="auto"/>
              <w:bottom w:val="single" w:sz="4" w:space="0" w:color="auto"/>
              <w:right w:val="single" w:sz="4" w:space="0" w:color="auto"/>
            </w:tcBorders>
          </w:tcPr>
          <w:p w:rsidR="00F94382" w:rsidRPr="00A64A2B" w:rsidRDefault="00F94382" w:rsidP="00F94382">
            <w:pPr>
              <w:jc w:val="center"/>
            </w:pPr>
            <w:r w:rsidRPr="00A64A2B">
              <w:rPr>
                <w:bCs/>
                <w:spacing w:val="-10"/>
                <w:kern w:val="2"/>
              </w:rPr>
              <w:t>85167,2</w:t>
            </w:r>
          </w:p>
        </w:tc>
        <w:tc>
          <w:tcPr>
            <w:tcW w:w="253" w:type="pct"/>
            <w:tcBorders>
              <w:left w:val="single" w:sz="4" w:space="0" w:color="auto"/>
              <w:bottom w:val="single" w:sz="4" w:space="0" w:color="auto"/>
              <w:right w:val="single" w:sz="4" w:space="0" w:color="auto"/>
            </w:tcBorders>
          </w:tcPr>
          <w:p w:rsidR="00F94382" w:rsidRPr="00A64A2B" w:rsidRDefault="00F94382" w:rsidP="00F94382">
            <w:pPr>
              <w:jc w:val="center"/>
            </w:pPr>
            <w:r w:rsidRPr="00A64A2B">
              <w:rPr>
                <w:bCs/>
                <w:spacing w:val="-10"/>
                <w:kern w:val="2"/>
              </w:rPr>
              <w:t>85167,2</w:t>
            </w:r>
          </w:p>
        </w:tc>
        <w:tc>
          <w:tcPr>
            <w:tcW w:w="223" w:type="pct"/>
            <w:gridSpan w:val="2"/>
            <w:tcBorders>
              <w:left w:val="single" w:sz="4" w:space="0" w:color="auto"/>
              <w:bottom w:val="single" w:sz="4" w:space="0" w:color="auto"/>
              <w:right w:val="single" w:sz="4" w:space="0" w:color="auto"/>
            </w:tcBorders>
          </w:tcPr>
          <w:p w:rsidR="00F94382" w:rsidRPr="00A64A2B" w:rsidRDefault="00F94382" w:rsidP="00F94382">
            <w:pPr>
              <w:jc w:val="center"/>
            </w:pPr>
            <w:r w:rsidRPr="00A64A2B">
              <w:rPr>
                <w:bCs/>
                <w:spacing w:val="-10"/>
                <w:kern w:val="2"/>
              </w:rPr>
              <w:t>85167,2</w:t>
            </w:r>
          </w:p>
        </w:tc>
        <w:tc>
          <w:tcPr>
            <w:tcW w:w="253" w:type="pct"/>
            <w:tcBorders>
              <w:left w:val="single" w:sz="4" w:space="0" w:color="auto"/>
              <w:bottom w:val="single" w:sz="4" w:space="0" w:color="auto"/>
              <w:right w:val="single" w:sz="4" w:space="0" w:color="auto"/>
            </w:tcBorders>
          </w:tcPr>
          <w:p w:rsidR="00F94382" w:rsidRPr="00A64A2B" w:rsidRDefault="00F94382" w:rsidP="00F94382">
            <w:pPr>
              <w:jc w:val="center"/>
            </w:pPr>
            <w:r w:rsidRPr="00A64A2B">
              <w:rPr>
                <w:bCs/>
                <w:spacing w:val="-10"/>
                <w:kern w:val="2"/>
              </w:rPr>
              <w:t>85167,2</w:t>
            </w:r>
          </w:p>
        </w:tc>
        <w:tc>
          <w:tcPr>
            <w:tcW w:w="254" w:type="pct"/>
            <w:gridSpan w:val="2"/>
            <w:tcBorders>
              <w:left w:val="single" w:sz="4" w:space="0" w:color="auto"/>
              <w:bottom w:val="single" w:sz="4" w:space="0" w:color="auto"/>
              <w:right w:val="single" w:sz="4" w:space="0" w:color="auto"/>
            </w:tcBorders>
          </w:tcPr>
          <w:p w:rsidR="00F94382" w:rsidRPr="00A64A2B" w:rsidRDefault="00F94382" w:rsidP="00F94382">
            <w:pPr>
              <w:jc w:val="center"/>
            </w:pPr>
            <w:r w:rsidRPr="00A64A2B">
              <w:rPr>
                <w:bCs/>
                <w:spacing w:val="-10"/>
                <w:kern w:val="2"/>
              </w:rPr>
              <w:t>85167,2</w:t>
            </w:r>
          </w:p>
        </w:tc>
        <w:tc>
          <w:tcPr>
            <w:tcW w:w="285" w:type="pct"/>
            <w:tcBorders>
              <w:left w:val="single" w:sz="4" w:space="0" w:color="auto"/>
              <w:bottom w:val="single" w:sz="4" w:space="0" w:color="auto"/>
              <w:right w:val="single" w:sz="4" w:space="0" w:color="auto"/>
            </w:tcBorders>
          </w:tcPr>
          <w:p w:rsidR="00F94382" w:rsidRPr="00A64A2B" w:rsidRDefault="00F94382" w:rsidP="00F94382">
            <w:pPr>
              <w:jc w:val="center"/>
            </w:pPr>
            <w:r w:rsidRPr="00A64A2B">
              <w:rPr>
                <w:bCs/>
                <w:spacing w:val="-10"/>
                <w:kern w:val="2"/>
              </w:rPr>
              <w:t>85167,2</w:t>
            </w:r>
          </w:p>
        </w:tc>
        <w:tc>
          <w:tcPr>
            <w:tcW w:w="254" w:type="pct"/>
            <w:tcBorders>
              <w:left w:val="single" w:sz="4" w:space="0" w:color="auto"/>
              <w:bottom w:val="single" w:sz="4" w:space="0" w:color="auto"/>
              <w:right w:val="single" w:sz="4" w:space="0" w:color="auto"/>
            </w:tcBorders>
          </w:tcPr>
          <w:p w:rsidR="00F94382" w:rsidRPr="00A64A2B" w:rsidRDefault="00F94382" w:rsidP="00F94382">
            <w:pPr>
              <w:jc w:val="center"/>
            </w:pPr>
            <w:r w:rsidRPr="00A64A2B">
              <w:rPr>
                <w:bCs/>
                <w:spacing w:val="-10"/>
                <w:kern w:val="2"/>
              </w:rPr>
              <w:t>85167,2</w:t>
            </w:r>
          </w:p>
        </w:tc>
        <w:tc>
          <w:tcPr>
            <w:tcW w:w="254" w:type="pct"/>
            <w:gridSpan w:val="2"/>
            <w:tcBorders>
              <w:left w:val="single" w:sz="4" w:space="0" w:color="auto"/>
              <w:bottom w:val="single" w:sz="4" w:space="0" w:color="auto"/>
              <w:right w:val="single" w:sz="4" w:space="0" w:color="auto"/>
            </w:tcBorders>
          </w:tcPr>
          <w:p w:rsidR="00F94382" w:rsidRPr="00A64A2B" w:rsidRDefault="00F94382" w:rsidP="00F94382">
            <w:pPr>
              <w:jc w:val="center"/>
            </w:pPr>
            <w:r w:rsidRPr="00A64A2B">
              <w:rPr>
                <w:bCs/>
                <w:spacing w:val="-10"/>
                <w:kern w:val="2"/>
              </w:rPr>
              <w:t>85167,2</w:t>
            </w:r>
          </w:p>
        </w:tc>
        <w:tc>
          <w:tcPr>
            <w:tcW w:w="275" w:type="pct"/>
            <w:tcBorders>
              <w:left w:val="single" w:sz="4" w:space="0" w:color="auto"/>
              <w:bottom w:val="single" w:sz="4" w:space="0" w:color="auto"/>
              <w:right w:val="single" w:sz="4" w:space="0" w:color="auto"/>
            </w:tcBorders>
          </w:tcPr>
          <w:p w:rsidR="00F94382" w:rsidRPr="00A64A2B" w:rsidRDefault="00F94382" w:rsidP="00F94382">
            <w:pPr>
              <w:jc w:val="center"/>
            </w:pPr>
            <w:r w:rsidRPr="00A64A2B">
              <w:rPr>
                <w:bCs/>
                <w:spacing w:val="-10"/>
                <w:kern w:val="2"/>
              </w:rPr>
              <w:t>85167,2</w:t>
            </w:r>
          </w:p>
        </w:tc>
      </w:tr>
      <w:tr w:rsidR="00941C01" w:rsidRPr="00A64A2B" w:rsidTr="00B65022">
        <w:trPr>
          <w:gridAfter w:val="1"/>
          <w:wAfter w:w="3" w:type="pct"/>
        </w:trPr>
        <w:tc>
          <w:tcPr>
            <w:tcW w:w="599" w:type="pct"/>
            <w:vMerge/>
            <w:tcBorders>
              <w:top w:val="single" w:sz="4" w:space="0" w:color="auto"/>
              <w:left w:val="single" w:sz="4" w:space="0" w:color="auto"/>
              <w:bottom w:val="single" w:sz="4" w:space="0" w:color="auto"/>
              <w:right w:val="single" w:sz="4" w:space="0" w:color="auto"/>
            </w:tcBorders>
            <w:vAlign w:val="center"/>
            <w:hideMark/>
          </w:tcPr>
          <w:p w:rsidR="00F94382" w:rsidRPr="00A64A2B" w:rsidRDefault="00F94382" w:rsidP="00F94382">
            <w:pPr>
              <w:rPr>
                <w:color w:val="000000" w:themeColor="text1"/>
                <w:kern w:val="2"/>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F94382" w:rsidRPr="00A64A2B" w:rsidRDefault="00F94382" w:rsidP="00F94382">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F94382" w:rsidRPr="00A64A2B" w:rsidRDefault="00F94382" w:rsidP="00F94382">
            <w:pPr>
              <w:jc w:val="center"/>
            </w:pPr>
            <w:r w:rsidRPr="00A64A2B">
              <w:t>907</w:t>
            </w:r>
          </w:p>
        </w:tc>
        <w:tc>
          <w:tcPr>
            <w:tcW w:w="128" w:type="pct"/>
            <w:tcBorders>
              <w:top w:val="single" w:sz="4" w:space="0" w:color="auto"/>
              <w:left w:val="single" w:sz="4" w:space="0" w:color="auto"/>
              <w:bottom w:val="single" w:sz="4" w:space="0" w:color="auto"/>
              <w:right w:val="single" w:sz="4" w:space="0" w:color="auto"/>
            </w:tcBorders>
            <w:hideMark/>
          </w:tcPr>
          <w:p w:rsidR="00F94382" w:rsidRPr="00A64A2B" w:rsidRDefault="00F94382" w:rsidP="00F94382">
            <w:pPr>
              <w:jc w:val="center"/>
              <w:rPr>
                <w:bCs/>
                <w:spacing w:val="-10"/>
                <w:kern w:val="2"/>
              </w:rPr>
            </w:pPr>
            <w:r w:rsidRPr="00A64A2B">
              <w:rPr>
                <w:bCs/>
                <w:spacing w:val="-10"/>
                <w:kern w:val="2"/>
              </w:rPr>
              <w:t>07 01</w:t>
            </w:r>
          </w:p>
        </w:tc>
        <w:tc>
          <w:tcPr>
            <w:tcW w:w="285" w:type="pct"/>
            <w:tcBorders>
              <w:top w:val="single" w:sz="4" w:space="0" w:color="auto"/>
              <w:left w:val="single" w:sz="4" w:space="0" w:color="auto"/>
              <w:bottom w:val="single" w:sz="4" w:space="0" w:color="auto"/>
              <w:right w:val="single" w:sz="4" w:space="0" w:color="auto"/>
            </w:tcBorders>
            <w:hideMark/>
          </w:tcPr>
          <w:p w:rsidR="00F94382" w:rsidRPr="00A64A2B" w:rsidRDefault="00F94382" w:rsidP="00F94382">
            <w:pPr>
              <w:jc w:val="center"/>
              <w:rPr>
                <w:bCs/>
                <w:spacing w:val="-10"/>
                <w:kern w:val="2"/>
              </w:rPr>
            </w:pPr>
            <w:r w:rsidRPr="00A64A2B">
              <w:rPr>
                <w:bCs/>
                <w:spacing w:val="-10"/>
                <w:kern w:val="2"/>
              </w:rPr>
              <w:t>02 100 12020</w:t>
            </w:r>
          </w:p>
        </w:tc>
        <w:tc>
          <w:tcPr>
            <w:tcW w:w="254" w:type="pct"/>
            <w:tcBorders>
              <w:top w:val="single" w:sz="4" w:space="0" w:color="auto"/>
              <w:left w:val="single" w:sz="4" w:space="0" w:color="auto"/>
              <w:bottom w:val="single" w:sz="4" w:space="0" w:color="auto"/>
              <w:right w:val="single" w:sz="4" w:space="0" w:color="auto"/>
            </w:tcBorders>
            <w:hideMark/>
          </w:tcPr>
          <w:p w:rsidR="00F94382" w:rsidRPr="00A64A2B" w:rsidRDefault="00F94382" w:rsidP="00F94382">
            <w:pPr>
              <w:jc w:val="center"/>
              <w:rPr>
                <w:bCs/>
                <w:spacing w:val="-10"/>
                <w:kern w:val="2"/>
              </w:rPr>
            </w:pPr>
            <w:r w:rsidRPr="00A64A2B">
              <w:rPr>
                <w:bCs/>
                <w:spacing w:val="-10"/>
                <w:kern w:val="2"/>
              </w:rPr>
              <w:t>610</w:t>
            </w:r>
          </w:p>
        </w:tc>
        <w:tc>
          <w:tcPr>
            <w:tcW w:w="220" w:type="pct"/>
            <w:tcBorders>
              <w:top w:val="single" w:sz="4" w:space="0" w:color="auto"/>
              <w:left w:val="single" w:sz="4" w:space="0" w:color="auto"/>
              <w:bottom w:val="single" w:sz="4" w:space="0" w:color="auto"/>
              <w:right w:val="single" w:sz="4" w:space="0" w:color="auto"/>
            </w:tcBorders>
          </w:tcPr>
          <w:p w:rsidR="00F94382" w:rsidRPr="00A64A2B" w:rsidRDefault="00FE6689" w:rsidP="00F94382">
            <w:pPr>
              <w:jc w:val="center"/>
              <w:rPr>
                <w:bCs/>
                <w:spacing w:val="-10"/>
                <w:kern w:val="2"/>
              </w:rPr>
            </w:pPr>
            <w:r w:rsidRPr="00A64A2B">
              <w:rPr>
                <w:bCs/>
                <w:spacing w:val="-10"/>
                <w:kern w:val="2"/>
              </w:rPr>
              <w:t>1168898,2</w:t>
            </w:r>
          </w:p>
        </w:tc>
        <w:tc>
          <w:tcPr>
            <w:tcW w:w="254" w:type="pct"/>
            <w:tcBorders>
              <w:left w:val="single" w:sz="4" w:space="0" w:color="auto"/>
              <w:bottom w:val="single" w:sz="4" w:space="0" w:color="auto"/>
              <w:right w:val="single" w:sz="4" w:space="0" w:color="auto"/>
            </w:tcBorders>
          </w:tcPr>
          <w:p w:rsidR="00F94382" w:rsidRPr="00A64A2B" w:rsidRDefault="00F94382" w:rsidP="00F94382">
            <w:pPr>
              <w:jc w:val="center"/>
              <w:rPr>
                <w:bCs/>
                <w:spacing w:val="-10"/>
                <w:kern w:val="2"/>
              </w:rPr>
            </w:pPr>
            <w:r w:rsidRPr="00A64A2B">
              <w:rPr>
                <w:bCs/>
                <w:spacing w:val="-10"/>
                <w:kern w:val="2"/>
              </w:rPr>
              <w:t>95460,0</w:t>
            </w:r>
          </w:p>
        </w:tc>
        <w:tc>
          <w:tcPr>
            <w:tcW w:w="254" w:type="pct"/>
            <w:tcBorders>
              <w:left w:val="single" w:sz="4" w:space="0" w:color="auto"/>
              <w:bottom w:val="single" w:sz="4" w:space="0" w:color="auto"/>
              <w:right w:val="single" w:sz="4" w:space="0" w:color="auto"/>
            </w:tcBorders>
          </w:tcPr>
          <w:p w:rsidR="00F94382" w:rsidRPr="00A64A2B" w:rsidRDefault="00F94382" w:rsidP="00F94382">
            <w:pPr>
              <w:jc w:val="center"/>
              <w:rPr>
                <w:bCs/>
                <w:spacing w:val="-10"/>
                <w:kern w:val="2"/>
              </w:rPr>
            </w:pPr>
            <w:r w:rsidRPr="00A64A2B">
              <w:rPr>
                <w:bCs/>
                <w:spacing w:val="-10"/>
                <w:kern w:val="2"/>
              </w:rPr>
              <w:t>95730,2</w:t>
            </w:r>
          </w:p>
        </w:tc>
        <w:tc>
          <w:tcPr>
            <w:tcW w:w="253" w:type="pct"/>
            <w:tcBorders>
              <w:left w:val="single" w:sz="4" w:space="0" w:color="auto"/>
              <w:bottom w:val="single" w:sz="4" w:space="0" w:color="auto"/>
              <w:right w:val="single" w:sz="4" w:space="0" w:color="auto"/>
            </w:tcBorders>
          </w:tcPr>
          <w:p w:rsidR="00F94382" w:rsidRPr="00A64A2B" w:rsidRDefault="00F94382" w:rsidP="00F94382">
            <w:pPr>
              <w:jc w:val="center"/>
              <w:rPr>
                <w:bCs/>
                <w:spacing w:val="-10"/>
                <w:kern w:val="2"/>
              </w:rPr>
            </w:pPr>
            <w:r w:rsidRPr="00A64A2B">
              <w:rPr>
                <w:bCs/>
                <w:spacing w:val="-10"/>
                <w:kern w:val="2"/>
              </w:rPr>
              <w:t>97770,8</w:t>
            </w:r>
          </w:p>
        </w:tc>
        <w:tc>
          <w:tcPr>
            <w:tcW w:w="254" w:type="pct"/>
            <w:gridSpan w:val="2"/>
            <w:tcBorders>
              <w:left w:val="single" w:sz="4" w:space="0" w:color="auto"/>
              <w:bottom w:val="single" w:sz="4" w:space="0" w:color="auto"/>
              <w:right w:val="single" w:sz="4" w:space="0" w:color="auto"/>
            </w:tcBorders>
          </w:tcPr>
          <w:p w:rsidR="00F94382" w:rsidRPr="00A64A2B" w:rsidRDefault="00F94382" w:rsidP="00F94382">
            <w:pPr>
              <w:jc w:val="center"/>
            </w:pPr>
            <w:r w:rsidRPr="00A64A2B">
              <w:t>97770,8</w:t>
            </w:r>
          </w:p>
        </w:tc>
        <w:tc>
          <w:tcPr>
            <w:tcW w:w="253" w:type="pct"/>
            <w:tcBorders>
              <w:left w:val="single" w:sz="4" w:space="0" w:color="auto"/>
              <w:bottom w:val="single" w:sz="4" w:space="0" w:color="auto"/>
              <w:right w:val="single" w:sz="4" w:space="0" w:color="auto"/>
            </w:tcBorders>
          </w:tcPr>
          <w:p w:rsidR="00F94382" w:rsidRPr="00A64A2B" w:rsidRDefault="00F94382" w:rsidP="00F94382">
            <w:pPr>
              <w:jc w:val="center"/>
            </w:pPr>
            <w:r w:rsidRPr="00A64A2B">
              <w:t>97770,8</w:t>
            </w:r>
          </w:p>
        </w:tc>
        <w:tc>
          <w:tcPr>
            <w:tcW w:w="223" w:type="pct"/>
            <w:gridSpan w:val="2"/>
            <w:tcBorders>
              <w:left w:val="single" w:sz="4" w:space="0" w:color="auto"/>
              <w:bottom w:val="single" w:sz="4" w:space="0" w:color="auto"/>
              <w:right w:val="single" w:sz="4" w:space="0" w:color="auto"/>
            </w:tcBorders>
          </w:tcPr>
          <w:p w:rsidR="00F94382" w:rsidRPr="00A64A2B" w:rsidRDefault="00F94382" w:rsidP="00F94382">
            <w:pPr>
              <w:jc w:val="center"/>
            </w:pPr>
            <w:r w:rsidRPr="00A64A2B">
              <w:t>97770,8</w:t>
            </w:r>
          </w:p>
        </w:tc>
        <w:tc>
          <w:tcPr>
            <w:tcW w:w="253" w:type="pct"/>
            <w:tcBorders>
              <w:left w:val="single" w:sz="4" w:space="0" w:color="auto"/>
              <w:bottom w:val="single" w:sz="4" w:space="0" w:color="auto"/>
              <w:right w:val="single" w:sz="4" w:space="0" w:color="auto"/>
            </w:tcBorders>
          </w:tcPr>
          <w:p w:rsidR="00F94382" w:rsidRPr="00A64A2B" w:rsidRDefault="00F94382" w:rsidP="00F94382">
            <w:pPr>
              <w:jc w:val="center"/>
            </w:pPr>
            <w:r w:rsidRPr="00A64A2B">
              <w:t>97770,8</w:t>
            </w:r>
          </w:p>
        </w:tc>
        <w:tc>
          <w:tcPr>
            <w:tcW w:w="254" w:type="pct"/>
            <w:gridSpan w:val="2"/>
            <w:tcBorders>
              <w:left w:val="single" w:sz="4" w:space="0" w:color="auto"/>
              <w:bottom w:val="single" w:sz="4" w:space="0" w:color="auto"/>
              <w:right w:val="single" w:sz="4" w:space="0" w:color="auto"/>
            </w:tcBorders>
          </w:tcPr>
          <w:p w:rsidR="00F94382" w:rsidRPr="00A64A2B" w:rsidRDefault="00F94382" w:rsidP="00F94382">
            <w:pPr>
              <w:jc w:val="center"/>
            </w:pPr>
            <w:r w:rsidRPr="00A64A2B">
              <w:t>97770,8</w:t>
            </w:r>
          </w:p>
        </w:tc>
        <w:tc>
          <w:tcPr>
            <w:tcW w:w="285" w:type="pct"/>
            <w:tcBorders>
              <w:left w:val="single" w:sz="4" w:space="0" w:color="auto"/>
              <w:bottom w:val="single" w:sz="4" w:space="0" w:color="auto"/>
              <w:right w:val="single" w:sz="4" w:space="0" w:color="auto"/>
            </w:tcBorders>
          </w:tcPr>
          <w:p w:rsidR="00F94382" w:rsidRPr="00A64A2B" w:rsidRDefault="00F94382" w:rsidP="00F94382">
            <w:pPr>
              <w:jc w:val="center"/>
            </w:pPr>
            <w:r w:rsidRPr="00A64A2B">
              <w:t>97770,8</w:t>
            </w:r>
          </w:p>
        </w:tc>
        <w:tc>
          <w:tcPr>
            <w:tcW w:w="254" w:type="pct"/>
            <w:tcBorders>
              <w:left w:val="single" w:sz="4" w:space="0" w:color="auto"/>
              <w:bottom w:val="single" w:sz="4" w:space="0" w:color="auto"/>
              <w:right w:val="single" w:sz="4" w:space="0" w:color="auto"/>
            </w:tcBorders>
          </w:tcPr>
          <w:p w:rsidR="00F94382" w:rsidRPr="00A64A2B" w:rsidRDefault="00F94382" w:rsidP="00F94382">
            <w:pPr>
              <w:jc w:val="center"/>
            </w:pPr>
            <w:r w:rsidRPr="00A64A2B">
              <w:t>97770,8</w:t>
            </w:r>
          </w:p>
        </w:tc>
        <w:tc>
          <w:tcPr>
            <w:tcW w:w="254" w:type="pct"/>
            <w:gridSpan w:val="2"/>
            <w:tcBorders>
              <w:left w:val="single" w:sz="4" w:space="0" w:color="auto"/>
              <w:bottom w:val="single" w:sz="4" w:space="0" w:color="auto"/>
              <w:right w:val="single" w:sz="4" w:space="0" w:color="auto"/>
            </w:tcBorders>
          </w:tcPr>
          <w:p w:rsidR="00F94382" w:rsidRPr="00A64A2B" w:rsidRDefault="00F94382" w:rsidP="00F94382">
            <w:pPr>
              <w:jc w:val="center"/>
            </w:pPr>
            <w:r w:rsidRPr="00A64A2B">
              <w:t>97770,8</w:t>
            </w:r>
          </w:p>
        </w:tc>
        <w:tc>
          <w:tcPr>
            <w:tcW w:w="275" w:type="pct"/>
            <w:tcBorders>
              <w:left w:val="single" w:sz="4" w:space="0" w:color="auto"/>
              <w:bottom w:val="single" w:sz="4" w:space="0" w:color="auto"/>
              <w:right w:val="single" w:sz="4" w:space="0" w:color="auto"/>
            </w:tcBorders>
          </w:tcPr>
          <w:p w:rsidR="00F94382" w:rsidRPr="00A64A2B" w:rsidRDefault="00F94382" w:rsidP="00F94382">
            <w:pPr>
              <w:jc w:val="center"/>
            </w:pPr>
            <w:r w:rsidRPr="00A64A2B">
              <w:t>97770,8</w:t>
            </w:r>
          </w:p>
        </w:tc>
      </w:tr>
      <w:tr w:rsidR="00941C01" w:rsidRPr="00A64A2B" w:rsidTr="00B65022">
        <w:trPr>
          <w:gridAfter w:val="1"/>
          <w:wAfter w:w="3" w:type="pct"/>
        </w:trPr>
        <w:tc>
          <w:tcPr>
            <w:tcW w:w="599" w:type="pct"/>
            <w:vMerge w:val="restart"/>
            <w:tcBorders>
              <w:top w:val="single" w:sz="4" w:space="0" w:color="auto"/>
              <w:left w:val="single" w:sz="4" w:space="0" w:color="auto"/>
              <w:right w:val="single" w:sz="4" w:space="0" w:color="auto"/>
            </w:tcBorders>
            <w:hideMark/>
          </w:tcPr>
          <w:p w:rsidR="00DF482E" w:rsidRPr="00A64A2B" w:rsidRDefault="00DF482E" w:rsidP="00DF482E">
            <w:pPr>
              <w:spacing w:line="230" w:lineRule="auto"/>
              <w:jc w:val="both"/>
              <w:rPr>
                <w:color w:val="000000" w:themeColor="text1"/>
                <w:kern w:val="2"/>
              </w:rPr>
            </w:pPr>
            <w:r w:rsidRPr="00A64A2B">
              <w:rPr>
                <w:color w:val="000000" w:themeColor="text1"/>
                <w:kern w:val="2"/>
              </w:rPr>
              <w:t>ОМ 1.2. Финансовое обеспе</w:t>
            </w:r>
            <w:r w:rsidRPr="00A64A2B">
              <w:rPr>
                <w:color w:val="000000" w:themeColor="text1"/>
                <w:kern w:val="2"/>
              </w:rPr>
              <w:softHyphen/>
              <w:t>чение государственных га</w:t>
            </w:r>
            <w:r w:rsidRPr="00A64A2B">
              <w:rPr>
                <w:color w:val="000000" w:themeColor="text1"/>
                <w:kern w:val="2"/>
              </w:rPr>
              <w:softHyphen/>
              <w:t>рантий реализации прав на получение общедоступного и бесплатного дошкольного, начального общего, основ</w:t>
            </w:r>
            <w:r w:rsidRPr="00A64A2B">
              <w:rPr>
                <w:color w:val="000000" w:themeColor="text1"/>
                <w:kern w:val="2"/>
              </w:rPr>
              <w:softHyphen/>
              <w:t>ного общего, среднего общего образования в муни</w:t>
            </w:r>
            <w:r w:rsidRPr="00A64A2B">
              <w:rPr>
                <w:color w:val="000000" w:themeColor="text1"/>
                <w:kern w:val="2"/>
              </w:rPr>
              <w:softHyphen/>
            </w:r>
            <w:r w:rsidRPr="00A64A2B">
              <w:rPr>
                <w:color w:val="000000" w:themeColor="text1"/>
                <w:kern w:val="2"/>
              </w:rPr>
              <w:lastRenderedPageBreak/>
              <w:t>ципальных организа</w:t>
            </w:r>
            <w:r w:rsidRPr="00A64A2B">
              <w:rPr>
                <w:color w:val="000000" w:themeColor="text1"/>
                <w:kern w:val="2"/>
              </w:rPr>
              <w:softHyphen/>
              <w:t>циях, обеспечение дополни</w:t>
            </w:r>
            <w:r w:rsidRPr="00A64A2B">
              <w:rPr>
                <w:color w:val="000000" w:themeColor="text1"/>
                <w:kern w:val="2"/>
              </w:rPr>
              <w:softHyphen/>
              <w:t>тельного образования детей в муниципальных общеобра</w:t>
            </w:r>
            <w:r w:rsidRPr="00A64A2B">
              <w:rPr>
                <w:color w:val="000000" w:themeColor="text1"/>
                <w:kern w:val="2"/>
              </w:rPr>
              <w:softHyphen/>
              <w:t>зовательных организациях;</w:t>
            </w:r>
          </w:p>
          <w:p w:rsidR="00DF482E" w:rsidRPr="00A64A2B" w:rsidRDefault="00DF482E" w:rsidP="00DF482E">
            <w:pPr>
              <w:spacing w:line="230" w:lineRule="auto"/>
              <w:jc w:val="both"/>
              <w:rPr>
                <w:color w:val="000000" w:themeColor="text1"/>
                <w:kern w:val="2"/>
              </w:rPr>
            </w:pPr>
            <w:r w:rsidRPr="00A64A2B">
              <w:rPr>
                <w:color w:val="000000" w:themeColor="text1"/>
                <w:kern w:val="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c>
          <w:tcPr>
            <w:tcW w:w="319" w:type="pct"/>
            <w:vMerge w:val="restart"/>
            <w:tcBorders>
              <w:top w:val="single" w:sz="4" w:space="0" w:color="auto"/>
              <w:left w:val="single" w:sz="4" w:space="0" w:color="auto"/>
              <w:right w:val="single" w:sz="4" w:space="0" w:color="auto"/>
            </w:tcBorders>
            <w:hideMark/>
          </w:tcPr>
          <w:p w:rsidR="00DF482E" w:rsidRPr="00A64A2B" w:rsidRDefault="00DF482E" w:rsidP="00DF482E">
            <w:pPr>
              <w:autoSpaceDE w:val="0"/>
              <w:autoSpaceDN w:val="0"/>
              <w:adjustRightInd w:val="0"/>
              <w:spacing w:line="230" w:lineRule="auto"/>
              <w:rPr>
                <w:kern w:val="2"/>
              </w:rPr>
            </w:pPr>
            <w:r w:rsidRPr="00A64A2B">
              <w:rPr>
                <w:kern w:val="2"/>
              </w:rPr>
              <w:lastRenderedPageBreak/>
              <w:t>Отдел образования Администрации Матвеево-Курганского района</w:t>
            </w:r>
          </w:p>
          <w:p w:rsidR="00DF482E" w:rsidRPr="00A64A2B" w:rsidRDefault="00DF482E" w:rsidP="00DF482E">
            <w:pPr>
              <w:autoSpaceDE w:val="0"/>
              <w:autoSpaceDN w:val="0"/>
              <w:adjustRightInd w:val="0"/>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DF482E" w:rsidRPr="00A64A2B" w:rsidRDefault="00DF482E" w:rsidP="00DF482E">
            <w:pPr>
              <w:jc w:val="center"/>
              <w:rPr>
                <w:b/>
              </w:rPr>
            </w:pPr>
            <w:r w:rsidRPr="00A64A2B">
              <w:rPr>
                <w:b/>
              </w:rPr>
              <w:t>907</w:t>
            </w:r>
          </w:p>
        </w:tc>
        <w:tc>
          <w:tcPr>
            <w:tcW w:w="128" w:type="pct"/>
            <w:tcBorders>
              <w:top w:val="single" w:sz="4" w:space="0" w:color="auto"/>
              <w:left w:val="single" w:sz="4" w:space="0" w:color="auto"/>
              <w:bottom w:val="single" w:sz="4" w:space="0" w:color="auto"/>
              <w:right w:val="single" w:sz="4" w:space="0" w:color="auto"/>
            </w:tcBorders>
            <w:hideMark/>
          </w:tcPr>
          <w:p w:rsidR="00DF482E" w:rsidRPr="00A64A2B" w:rsidRDefault="00DF482E" w:rsidP="00DF482E">
            <w:pPr>
              <w:jc w:val="center"/>
              <w:rPr>
                <w:b/>
                <w:bCs/>
                <w:spacing w:val="-10"/>
                <w:kern w:val="2"/>
              </w:rPr>
            </w:pPr>
            <w:r w:rsidRPr="00A64A2B">
              <w:rPr>
                <w:b/>
                <w:bCs/>
                <w:spacing w:val="-10"/>
                <w:kern w:val="2"/>
              </w:rPr>
              <w:t>–</w:t>
            </w:r>
          </w:p>
        </w:tc>
        <w:tc>
          <w:tcPr>
            <w:tcW w:w="285" w:type="pct"/>
            <w:tcBorders>
              <w:top w:val="single" w:sz="4" w:space="0" w:color="auto"/>
              <w:left w:val="single" w:sz="4" w:space="0" w:color="auto"/>
              <w:bottom w:val="single" w:sz="4" w:space="0" w:color="auto"/>
              <w:right w:val="single" w:sz="4" w:space="0" w:color="auto"/>
            </w:tcBorders>
            <w:hideMark/>
          </w:tcPr>
          <w:p w:rsidR="00DF482E" w:rsidRPr="00A64A2B" w:rsidRDefault="00DF482E" w:rsidP="00DF482E">
            <w:pPr>
              <w:jc w:val="center"/>
              <w:rPr>
                <w:b/>
                <w:bCs/>
                <w:spacing w:val="-10"/>
                <w:kern w:val="2"/>
              </w:rPr>
            </w:pPr>
            <w:r w:rsidRPr="00A64A2B">
              <w:rPr>
                <w:b/>
                <w:bCs/>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DF482E" w:rsidRPr="00A64A2B" w:rsidRDefault="00DF482E" w:rsidP="00DF482E">
            <w:pPr>
              <w:jc w:val="center"/>
              <w:rPr>
                <w:b/>
                <w:bCs/>
                <w:spacing w:val="-10"/>
                <w:kern w:val="2"/>
              </w:rPr>
            </w:pPr>
            <w:r w:rsidRPr="00A64A2B">
              <w:rPr>
                <w:b/>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DF482E" w:rsidRPr="00A64A2B" w:rsidRDefault="00B94F56" w:rsidP="00114882">
            <w:pPr>
              <w:jc w:val="center"/>
              <w:rPr>
                <w:b/>
                <w:bCs/>
                <w:spacing w:val="-10"/>
                <w:kern w:val="2"/>
              </w:rPr>
            </w:pPr>
            <w:r w:rsidRPr="00A64A2B">
              <w:rPr>
                <w:b/>
                <w:bCs/>
                <w:spacing w:val="-10"/>
                <w:kern w:val="2"/>
              </w:rPr>
              <w:t>5161805,0</w:t>
            </w:r>
          </w:p>
        </w:tc>
        <w:tc>
          <w:tcPr>
            <w:tcW w:w="254" w:type="pct"/>
            <w:tcBorders>
              <w:top w:val="single" w:sz="4" w:space="0" w:color="auto"/>
              <w:left w:val="single" w:sz="4" w:space="0" w:color="auto"/>
              <w:bottom w:val="single" w:sz="4" w:space="0" w:color="auto"/>
              <w:right w:val="single" w:sz="4" w:space="0" w:color="auto"/>
            </w:tcBorders>
          </w:tcPr>
          <w:p w:rsidR="00DF482E" w:rsidRPr="00A64A2B" w:rsidRDefault="00A56DEB" w:rsidP="00114882">
            <w:pPr>
              <w:jc w:val="center"/>
              <w:rPr>
                <w:b/>
                <w:bCs/>
                <w:spacing w:val="-10"/>
                <w:kern w:val="2"/>
              </w:rPr>
            </w:pPr>
            <w:r w:rsidRPr="00A64A2B">
              <w:rPr>
                <w:b/>
                <w:bCs/>
                <w:spacing w:val="-10"/>
                <w:kern w:val="2"/>
              </w:rPr>
              <w:t>422816,0</w:t>
            </w:r>
          </w:p>
        </w:tc>
        <w:tc>
          <w:tcPr>
            <w:tcW w:w="254" w:type="pct"/>
            <w:tcBorders>
              <w:top w:val="single" w:sz="4" w:space="0" w:color="auto"/>
              <w:left w:val="single" w:sz="4" w:space="0" w:color="auto"/>
              <w:bottom w:val="single" w:sz="4" w:space="0" w:color="auto"/>
              <w:right w:val="single" w:sz="4" w:space="0" w:color="auto"/>
            </w:tcBorders>
          </w:tcPr>
          <w:p w:rsidR="00DF482E" w:rsidRPr="00A64A2B" w:rsidRDefault="00A56DEB" w:rsidP="00114882">
            <w:pPr>
              <w:jc w:val="center"/>
              <w:rPr>
                <w:b/>
                <w:bCs/>
                <w:spacing w:val="-10"/>
                <w:kern w:val="2"/>
              </w:rPr>
            </w:pPr>
            <w:r w:rsidRPr="00A64A2B">
              <w:rPr>
                <w:b/>
                <w:bCs/>
                <w:spacing w:val="-10"/>
                <w:kern w:val="2"/>
              </w:rPr>
              <w:t>432193,0</w:t>
            </w:r>
          </w:p>
        </w:tc>
        <w:tc>
          <w:tcPr>
            <w:tcW w:w="253" w:type="pct"/>
            <w:tcBorders>
              <w:top w:val="single" w:sz="4" w:space="0" w:color="auto"/>
              <w:left w:val="single" w:sz="4" w:space="0" w:color="auto"/>
              <w:bottom w:val="single" w:sz="4" w:space="0" w:color="auto"/>
              <w:right w:val="single" w:sz="4" w:space="0" w:color="auto"/>
            </w:tcBorders>
          </w:tcPr>
          <w:p w:rsidR="00DF482E" w:rsidRPr="00A64A2B" w:rsidRDefault="00DF482E" w:rsidP="00114882">
            <w:pPr>
              <w:jc w:val="center"/>
              <w:rPr>
                <w:b/>
                <w:bCs/>
                <w:spacing w:val="-10"/>
                <w:kern w:val="2"/>
              </w:rPr>
            </w:pPr>
            <w:r w:rsidRPr="00A64A2B">
              <w:rPr>
                <w:b/>
                <w:bCs/>
                <w:spacing w:val="-10"/>
                <w:kern w:val="2"/>
              </w:rPr>
              <w:t>430679,6</w:t>
            </w:r>
          </w:p>
        </w:tc>
        <w:tc>
          <w:tcPr>
            <w:tcW w:w="254" w:type="pct"/>
            <w:gridSpan w:val="2"/>
            <w:tcBorders>
              <w:top w:val="single" w:sz="4" w:space="0" w:color="auto"/>
              <w:left w:val="single" w:sz="4" w:space="0" w:color="auto"/>
              <w:bottom w:val="single" w:sz="4" w:space="0" w:color="auto"/>
              <w:right w:val="single" w:sz="4" w:space="0" w:color="auto"/>
            </w:tcBorders>
          </w:tcPr>
          <w:p w:rsidR="00DF482E" w:rsidRPr="00A64A2B" w:rsidRDefault="00DF482E" w:rsidP="00114882">
            <w:pPr>
              <w:jc w:val="center"/>
              <w:rPr>
                <w:b/>
              </w:rPr>
            </w:pPr>
            <w:r w:rsidRPr="00A64A2B">
              <w:rPr>
                <w:b/>
                <w:bCs/>
                <w:spacing w:val="-10"/>
                <w:kern w:val="2"/>
              </w:rPr>
              <w:t>430679,6</w:t>
            </w:r>
          </w:p>
        </w:tc>
        <w:tc>
          <w:tcPr>
            <w:tcW w:w="253" w:type="pct"/>
            <w:tcBorders>
              <w:top w:val="single" w:sz="4" w:space="0" w:color="auto"/>
              <w:left w:val="single" w:sz="4" w:space="0" w:color="auto"/>
              <w:bottom w:val="single" w:sz="4" w:space="0" w:color="auto"/>
              <w:right w:val="single" w:sz="4" w:space="0" w:color="auto"/>
            </w:tcBorders>
          </w:tcPr>
          <w:p w:rsidR="00DF482E" w:rsidRPr="00A64A2B" w:rsidRDefault="00DF482E" w:rsidP="00114882">
            <w:pPr>
              <w:jc w:val="center"/>
              <w:rPr>
                <w:b/>
              </w:rPr>
            </w:pPr>
            <w:r w:rsidRPr="00A64A2B">
              <w:rPr>
                <w:b/>
                <w:bCs/>
                <w:spacing w:val="-10"/>
                <w:kern w:val="2"/>
              </w:rPr>
              <w:t>430679,6</w:t>
            </w:r>
          </w:p>
        </w:tc>
        <w:tc>
          <w:tcPr>
            <w:tcW w:w="223" w:type="pct"/>
            <w:gridSpan w:val="2"/>
            <w:tcBorders>
              <w:top w:val="single" w:sz="4" w:space="0" w:color="auto"/>
              <w:left w:val="single" w:sz="4" w:space="0" w:color="auto"/>
              <w:bottom w:val="single" w:sz="4" w:space="0" w:color="auto"/>
              <w:right w:val="single" w:sz="4" w:space="0" w:color="auto"/>
            </w:tcBorders>
          </w:tcPr>
          <w:p w:rsidR="00DF482E" w:rsidRPr="00A64A2B" w:rsidRDefault="00DF482E" w:rsidP="00114882">
            <w:pPr>
              <w:jc w:val="center"/>
              <w:rPr>
                <w:b/>
              </w:rPr>
            </w:pPr>
            <w:r w:rsidRPr="00A64A2B">
              <w:rPr>
                <w:b/>
                <w:bCs/>
                <w:spacing w:val="-10"/>
                <w:kern w:val="2"/>
              </w:rPr>
              <w:t>430679,6</w:t>
            </w:r>
          </w:p>
        </w:tc>
        <w:tc>
          <w:tcPr>
            <w:tcW w:w="253" w:type="pct"/>
            <w:tcBorders>
              <w:top w:val="single" w:sz="4" w:space="0" w:color="auto"/>
              <w:left w:val="single" w:sz="4" w:space="0" w:color="auto"/>
              <w:bottom w:val="single" w:sz="4" w:space="0" w:color="auto"/>
              <w:right w:val="single" w:sz="4" w:space="0" w:color="auto"/>
            </w:tcBorders>
          </w:tcPr>
          <w:p w:rsidR="00DF482E" w:rsidRPr="00A64A2B" w:rsidRDefault="00DF482E" w:rsidP="00114882">
            <w:pPr>
              <w:jc w:val="center"/>
              <w:rPr>
                <w:b/>
              </w:rPr>
            </w:pPr>
            <w:r w:rsidRPr="00A64A2B">
              <w:rPr>
                <w:b/>
                <w:bCs/>
                <w:spacing w:val="-10"/>
                <w:kern w:val="2"/>
              </w:rPr>
              <w:t>430679,6</w:t>
            </w:r>
          </w:p>
        </w:tc>
        <w:tc>
          <w:tcPr>
            <w:tcW w:w="254" w:type="pct"/>
            <w:gridSpan w:val="2"/>
            <w:tcBorders>
              <w:top w:val="single" w:sz="4" w:space="0" w:color="auto"/>
              <w:left w:val="single" w:sz="4" w:space="0" w:color="auto"/>
              <w:bottom w:val="single" w:sz="4" w:space="0" w:color="auto"/>
              <w:right w:val="single" w:sz="4" w:space="0" w:color="auto"/>
            </w:tcBorders>
          </w:tcPr>
          <w:p w:rsidR="00DF482E" w:rsidRPr="00A64A2B" w:rsidRDefault="00DF482E" w:rsidP="00114882">
            <w:pPr>
              <w:jc w:val="center"/>
              <w:rPr>
                <w:b/>
              </w:rPr>
            </w:pPr>
            <w:r w:rsidRPr="00A64A2B">
              <w:rPr>
                <w:b/>
                <w:bCs/>
                <w:spacing w:val="-10"/>
                <w:kern w:val="2"/>
              </w:rPr>
              <w:t>430679,6</w:t>
            </w:r>
          </w:p>
        </w:tc>
        <w:tc>
          <w:tcPr>
            <w:tcW w:w="285" w:type="pct"/>
            <w:tcBorders>
              <w:top w:val="single" w:sz="4" w:space="0" w:color="auto"/>
              <w:left w:val="single" w:sz="4" w:space="0" w:color="auto"/>
              <w:bottom w:val="single" w:sz="4" w:space="0" w:color="auto"/>
              <w:right w:val="single" w:sz="4" w:space="0" w:color="auto"/>
            </w:tcBorders>
          </w:tcPr>
          <w:p w:rsidR="00DF482E" w:rsidRPr="00A64A2B" w:rsidRDefault="00DF482E" w:rsidP="00114882">
            <w:pPr>
              <w:jc w:val="center"/>
              <w:rPr>
                <w:b/>
              </w:rPr>
            </w:pPr>
            <w:r w:rsidRPr="00A64A2B">
              <w:rPr>
                <w:b/>
                <w:bCs/>
                <w:spacing w:val="-10"/>
                <w:kern w:val="2"/>
              </w:rPr>
              <w:t>430679,6</w:t>
            </w:r>
          </w:p>
        </w:tc>
        <w:tc>
          <w:tcPr>
            <w:tcW w:w="254" w:type="pct"/>
            <w:tcBorders>
              <w:top w:val="single" w:sz="4" w:space="0" w:color="auto"/>
              <w:left w:val="single" w:sz="4" w:space="0" w:color="auto"/>
              <w:bottom w:val="single" w:sz="4" w:space="0" w:color="auto"/>
              <w:right w:val="single" w:sz="4" w:space="0" w:color="auto"/>
            </w:tcBorders>
          </w:tcPr>
          <w:p w:rsidR="00DF482E" w:rsidRPr="00A64A2B" w:rsidRDefault="00DF482E" w:rsidP="00114882">
            <w:pPr>
              <w:jc w:val="center"/>
              <w:rPr>
                <w:b/>
              </w:rPr>
            </w:pPr>
            <w:r w:rsidRPr="00A64A2B">
              <w:rPr>
                <w:b/>
                <w:bCs/>
                <w:spacing w:val="-10"/>
                <w:kern w:val="2"/>
              </w:rPr>
              <w:t>430679,6</w:t>
            </w:r>
          </w:p>
        </w:tc>
        <w:tc>
          <w:tcPr>
            <w:tcW w:w="254" w:type="pct"/>
            <w:gridSpan w:val="2"/>
            <w:tcBorders>
              <w:top w:val="single" w:sz="4" w:space="0" w:color="auto"/>
              <w:left w:val="single" w:sz="4" w:space="0" w:color="auto"/>
              <w:bottom w:val="single" w:sz="4" w:space="0" w:color="auto"/>
              <w:right w:val="single" w:sz="4" w:space="0" w:color="auto"/>
            </w:tcBorders>
          </w:tcPr>
          <w:p w:rsidR="00DF482E" w:rsidRPr="00A64A2B" w:rsidRDefault="00DF482E" w:rsidP="00114882">
            <w:pPr>
              <w:jc w:val="center"/>
              <w:rPr>
                <w:b/>
              </w:rPr>
            </w:pPr>
            <w:r w:rsidRPr="00A64A2B">
              <w:rPr>
                <w:b/>
                <w:bCs/>
                <w:spacing w:val="-10"/>
                <w:kern w:val="2"/>
              </w:rPr>
              <w:t>430679,6</w:t>
            </w:r>
          </w:p>
        </w:tc>
        <w:tc>
          <w:tcPr>
            <w:tcW w:w="275" w:type="pct"/>
            <w:tcBorders>
              <w:top w:val="single" w:sz="4" w:space="0" w:color="auto"/>
              <w:left w:val="single" w:sz="4" w:space="0" w:color="auto"/>
              <w:bottom w:val="single" w:sz="4" w:space="0" w:color="auto"/>
              <w:right w:val="single" w:sz="4" w:space="0" w:color="auto"/>
            </w:tcBorders>
          </w:tcPr>
          <w:p w:rsidR="00DF482E" w:rsidRPr="00A64A2B" w:rsidRDefault="00DF482E" w:rsidP="00114882">
            <w:pPr>
              <w:jc w:val="center"/>
              <w:rPr>
                <w:b/>
              </w:rPr>
            </w:pPr>
            <w:r w:rsidRPr="00A64A2B">
              <w:rPr>
                <w:b/>
                <w:bCs/>
                <w:spacing w:val="-10"/>
                <w:kern w:val="2"/>
              </w:rPr>
              <w:t>430679,6</w:t>
            </w:r>
          </w:p>
        </w:tc>
      </w:tr>
      <w:tr w:rsidR="00941C01" w:rsidRPr="00A64A2B" w:rsidTr="00B65022">
        <w:trPr>
          <w:gridAfter w:val="1"/>
          <w:wAfter w:w="3" w:type="pct"/>
        </w:trPr>
        <w:tc>
          <w:tcPr>
            <w:tcW w:w="599" w:type="pct"/>
            <w:vMerge/>
            <w:tcBorders>
              <w:left w:val="single" w:sz="4" w:space="0" w:color="auto"/>
              <w:right w:val="single" w:sz="4" w:space="0" w:color="auto"/>
            </w:tcBorders>
            <w:vAlign w:val="center"/>
            <w:hideMark/>
          </w:tcPr>
          <w:p w:rsidR="00DD3103" w:rsidRPr="00A64A2B" w:rsidRDefault="00DD3103" w:rsidP="00DD3103">
            <w:pPr>
              <w:spacing w:line="230" w:lineRule="auto"/>
              <w:jc w:val="both"/>
              <w:rPr>
                <w:color w:val="FF0000"/>
                <w:kern w:val="2"/>
              </w:rPr>
            </w:pPr>
          </w:p>
        </w:tc>
        <w:tc>
          <w:tcPr>
            <w:tcW w:w="319" w:type="pct"/>
            <w:vMerge/>
            <w:tcBorders>
              <w:left w:val="single" w:sz="4" w:space="0" w:color="auto"/>
              <w:right w:val="single" w:sz="4" w:space="0" w:color="auto"/>
            </w:tcBorders>
            <w:vAlign w:val="center"/>
            <w:hideMark/>
          </w:tcPr>
          <w:p w:rsidR="00DD3103" w:rsidRPr="00A64A2B" w:rsidRDefault="00DD3103" w:rsidP="00DD3103">
            <w:pPr>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DD3103" w:rsidRPr="00A64A2B" w:rsidRDefault="00DD3103" w:rsidP="00DD3103">
            <w:pPr>
              <w:jc w:val="center"/>
            </w:pPr>
            <w:r w:rsidRPr="00A64A2B">
              <w:t>907</w:t>
            </w:r>
          </w:p>
        </w:tc>
        <w:tc>
          <w:tcPr>
            <w:tcW w:w="128" w:type="pct"/>
            <w:tcBorders>
              <w:top w:val="single" w:sz="4" w:space="0" w:color="auto"/>
              <w:left w:val="single" w:sz="4" w:space="0" w:color="auto"/>
              <w:bottom w:val="single" w:sz="4" w:space="0" w:color="auto"/>
              <w:right w:val="single" w:sz="4" w:space="0" w:color="auto"/>
            </w:tcBorders>
            <w:hideMark/>
          </w:tcPr>
          <w:p w:rsidR="00DD3103" w:rsidRPr="00A64A2B" w:rsidRDefault="00DD3103" w:rsidP="00DD3103">
            <w:pPr>
              <w:jc w:val="center"/>
              <w:rPr>
                <w:bCs/>
                <w:spacing w:val="-10"/>
                <w:kern w:val="2"/>
              </w:rPr>
            </w:pPr>
            <w:r w:rsidRPr="00A64A2B">
              <w:rPr>
                <w:bCs/>
                <w:spacing w:val="-10"/>
                <w:kern w:val="2"/>
              </w:rPr>
              <w:t>07 02</w:t>
            </w:r>
          </w:p>
        </w:tc>
        <w:tc>
          <w:tcPr>
            <w:tcW w:w="285" w:type="pct"/>
            <w:tcBorders>
              <w:top w:val="single" w:sz="4" w:space="0" w:color="auto"/>
              <w:left w:val="single" w:sz="4" w:space="0" w:color="auto"/>
              <w:bottom w:val="single" w:sz="4" w:space="0" w:color="auto"/>
              <w:right w:val="single" w:sz="4" w:space="0" w:color="auto"/>
            </w:tcBorders>
            <w:hideMark/>
          </w:tcPr>
          <w:p w:rsidR="00DD3103" w:rsidRPr="00A64A2B" w:rsidRDefault="00DD3103" w:rsidP="00DD3103">
            <w:pPr>
              <w:jc w:val="center"/>
              <w:rPr>
                <w:bCs/>
                <w:spacing w:val="-10"/>
                <w:kern w:val="2"/>
              </w:rPr>
            </w:pPr>
            <w:r w:rsidRPr="00A64A2B">
              <w:rPr>
                <w:bCs/>
                <w:spacing w:val="-10"/>
                <w:kern w:val="2"/>
              </w:rPr>
              <w:t>02 100 72020</w:t>
            </w:r>
          </w:p>
        </w:tc>
        <w:tc>
          <w:tcPr>
            <w:tcW w:w="254" w:type="pct"/>
            <w:tcBorders>
              <w:top w:val="single" w:sz="4" w:space="0" w:color="auto"/>
              <w:left w:val="single" w:sz="4" w:space="0" w:color="auto"/>
              <w:bottom w:val="single" w:sz="4" w:space="0" w:color="auto"/>
              <w:right w:val="single" w:sz="4" w:space="0" w:color="auto"/>
            </w:tcBorders>
            <w:hideMark/>
          </w:tcPr>
          <w:p w:rsidR="00DD3103" w:rsidRPr="00A64A2B" w:rsidRDefault="00DD3103" w:rsidP="00DD3103">
            <w:pPr>
              <w:jc w:val="center"/>
              <w:rPr>
                <w:bCs/>
                <w:spacing w:val="-10"/>
                <w:kern w:val="2"/>
              </w:rPr>
            </w:pPr>
            <w:r w:rsidRPr="00A64A2B">
              <w:rPr>
                <w:bCs/>
                <w:spacing w:val="-10"/>
                <w:kern w:val="2"/>
              </w:rPr>
              <w:t>610</w:t>
            </w:r>
          </w:p>
        </w:tc>
        <w:tc>
          <w:tcPr>
            <w:tcW w:w="220" w:type="pct"/>
            <w:tcBorders>
              <w:top w:val="single" w:sz="4" w:space="0" w:color="auto"/>
              <w:left w:val="single" w:sz="4" w:space="0" w:color="auto"/>
              <w:bottom w:val="single" w:sz="4" w:space="0" w:color="auto"/>
              <w:right w:val="single" w:sz="4" w:space="0" w:color="auto"/>
            </w:tcBorders>
          </w:tcPr>
          <w:p w:rsidR="00DD3103" w:rsidRPr="00A64A2B" w:rsidRDefault="00DD3103" w:rsidP="00114882">
            <w:pPr>
              <w:jc w:val="center"/>
              <w:rPr>
                <w:bCs/>
                <w:spacing w:val="-10"/>
                <w:kern w:val="2"/>
              </w:rPr>
            </w:pPr>
            <w:r w:rsidRPr="00A64A2B">
              <w:rPr>
                <w:bCs/>
                <w:spacing w:val="-10"/>
                <w:kern w:val="2"/>
              </w:rPr>
              <w:t>3507985,3</w:t>
            </w:r>
          </w:p>
        </w:tc>
        <w:tc>
          <w:tcPr>
            <w:tcW w:w="254" w:type="pct"/>
            <w:tcBorders>
              <w:left w:val="single" w:sz="4" w:space="0" w:color="auto"/>
              <w:bottom w:val="single" w:sz="4" w:space="0" w:color="auto"/>
              <w:right w:val="single" w:sz="4" w:space="0" w:color="auto"/>
            </w:tcBorders>
          </w:tcPr>
          <w:p w:rsidR="00DD3103" w:rsidRPr="00A64A2B" w:rsidRDefault="00DD3103" w:rsidP="00114882">
            <w:pPr>
              <w:jc w:val="center"/>
              <w:rPr>
                <w:bCs/>
                <w:spacing w:val="-10"/>
                <w:kern w:val="2"/>
              </w:rPr>
            </w:pPr>
            <w:r w:rsidRPr="00A64A2B">
              <w:rPr>
                <w:bCs/>
                <w:spacing w:val="-10"/>
                <w:kern w:val="2"/>
              </w:rPr>
              <w:t>281028,6</w:t>
            </w:r>
          </w:p>
        </w:tc>
        <w:tc>
          <w:tcPr>
            <w:tcW w:w="254" w:type="pct"/>
            <w:tcBorders>
              <w:left w:val="single" w:sz="4" w:space="0" w:color="auto"/>
              <w:bottom w:val="single" w:sz="4" w:space="0" w:color="auto"/>
              <w:right w:val="single" w:sz="4" w:space="0" w:color="auto"/>
            </w:tcBorders>
          </w:tcPr>
          <w:p w:rsidR="00DD3103" w:rsidRPr="00A64A2B" w:rsidRDefault="00DD3103" w:rsidP="00114882">
            <w:pPr>
              <w:jc w:val="center"/>
              <w:rPr>
                <w:bCs/>
                <w:spacing w:val="-10"/>
                <w:kern w:val="2"/>
              </w:rPr>
            </w:pPr>
            <w:r w:rsidRPr="00A64A2B">
              <w:rPr>
                <w:bCs/>
                <w:spacing w:val="-10"/>
                <w:kern w:val="2"/>
              </w:rPr>
              <w:t>293359,7</w:t>
            </w:r>
          </w:p>
        </w:tc>
        <w:tc>
          <w:tcPr>
            <w:tcW w:w="253" w:type="pct"/>
            <w:tcBorders>
              <w:left w:val="single" w:sz="4" w:space="0" w:color="auto"/>
              <w:bottom w:val="single" w:sz="4" w:space="0" w:color="auto"/>
              <w:right w:val="single" w:sz="4" w:space="0" w:color="auto"/>
            </w:tcBorders>
          </w:tcPr>
          <w:p w:rsidR="00DD3103" w:rsidRPr="00A64A2B" w:rsidRDefault="00DD3103" w:rsidP="00114882">
            <w:pPr>
              <w:jc w:val="center"/>
            </w:pPr>
            <w:r w:rsidRPr="00A64A2B">
              <w:t>293359,7</w:t>
            </w:r>
          </w:p>
        </w:tc>
        <w:tc>
          <w:tcPr>
            <w:tcW w:w="254" w:type="pct"/>
            <w:gridSpan w:val="2"/>
            <w:tcBorders>
              <w:left w:val="single" w:sz="4" w:space="0" w:color="auto"/>
              <w:bottom w:val="single" w:sz="4" w:space="0" w:color="auto"/>
              <w:right w:val="single" w:sz="4" w:space="0" w:color="auto"/>
            </w:tcBorders>
          </w:tcPr>
          <w:p w:rsidR="00DD3103" w:rsidRPr="00A64A2B" w:rsidRDefault="00DD3103" w:rsidP="00114882">
            <w:pPr>
              <w:jc w:val="center"/>
            </w:pPr>
            <w:r w:rsidRPr="00A64A2B">
              <w:t>293359,7</w:t>
            </w:r>
          </w:p>
        </w:tc>
        <w:tc>
          <w:tcPr>
            <w:tcW w:w="253" w:type="pct"/>
            <w:tcBorders>
              <w:left w:val="single" w:sz="4" w:space="0" w:color="auto"/>
              <w:bottom w:val="single" w:sz="4" w:space="0" w:color="auto"/>
              <w:right w:val="single" w:sz="4" w:space="0" w:color="auto"/>
            </w:tcBorders>
          </w:tcPr>
          <w:p w:rsidR="00DD3103" w:rsidRPr="00A64A2B" w:rsidRDefault="00DD3103" w:rsidP="00114882">
            <w:pPr>
              <w:jc w:val="center"/>
            </w:pPr>
            <w:r w:rsidRPr="00A64A2B">
              <w:t>293359,7</w:t>
            </w:r>
          </w:p>
        </w:tc>
        <w:tc>
          <w:tcPr>
            <w:tcW w:w="223" w:type="pct"/>
            <w:gridSpan w:val="2"/>
            <w:tcBorders>
              <w:left w:val="single" w:sz="4" w:space="0" w:color="auto"/>
              <w:bottom w:val="single" w:sz="4" w:space="0" w:color="auto"/>
              <w:right w:val="single" w:sz="4" w:space="0" w:color="auto"/>
            </w:tcBorders>
          </w:tcPr>
          <w:p w:rsidR="00DD3103" w:rsidRPr="00A64A2B" w:rsidRDefault="00DD3103" w:rsidP="00114882">
            <w:pPr>
              <w:jc w:val="center"/>
            </w:pPr>
            <w:r w:rsidRPr="00A64A2B">
              <w:t>293359,7</w:t>
            </w:r>
          </w:p>
        </w:tc>
        <w:tc>
          <w:tcPr>
            <w:tcW w:w="253" w:type="pct"/>
            <w:tcBorders>
              <w:left w:val="single" w:sz="4" w:space="0" w:color="auto"/>
              <w:bottom w:val="single" w:sz="4" w:space="0" w:color="auto"/>
              <w:right w:val="single" w:sz="4" w:space="0" w:color="auto"/>
            </w:tcBorders>
          </w:tcPr>
          <w:p w:rsidR="00DD3103" w:rsidRPr="00A64A2B" w:rsidRDefault="00DD3103" w:rsidP="00114882">
            <w:pPr>
              <w:jc w:val="center"/>
            </w:pPr>
            <w:r w:rsidRPr="00A64A2B">
              <w:t>293359,7</w:t>
            </w:r>
          </w:p>
        </w:tc>
        <w:tc>
          <w:tcPr>
            <w:tcW w:w="254" w:type="pct"/>
            <w:gridSpan w:val="2"/>
            <w:tcBorders>
              <w:left w:val="single" w:sz="4" w:space="0" w:color="auto"/>
              <w:bottom w:val="single" w:sz="4" w:space="0" w:color="auto"/>
              <w:right w:val="single" w:sz="4" w:space="0" w:color="auto"/>
            </w:tcBorders>
          </w:tcPr>
          <w:p w:rsidR="00DD3103" w:rsidRPr="00A64A2B" w:rsidRDefault="00DD3103" w:rsidP="00114882">
            <w:pPr>
              <w:jc w:val="center"/>
            </w:pPr>
            <w:r w:rsidRPr="00A64A2B">
              <w:t>293359,7</w:t>
            </w:r>
          </w:p>
        </w:tc>
        <w:tc>
          <w:tcPr>
            <w:tcW w:w="285" w:type="pct"/>
            <w:tcBorders>
              <w:left w:val="single" w:sz="4" w:space="0" w:color="auto"/>
              <w:bottom w:val="single" w:sz="4" w:space="0" w:color="auto"/>
              <w:right w:val="single" w:sz="4" w:space="0" w:color="auto"/>
            </w:tcBorders>
          </w:tcPr>
          <w:p w:rsidR="00DD3103" w:rsidRPr="00A64A2B" w:rsidRDefault="00DD3103" w:rsidP="00114882">
            <w:pPr>
              <w:jc w:val="center"/>
            </w:pPr>
            <w:r w:rsidRPr="00A64A2B">
              <w:t>293359,7</w:t>
            </w:r>
          </w:p>
        </w:tc>
        <w:tc>
          <w:tcPr>
            <w:tcW w:w="254" w:type="pct"/>
            <w:tcBorders>
              <w:left w:val="single" w:sz="4" w:space="0" w:color="auto"/>
              <w:bottom w:val="single" w:sz="4" w:space="0" w:color="auto"/>
              <w:right w:val="single" w:sz="4" w:space="0" w:color="auto"/>
            </w:tcBorders>
          </w:tcPr>
          <w:p w:rsidR="00DD3103" w:rsidRPr="00A64A2B" w:rsidRDefault="00DD3103" w:rsidP="00114882">
            <w:pPr>
              <w:jc w:val="center"/>
            </w:pPr>
            <w:r w:rsidRPr="00A64A2B">
              <w:t>293359,7</w:t>
            </w:r>
          </w:p>
        </w:tc>
        <w:tc>
          <w:tcPr>
            <w:tcW w:w="254" w:type="pct"/>
            <w:gridSpan w:val="2"/>
            <w:tcBorders>
              <w:left w:val="single" w:sz="4" w:space="0" w:color="auto"/>
              <w:bottom w:val="single" w:sz="4" w:space="0" w:color="auto"/>
              <w:right w:val="single" w:sz="4" w:space="0" w:color="auto"/>
            </w:tcBorders>
          </w:tcPr>
          <w:p w:rsidR="00DD3103" w:rsidRPr="00A64A2B" w:rsidRDefault="00DD3103" w:rsidP="00114882">
            <w:pPr>
              <w:jc w:val="center"/>
            </w:pPr>
            <w:r w:rsidRPr="00A64A2B">
              <w:t>293359,7</w:t>
            </w:r>
          </w:p>
        </w:tc>
        <w:tc>
          <w:tcPr>
            <w:tcW w:w="275" w:type="pct"/>
            <w:tcBorders>
              <w:left w:val="single" w:sz="4" w:space="0" w:color="auto"/>
              <w:bottom w:val="single" w:sz="4" w:space="0" w:color="auto"/>
              <w:right w:val="single" w:sz="4" w:space="0" w:color="auto"/>
            </w:tcBorders>
          </w:tcPr>
          <w:p w:rsidR="00DD3103" w:rsidRPr="00A64A2B" w:rsidRDefault="00DD3103" w:rsidP="00114882">
            <w:pPr>
              <w:jc w:val="center"/>
            </w:pPr>
            <w:r w:rsidRPr="00A64A2B">
              <w:t>293359,7</w:t>
            </w:r>
          </w:p>
        </w:tc>
      </w:tr>
      <w:tr w:rsidR="00941C01" w:rsidRPr="00A64A2B" w:rsidTr="00B65022">
        <w:trPr>
          <w:gridAfter w:val="1"/>
          <w:wAfter w:w="3" w:type="pct"/>
        </w:trPr>
        <w:tc>
          <w:tcPr>
            <w:tcW w:w="599" w:type="pct"/>
            <w:vMerge/>
            <w:tcBorders>
              <w:left w:val="single" w:sz="4" w:space="0" w:color="auto"/>
              <w:right w:val="single" w:sz="4" w:space="0" w:color="auto"/>
            </w:tcBorders>
            <w:vAlign w:val="center"/>
            <w:hideMark/>
          </w:tcPr>
          <w:p w:rsidR="00DD3103" w:rsidRPr="00A64A2B" w:rsidRDefault="00DD3103" w:rsidP="00DD3103">
            <w:pPr>
              <w:spacing w:line="230" w:lineRule="auto"/>
              <w:jc w:val="both"/>
              <w:rPr>
                <w:color w:val="FF0000"/>
                <w:kern w:val="2"/>
              </w:rPr>
            </w:pPr>
          </w:p>
        </w:tc>
        <w:tc>
          <w:tcPr>
            <w:tcW w:w="319" w:type="pct"/>
            <w:vMerge/>
            <w:tcBorders>
              <w:left w:val="single" w:sz="4" w:space="0" w:color="auto"/>
              <w:right w:val="single" w:sz="4" w:space="0" w:color="auto"/>
            </w:tcBorders>
            <w:vAlign w:val="center"/>
            <w:hideMark/>
          </w:tcPr>
          <w:p w:rsidR="00DD3103" w:rsidRPr="00A64A2B" w:rsidRDefault="00DD3103" w:rsidP="00DD3103">
            <w:pPr>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DD3103" w:rsidRPr="00A64A2B" w:rsidRDefault="00DD3103" w:rsidP="00DD3103">
            <w:pPr>
              <w:jc w:val="center"/>
            </w:pPr>
            <w:r w:rsidRPr="00A64A2B">
              <w:t>907</w:t>
            </w:r>
          </w:p>
        </w:tc>
        <w:tc>
          <w:tcPr>
            <w:tcW w:w="128" w:type="pct"/>
            <w:tcBorders>
              <w:top w:val="single" w:sz="4" w:space="0" w:color="auto"/>
              <w:left w:val="single" w:sz="4" w:space="0" w:color="auto"/>
              <w:bottom w:val="single" w:sz="4" w:space="0" w:color="auto"/>
              <w:right w:val="single" w:sz="4" w:space="0" w:color="auto"/>
            </w:tcBorders>
            <w:hideMark/>
          </w:tcPr>
          <w:p w:rsidR="00DD3103" w:rsidRPr="00A64A2B" w:rsidRDefault="00DD3103" w:rsidP="00DD3103">
            <w:pPr>
              <w:jc w:val="center"/>
              <w:rPr>
                <w:bCs/>
                <w:spacing w:val="-10"/>
                <w:kern w:val="2"/>
              </w:rPr>
            </w:pPr>
            <w:r w:rsidRPr="00A64A2B">
              <w:rPr>
                <w:bCs/>
                <w:spacing w:val="-10"/>
                <w:kern w:val="2"/>
              </w:rPr>
              <w:t>07 02</w:t>
            </w:r>
          </w:p>
        </w:tc>
        <w:tc>
          <w:tcPr>
            <w:tcW w:w="285" w:type="pct"/>
            <w:tcBorders>
              <w:top w:val="single" w:sz="4" w:space="0" w:color="auto"/>
              <w:left w:val="single" w:sz="4" w:space="0" w:color="auto"/>
              <w:bottom w:val="single" w:sz="4" w:space="0" w:color="auto"/>
              <w:right w:val="single" w:sz="4" w:space="0" w:color="auto"/>
            </w:tcBorders>
            <w:hideMark/>
          </w:tcPr>
          <w:p w:rsidR="00DD3103" w:rsidRPr="00A64A2B" w:rsidRDefault="00DD3103" w:rsidP="00DD3103">
            <w:pPr>
              <w:jc w:val="center"/>
              <w:rPr>
                <w:bCs/>
                <w:spacing w:val="-10"/>
                <w:kern w:val="2"/>
              </w:rPr>
            </w:pPr>
            <w:r w:rsidRPr="00A64A2B">
              <w:rPr>
                <w:bCs/>
                <w:spacing w:val="-10"/>
                <w:kern w:val="2"/>
              </w:rPr>
              <w:t>02 100 12030</w:t>
            </w:r>
          </w:p>
        </w:tc>
        <w:tc>
          <w:tcPr>
            <w:tcW w:w="254" w:type="pct"/>
            <w:tcBorders>
              <w:top w:val="single" w:sz="4" w:space="0" w:color="auto"/>
              <w:left w:val="single" w:sz="4" w:space="0" w:color="auto"/>
              <w:bottom w:val="single" w:sz="4" w:space="0" w:color="auto"/>
              <w:right w:val="single" w:sz="4" w:space="0" w:color="auto"/>
            </w:tcBorders>
            <w:hideMark/>
          </w:tcPr>
          <w:p w:rsidR="00DD3103" w:rsidRPr="00A64A2B" w:rsidRDefault="00DD3103" w:rsidP="00DD3103">
            <w:pPr>
              <w:jc w:val="center"/>
              <w:rPr>
                <w:bCs/>
                <w:spacing w:val="-10"/>
                <w:kern w:val="2"/>
              </w:rPr>
            </w:pPr>
            <w:r w:rsidRPr="00A64A2B">
              <w:rPr>
                <w:bCs/>
                <w:spacing w:val="-10"/>
                <w:kern w:val="2"/>
              </w:rPr>
              <w:t>610</w:t>
            </w:r>
          </w:p>
        </w:tc>
        <w:tc>
          <w:tcPr>
            <w:tcW w:w="220" w:type="pct"/>
            <w:tcBorders>
              <w:top w:val="single" w:sz="4" w:space="0" w:color="auto"/>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1260943,6</w:t>
            </w:r>
          </w:p>
        </w:tc>
        <w:tc>
          <w:tcPr>
            <w:tcW w:w="254" w:type="pct"/>
            <w:tcBorders>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109687,5</w:t>
            </w:r>
          </w:p>
        </w:tc>
        <w:tc>
          <w:tcPr>
            <w:tcW w:w="254" w:type="pct"/>
            <w:tcBorders>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102811,1</w:t>
            </w:r>
          </w:p>
        </w:tc>
        <w:tc>
          <w:tcPr>
            <w:tcW w:w="253" w:type="pct"/>
            <w:tcBorders>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104844,5</w:t>
            </w:r>
          </w:p>
        </w:tc>
        <w:tc>
          <w:tcPr>
            <w:tcW w:w="254" w:type="pct"/>
            <w:gridSpan w:val="2"/>
            <w:tcBorders>
              <w:left w:val="single" w:sz="4" w:space="0" w:color="auto"/>
              <w:bottom w:val="single" w:sz="4" w:space="0" w:color="auto"/>
              <w:right w:val="single" w:sz="4" w:space="0" w:color="auto"/>
            </w:tcBorders>
          </w:tcPr>
          <w:p w:rsidR="00DD3103" w:rsidRPr="00A64A2B" w:rsidRDefault="00DD3103" w:rsidP="00DD3103">
            <w:pPr>
              <w:jc w:val="center"/>
            </w:pPr>
            <w:r w:rsidRPr="00A64A2B">
              <w:t>104844,5</w:t>
            </w:r>
          </w:p>
        </w:tc>
        <w:tc>
          <w:tcPr>
            <w:tcW w:w="253" w:type="pct"/>
            <w:tcBorders>
              <w:left w:val="single" w:sz="4" w:space="0" w:color="auto"/>
              <w:bottom w:val="single" w:sz="4" w:space="0" w:color="auto"/>
              <w:right w:val="single" w:sz="4" w:space="0" w:color="auto"/>
            </w:tcBorders>
          </w:tcPr>
          <w:p w:rsidR="00DD3103" w:rsidRPr="00A64A2B" w:rsidRDefault="00DD3103" w:rsidP="00DD3103">
            <w:pPr>
              <w:jc w:val="center"/>
            </w:pPr>
            <w:r w:rsidRPr="00A64A2B">
              <w:t>104844,5</w:t>
            </w:r>
          </w:p>
        </w:tc>
        <w:tc>
          <w:tcPr>
            <w:tcW w:w="223" w:type="pct"/>
            <w:gridSpan w:val="2"/>
            <w:tcBorders>
              <w:left w:val="single" w:sz="4" w:space="0" w:color="auto"/>
              <w:bottom w:val="single" w:sz="4" w:space="0" w:color="auto"/>
              <w:right w:val="single" w:sz="4" w:space="0" w:color="auto"/>
            </w:tcBorders>
          </w:tcPr>
          <w:p w:rsidR="00DD3103" w:rsidRPr="00A64A2B" w:rsidRDefault="00DD3103" w:rsidP="00DD3103">
            <w:pPr>
              <w:jc w:val="center"/>
            </w:pPr>
            <w:r w:rsidRPr="00A64A2B">
              <w:t>104844,5</w:t>
            </w:r>
          </w:p>
        </w:tc>
        <w:tc>
          <w:tcPr>
            <w:tcW w:w="253" w:type="pct"/>
            <w:tcBorders>
              <w:left w:val="single" w:sz="4" w:space="0" w:color="auto"/>
              <w:bottom w:val="single" w:sz="4" w:space="0" w:color="auto"/>
              <w:right w:val="single" w:sz="4" w:space="0" w:color="auto"/>
            </w:tcBorders>
          </w:tcPr>
          <w:p w:rsidR="00DD3103" w:rsidRPr="00A64A2B" w:rsidRDefault="00DD3103" w:rsidP="00DD3103">
            <w:pPr>
              <w:jc w:val="center"/>
            </w:pPr>
            <w:r w:rsidRPr="00A64A2B">
              <w:t>104844,5</w:t>
            </w:r>
          </w:p>
        </w:tc>
        <w:tc>
          <w:tcPr>
            <w:tcW w:w="254" w:type="pct"/>
            <w:gridSpan w:val="2"/>
            <w:tcBorders>
              <w:left w:val="single" w:sz="4" w:space="0" w:color="auto"/>
              <w:bottom w:val="single" w:sz="4" w:space="0" w:color="auto"/>
              <w:right w:val="single" w:sz="4" w:space="0" w:color="auto"/>
            </w:tcBorders>
          </w:tcPr>
          <w:p w:rsidR="00DD3103" w:rsidRPr="00A64A2B" w:rsidRDefault="00DD3103" w:rsidP="00DD3103">
            <w:pPr>
              <w:jc w:val="center"/>
            </w:pPr>
            <w:r w:rsidRPr="00A64A2B">
              <w:t>104844,5</w:t>
            </w:r>
          </w:p>
        </w:tc>
        <w:tc>
          <w:tcPr>
            <w:tcW w:w="285" w:type="pct"/>
            <w:tcBorders>
              <w:left w:val="single" w:sz="4" w:space="0" w:color="auto"/>
              <w:bottom w:val="single" w:sz="4" w:space="0" w:color="auto"/>
              <w:right w:val="single" w:sz="4" w:space="0" w:color="auto"/>
            </w:tcBorders>
          </w:tcPr>
          <w:p w:rsidR="00DD3103" w:rsidRPr="00A64A2B" w:rsidRDefault="00DD3103" w:rsidP="00DD3103">
            <w:pPr>
              <w:jc w:val="center"/>
            </w:pPr>
            <w:r w:rsidRPr="00A64A2B">
              <w:t>104844,5</w:t>
            </w:r>
          </w:p>
        </w:tc>
        <w:tc>
          <w:tcPr>
            <w:tcW w:w="254" w:type="pct"/>
            <w:tcBorders>
              <w:left w:val="single" w:sz="4" w:space="0" w:color="auto"/>
              <w:bottom w:val="single" w:sz="4" w:space="0" w:color="auto"/>
              <w:right w:val="single" w:sz="4" w:space="0" w:color="auto"/>
            </w:tcBorders>
          </w:tcPr>
          <w:p w:rsidR="00DD3103" w:rsidRPr="00A64A2B" w:rsidRDefault="00DD3103" w:rsidP="00DD3103">
            <w:pPr>
              <w:jc w:val="center"/>
            </w:pPr>
            <w:r w:rsidRPr="00A64A2B">
              <w:t>104844,5</w:t>
            </w:r>
          </w:p>
        </w:tc>
        <w:tc>
          <w:tcPr>
            <w:tcW w:w="254" w:type="pct"/>
            <w:gridSpan w:val="2"/>
            <w:tcBorders>
              <w:left w:val="single" w:sz="4" w:space="0" w:color="auto"/>
              <w:bottom w:val="single" w:sz="4" w:space="0" w:color="auto"/>
              <w:right w:val="single" w:sz="4" w:space="0" w:color="auto"/>
            </w:tcBorders>
          </w:tcPr>
          <w:p w:rsidR="00DD3103" w:rsidRPr="00A64A2B" w:rsidRDefault="00DD3103" w:rsidP="00DD3103">
            <w:pPr>
              <w:jc w:val="center"/>
            </w:pPr>
            <w:r w:rsidRPr="00A64A2B">
              <w:t>104844,5</w:t>
            </w:r>
          </w:p>
        </w:tc>
        <w:tc>
          <w:tcPr>
            <w:tcW w:w="275" w:type="pct"/>
            <w:tcBorders>
              <w:left w:val="single" w:sz="4" w:space="0" w:color="auto"/>
              <w:bottom w:val="single" w:sz="4" w:space="0" w:color="auto"/>
              <w:right w:val="single" w:sz="4" w:space="0" w:color="auto"/>
            </w:tcBorders>
          </w:tcPr>
          <w:p w:rsidR="00DD3103" w:rsidRPr="00A64A2B" w:rsidRDefault="00DD3103" w:rsidP="00DD3103">
            <w:pPr>
              <w:jc w:val="center"/>
            </w:pPr>
            <w:r w:rsidRPr="00A64A2B">
              <w:t>104844,5</w:t>
            </w:r>
          </w:p>
        </w:tc>
      </w:tr>
      <w:tr w:rsidR="00941C01" w:rsidRPr="00A64A2B" w:rsidTr="00B65022">
        <w:trPr>
          <w:gridAfter w:val="1"/>
          <w:wAfter w:w="3" w:type="pct"/>
        </w:trPr>
        <w:tc>
          <w:tcPr>
            <w:tcW w:w="599" w:type="pct"/>
            <w:vMerge/>
            <w:tcBorders>
              <w:left w:val="single" w:sz="4" w:space="0" w:color="auto"/>
              <w:right w:val="single" w:sz="4" w:space="0" w:color="auto"/>
            </w:tcBorders>
            <w:vAlign w:val="center"/>
          </w:tcPr>
          <w:p w:rsidR="00DD3103" w:rsidRPr="00A64A2B" w:rsidRDefault="00DD3103" w:rsidP="00DB5B55">
            <w:pPr>
              <w:spacing w:line="230" w:lineRule="auto"/>
              <w:jc w:val="both"/>
              <w:rPr>
                <w:color w:val="FF0000"/>
                <w:kern w:val="2"/>
              </w:rPr>
            </w:pPr>
          </w:p>
        </w:tc>
        <w:tc>
          <w:tcPr>
            <w:tcW w:w="319" w:type="pct"/>
            <w:vMerge/>
            <w:tcBorders>
              <w:left w:val="single" w:sz="4" w:space="0" w:color="auto"/>
              <w:right w:val="single" w:sz="4" w:space="0" w:color="auto"/>
            </w:tcBorders>
            <w:vAlign w:val="center"/>
          </w:tcPr>
          <w:p w:rsidR="00DD3103" w:rsidRPr="00A64A2B" w:rsidRDefault="00DD3103" w:rsidP="00F11FFF">
            <w:pPr>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tcPr>
          <w:p w:rsidR="00DD3103" w:rsidRPr="00A64A2B" w:rsidRDefault="00DD3103" w:rsidP="00F11FFF">
            <w:pPr>
              <w:jc w:val="center"/>
            </w:pPr>
            <w:r w:rsidRPr="00A64A2B">
              <w:t>907</w:t>
            </w:r>
          </w:p>
        </w:tc>
        <w:tc>
          <w:tcPr>
            <w:tcW w:w="128" w:type="pct"/>
            <w:tcBorders>
              <w:top w:val="single" w:sz="4" w:space="0" w:color="auto"/>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0702</w:t>
            </w:r>
          </w:p>
        </w:tc>
        <w:tc>
          <w:tcPr>
            <w:tcW w:w="285" w:type="pct"/>
            <w:tcBorders>
              <w:top w:val="single" w:sz="4" w:space="0" w:color="auto"/>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 xml:space="preserve">02 100 </w:t>
            </w:r>
            <w:r w:rsidRPr="00A64A2B">
              <w:rPr>
                <w:bCs/>
                <w:spacing w:val="-10"/>
                <w:kern w:val="2"/>
                <w:lang w:val="en-US"/>
              </w:rPr>
              <w:t>S</w:t>
            </w:r>
            <w:r w:rsidRPr="00A64A2B">
              <w:rPr>
                <w:bCs/>
                <w:spacing w:val="-10"/>
                <w:kern w:val="2"/>
              </w:rPr>
              <w:t>3740</w:t>
            </w:r>
          </w:p>
        </w:tc>
        <w:tc>
          <w:tcPr>
            <w:tcW w:w="254" w:type="pct"/>
            <w:tcBorders>
              <w:top w:val="single" w:sz="4" w:space="0" w:color="auto"/>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610</w:t>
            </w:r>
          </w:p>
        </w:tc>
        <w:tc>
          <w:tcPr>
            <w:tcW w:w="220" w:type="pct"/>
            <w:tcBorders>
              <w:top w:val="single" w:sz="4" w:space="0" w:color="auto"/>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3895,1</w:t>
            </w:r>
          </w:p>
        </w:tc>
        <w:tc>
          <w:tcPr>
            <w:tcW w:w="254" w:type="pct"/>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c>
          <w:tcPr>
            <w:tcW w:w="254" w:type="pct"/>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3895,1</w:t>
            </w:r>
          </w:p>
        </w:tc>
        <w:tc>
          <w:tcPr>
            <w:tcW w:w="253" w:type="pct"/>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c>
          <w:tcPr>
            <w:tcW w:w="254" w:type="pct"/>
            <w:gridSpan w:val="2"/>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c>
          <w:tcPr>
            <w:tcW w:w="253" w:type="pct"/>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c>
          <w:tcPr>
            <w:tcW w:w="223" w:type="pct"/>
            <w:gridSpan w:val="2"/>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c>
          <w:tcPr>
            <w:tcW w:w="253" w:type="pct"/>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c>
          <w:tcPr>
            <w:tcW w:w="254" w:type="pct"/>
            <w:gridSpan w:val="2"/>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c>
          <w:tcPr>
            <w:tcW w:w="285" w:type="pct"/>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c>
          <w:tcPr>
            <w:tcW w:w="254" w:type="pct"/>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c>
          <w:tcPr>
            <w:tcW w:w="254" w:type="pct"/>
            <w:gridSpan w:val="2"/>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c>
          <w:tcPr>
            <w:tcW w:w="275" w:type="pct"/>
            <w:tcBorders>
              <w:left w:val="single" w:sz="4" w:space="0" w:color="auto"/>
              <w:bottom w:val="single" w:sz="4" w:space="0" w:color="auto"/>
              <w:right w:val="single" w:sz="4" w:space="0" w:color="auto"/>
            </w:tcBorders>
          </w:tcPr>
          <w:p w:rsidR="00DD3103" w:rsidRPr="00A64A2B" w:rsidRDefault="00DD3103" w:rsidP="00F11FFF">
            <w:pPr>
              <w:jc w:val="center"/>
              <w:rPr>
                <w:bCs/>
                <w:spacing w:val="-10"/>
                <w:kern w:val="2"/>
              </w:rPr>
            </w:pPr>
            <w:r w:rsidRPr="00A64A2B">
              <w:rPr>
                <w:bCs/>
                <w:spacing w:val="-10"/>
                <w:kern w:val="2"/>
              </w:rPr>
              <w:t>-</w:t>
            </w:r>
          </w:p>
        </w:tc>
      </w:tr>
      <w:tr w:rsidR="00941C01" w:rsidRPr="00A64A2B" w:rsidTr="00B65022">
        <w:trPr>
          <w:gridAfter w:val="1"/>
          <w:wAfter w:w="3" w:type="pct"/>
        </w:trPr>
        <w:tc>
          <w:tcPr>
            <w:tcW w:w="599" w:type="pct"/>
            <w:vMerge/>
            <w:tcBorders>
              <w:left w:val="single" w:sz="4" w:space="0" w:color="auto"/>
              <w:bottom w:val="single" w:sz="4" w:space="0" w:color="auto"/>
              <w:right w:val="single" w:sz="4" w:space="0" w:color="auto"/>
            </w:tcBorders>
            <w:vAlign w:val="center"/>
          </w:tcPr>
          <w:p w:rsidR="00DD3103" w:rsidRPr="00A64A2B" w:rsidRDefault="00DD3103" w:rsidP="00DD3103">
            <w:pPr>
              <w:spacing w:line="230" w:lineRule="auto"/>
              <w:jc w:val="both"/>
              <w:rPr>
                <w:color w:val="FF0000"/>
                <w:kern w:val="2"/>
              </w:rPr>
            </w:pPr>
          </w:p>
        </w:tc>
        <w:tc>
          <w:tcPr>
            <w:tcW w:w="319" w:type="pct"/>
            <w:vMerge/>
            <w:tcBorders>
              <w:left w:val="single" w:sz="4" w:space="0" w:color="auto"/>
              <w:bottom w:val="single" w:sz="4" w:space="0" w:color="auto"/>
              <w:right w:val="single" w:sz="4" w:space="0" w:color="auto"/>
            </w:tcBorders>
            <w:vAlign w:val="center"/>
          </w:tcPr>
          <w:p w:rsidR="00DD3103" w:rsidRPr="00A64A2B" w:rsidRDefault="00DD3103" w:rsidP="00DD3103">
            <w:pPr>
              <w:spacing w:line="230" w:lineRule="auto"/>
              <w:rPr>
                <w:kern w:val="2"/>
              </w:rPr>
            </w:pPr>
          </w:p>
        </w:tc>
        <w:tc>
          <w:tcPr>
            <w:tcW w:w="126" w:type="pct"/>
            <w:tcBorders>
              <w:top w:val="single" w:sz="4" w:space="0" w:color="auto"/>
              <w:left w:val="single" w:sz="4" w:space="0" w:color="auto"/>
              <w:bottom w:val="single" w:sz="4" w:space="0" w:color="auto"/>
              <w:right w:val="single" w:sz="4" w:space="0" w:color="auto"/>
            </w:tcBorders>
          </w:tcPr>
          <w:p w:rsidR="00DD3103" w:rsidRPr="00A64A2B" w:rsidRDefault="00DD3103" w:rsidP="00DD3103">
            <w:pPr>
              <w:jc w:val="center"/>
            </w:pPr>
            <w:r w:rsidRPr="00A64A2B">
              <w:t>907</w:t>
            </w:r>
          </w:p>
        </w:tc>
        <w:tc>
          <w:tcPr>
            <w:tcW w:w="128" w:type="pct"/>
            <w:tcBorders>
              <w:top w:val="single" w:sz="4" w:space="0" w:color="auto"/>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07 03</w:t>
            </w:r>
          </w:p>
        </w:tc>
        <w:tc>
          <w:tcPr>
            <w:tcW w:w="285" w:type="pct"/>
            <w:tcBorders>
              <w:top w:val="single" w:sz="4" w:space="0" w:color="auto"/>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02 100 12030</w:t>
            </w:r>
          </w:p>
        </w:tc>
        <w:tc>
          <w:tcPr>
            <w:tcW w:w="254" w:type="pct"/>
            <w:tcBorders>
              <w:top w:val="single" w:sz="4" w:space="0" w:color="auto"/>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610</w:t>
            </w:r>
          </w:p>
        </w:tc>
        <w:tc>
          <w:tcPr>
            <w:tcW w:w="220" w:type="pct"/>
            <w:tcBorders>
              <w:top w:val="single" w:sz="4" w:space="0" w:color="auto"/>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388981,0</w:t>
            </w:r>
          </w:p>
        </w:tc>
        <w:tc>
          <w:tcPr>
            <w:tcW w:w="254" w:type="pct"/>
            <w:tcBorders>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32099,9</w:t>
            </w:r>
          </w:p>
        </w:tc>
        <w:tc>
          <w:tcPr>
            <w:tcW w:w="254" w:type="pct"/>
            <w:tcBorders>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32127,1</w:t>
            </w:r>
          </w:p>
        </w:tc>
        <w:tc>
          <w:tcPr>
            <w:tcW w:w="253" w:type="pct"/>
            <w:tcBorders>
              <w:left w:val="single" w:sz="4" w:space="0" w:color="auto"/>
              <w:bottom w:val="single" w:sz="4" w:space="0" w:color="auto"/>
              <w:right w:val="single" w:sz="4" w:space="0" w:color="auto"/>
            </w:tcBorders>
          </w:tcPr>
          <w:p w:rsidR="00DD3103" w:rsidRPr="00A64A2B" w:rsidRDefault="00DD3103" w:rsidP="00DD3103">
            <w:pPr>
              <w:jc w:val="center"/>
              <w:rPr>
                <w:bCs/>
                <w:spacing w:val="-10"/>
                <w:kern w:val="2"/>
              </w:rPr>
            </w:pPr>
            <w:r w:rsidRPr="00A64A2B">
              <w:rPr>
                <w:bCs/>
                <w:spacing w:val="-10"/>
                <w:kern w:val="2"/>
              </w:rPr>
              <w:t>32475,4</w:t>
            </w:r>
          </w:p>
        </w:tc>
        <w:tc>
          <w:tcPr>
            <w:tcW w:w="254" w:type="pct"/>
            <w:gridSpan w:val="2"/>
            <w:tcBorders>
              <w:left w:val="single" w:sz="4" w:space="0" w:color="auto"/>
              <w:bottom w:val="single" w:sz="4" w:space="0" w:color="auto"/>
              <w:right w:val="single" w:sz="4" w:space="0" w:color="auto"/>
            </w:tcBorders>
          </w:tcPr>
          <w:p w:rsidR="00DD3103" w:rsidRPr="00A64A2B" w:rsidRDefault="00DD3103" w:rsidP="00DD3103">
            <w:pPr>
              <w:jc w:val="center"/>
            </w:pPr>
            <w:r w:rsidRPr="00A64A2B">
              <w:t>32475,4</w:t>
            </w:r>
          </w:p>
        </w:tc>
        <w:tc>
          <w:tcPr>
            <w:tcW w:w="253" w:type="pct"/>
            <w:tcBorders>
              <w:left w:val="single" w:sz="4" w:space="0" w:color="auto"/>
              <w:bottom w:val="single" w:sz="4" w:space="0" w:color="auto"/>
              <w:right w:val="single" w:sz="4" w:space="0" w:color="auto"/>
            </w:tcBorders>
          </w:tcPr>
          <w:p w:rsidR="00DD3103" w:rsidRPr="00A64A2B" w:rsidRDefault="00DD3103" w:rsidP="00DD3103">
            <w:pPr>
              <w:jc w:val="center"/>
            </w:pPr>
            <w:r w:rsidRPr="00A64A2B">
              <w:t>32475,4</w:t>
            </w:r>
          </w:p>
        </w:tc>
        <w:tc>
          <w:tcPr>
            <w:tcW w:w="223" w:type="pct"/>
            <w:gridSpan w:val="2"/>
            <w:tcBorders>
              <w:left w:val="single" w:sz="4" w:space="0" w:color="auto"/>
              <w:bottom w:val="single" w:sz="4" w:space="0" w:color="auto"/>
              <w:right w:val="single" w:sz="4" w:space="0" w:color="auto"/>
            </w:tcBorders>
          </w:tcPr>
          <w:p w:rsidR="00DD3103" w:rsidRPr="00A64A2B" w:rsidRDefault="00DD3103" w:rsidP="00DD3103">
            <w:pPr>
              <w:jc w:val="center"/>
            </w:pPr>
            <w:r w:rsidRPr="00A64A2B">
              <w:t>32475,4</w:t>
            </w:r>
          </w:p>
        </w:tc>
        <w:tc>
          <w:tcPr>
            <w:tcW w:w="253" w:type="pct"/>
            <w:tcBorders>
              <w:left w:val="single" w:sz="4" w:space="0" w:color="auto"/>
              <w:bottom w:val="single" w:sz="4" w:space="0" w:color="auto"/>
              <w:right w:val="single" w:sz="4" w:space="0" w:color="auto"/>
            </w:tcBorders>
          </w:tcPr>
          <w:p w:rsidR="00DD3103" w:rsidRPr="00A64A2B" w:rsidRDefault="00DD3103" w:rsidP="00DD3103">
            <w:pPr>
              <w:jc w:val="center"/>
            </w:pPr>
            <w:r w:rsidRPr="00A64A2B">
              <w:t>32475,4</w:t>
            </w:r>
          </w:p>
        </w:tc>
        <w:tc>
          <w:tcPr>
            <w:tcW w:w="254" w:type="pct"/>
            <w:gridSpan w:val="2"/>
            <w:tcBorders>
              <w:left w:val="single" w:sz="4" w:space="0" w:color="auto"/>
              <w:bottom w:val="single" w:sz="4" w:space="0" w:color="auto"/>
              <w:right w:val="single" w:sz="4" w:space="0" w:color="auto"/>
            </w:tcBorders>
          </w:tcPr>
          <w:p w:rsidR="00DD3103" w:rsidRPr="00A64A2B" w:rsidRDefault="00DD3103" w:rsidP="00DD3103">
            <w:pPr>
              <w:jc w:val="center"/>
            </w:pPr>
            <w:r w:rsidRPr="00A64A2B">
              <w:t>32475,4</w:t>
            </w:r>
          </w:p>
        </w:tc>
        <w:tc>
          <w:tcPr>
            <w:tcW w:w="285" w:type="pct"/>
            <w:tcBorders>
              <w:left w:val="single" w:sz="4" w:space="0" w:color="auto"/>
              <w:bottom w:val="single" w:sz="4" w:space="0" w:color="auto"/>
              <w:right w:val="single" w:sz="4" w:space="0" w:color="auto"/>
            </w:tcBorders>
          </w:tcPr>
          <w:p w:rsidR="00DD3103" w:rsidRPr="00A64A2B" w:rsidRDefault="00DD3103" w:rsidP="00DD3103">
            <w:pPr>
              <w:jc w:val="center"/>
            </w:pPr>
            <w:r w:rsidRPr="00A64A2B">
              <w:t>32475,4</w:t>
            </w:r>
          </w:p>
        </w:tc>
        <w:tc>
          <w:tcPr>
            <w:tcW w:w="254" w:type="pct"/>
            <w:tcBorders>
              <w:left w:val="single" w:sz="4" w:space="0" w:color="auto"/>
              <w:bottom w:val="single" w:sz="4" w:space="0" w:color="auto"/>
              <w:right w:val="single" w:sz="4" w:space="0" w:color="auto"/>
            </w:tcBorders>
          </w:tcPr>
          <w:p w:rsidR="00DD3103" w:rsidRPr="00A64A2B" w:rsidRDefault="00DD3103" w:rsidP="00DD3103">
            <w:pPr>
              <w:jc w:val="center"/>
            </w:pPr>
            <w:r w:rsidRPr="00A64A2B">
              <w:t>32475,4</w:t>
            </w:r>
          </w:p>
        </w:tc>
        <w:tc>
          <w:tcPr>
            <w:tcW w:w="254" w:type="pct"/>
            <w:gridSpan w:val="2"/>
            <w:tcBorders>
              <w:left w:val="single" w:sz="4" w:space="0" w:color="auto"/>
              <w:bottom w:val="single" w:sz="4" w:space="0" w:color="auto"/>
              <w:right w:val="single" w:sz="4" w:space="0" w:color="auto"/>
            </w:tcBorders>
          </w:tcPr>
          <w:p w:rsidR="00DD3103" w:rsidRPr="00A64A2B" w:rsidRDefault="00DD3103" w:rsidP="00DD3103">
            <w:pPr>
              <w:jc w:val="center"/>
            </w:pPr>
            <w:r w:rsidRPr="00A64A2B">
              <w:t>32475,4</w:t>
            </w:r>
          </w:p>
        </w:tc>
        <w:tc>
          <w:tcPr>
            <w:tcW w:w="275" w:type="pct"/>
            <w:tcBorders>
              <w:left w:val="single" w:sz="4" w:space="0" w:color="auto"/>
              <w:bottom w:val="single" w:sz="4" w:space="0" w:color="auto"/>
              <w:right w:val="single" w:sz="4" w:space="0" w:color="auto"/>
            </w:tcBorders>
          </w:tcPr>
          <w:p w:rsidR="00DD3103" w:rsidRPr="00A64A2B" w:rsidRDefault="00DD3103" w:rsidP="00DD3103">
            <w:pPr>
              <w:jc w:val="center"/>
            </w:pPr>
            <w:r w:rsidRPr="00A64A2B">
              <w:t>32475,4</w:t>
            </w:r>
          </w:p>
        </w:tc>
      </w:tr>
      <w:tr w:rsidR="00941C01" w:rsidRPr="00A64A2B" w:rsidTr="00B65022">
        <w:trPr>
          <w:gridAfter w:val="1"/>
          <w:wAfter w:w="3" w:type="pct"/>
        </w:trPr>
        <w:tc>
          <w:tcPr>
            <w:tcW w:w="599"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spacing w:line="226" w:lineRule="auto"/>
              <w:jc w:val="both"/>
              <w:rPr>
                <w:color w:val="000000" w:themeColor="text1"/>
                <w:kern w:val="2"/>
              </w:rPr>
            </w:pPr>
            <w:r w:rsidRPr="00A64A2B">
              <w:rPr>
                <w:color w:val="000000" w:themeColor="text1"/>
                <w:kern w:val="2"/>
              </w:rPr>
              <w:lastRenderedPageBreak/>
              <w:t>ОМ 1.3.Обеспечение предо</w:t>
            </w:r>
            <w:r w:rsidRPr="00A64A2B">
              <w:rPr>
                <w:color w:val="000000" w:themeColor="text1"/>
                <w:kern w:val="2"/>
              </w:rPr>
              <w:softHyphen/>
              <w:t>ставления муниципальных услуг муниципальными общеобразова</w:t>
            </w:r>
            <w:r w:rsidRPr="00A64A2B">
              <w:rPr>
                <w:color w:val="000000" w:themeColor="text1"/>
                <w:kern w:val="2"/>
              </w:rPr>
              <w:softHyphen/>
              <w:t>тельными организациями, организациями, оказываю</w:t>
            </w:r>
            <w:r w:rsidRPr="00A64A2B">
              <w:rPr>
                <w:color w:val="000000" w:themeColor="text1"/>
                <w:kern w:val="2"/>
              </w:rPr>
              <w:softHyphen/>
              <w:t>щими психолого-педаго-гическую, медицинскую и социальную помощь</w:t>
            </w:r>
          </w:p>
        </w:tc>
        <w:tc>
          <w:tcPr>
            <w:tcW w:w="319" w:type="pct"/>
            <w:tcBorders>
              <w:top w:val="single" w:sz="4" w:space="0" w:color="auto"/>
              <w:left w:val="single" w:sz="4" w:space="0" w:color="auto"/>
              <w:right w:val="single" w:sz="4" w:space="0" w:color="auto"/>
            </w:tcBorders>
            <w:hideMark/>
          </w:tcPr>
          <w:p w:rsidR="002A38D7" w:rsidRPr="00A64A2B" w:rsidRDefault="002A38D7" w:rsidP="002A38D7">
            <w:pPr>
              <w:autoSpaceDE w:val="0"/>
              <w:autoSpaceDN w:val="0"/>
              <w:adjustRightInd w:val="0"/>
              <w:spacing w:line="230" w:lineRule="auto"/>
              <w:rPr>
                <w:color w:val="000000" w:themeColor="text1"/>
                <w:kern w:val="2"/>
              </w:rPr>
            </w:pPr>
            <w:r w:rsidRPr="00A64A2B">
              <w:rPr>
                <w:color w:val="000000" w:themeColor="text1"/>
                <w:kern w:val="2"/>
              </w:rPr>
              <w:t>Отдел образования Администрации Матвеево-Курганского района</w:t>
            </w:r>
          </w:p>
          <w:p w:rsidR="002A38D7" w:rsidRPr="00A64A2B" w:rsidRDefault="002A38D7" w:rsidP="002A38D7">
            <w:pPr>
              <w:autoSpaceDE w:val="0"/>
              <w:autoSpaceDN w:val="0"/>
              <w:adjustRightInd w:val="0"/>
              <w:spacing w:line="230" w:lineRule="auto"/>
              <w:rPr>
                <w:color w:val="000000" w:themeColor="text1"/>
                <w:kern w:val="2"/>
              </w:rPr>
            </w:pPr>
          </w:p>
        </w:tc>
        <w:tc>
          <w:tcPr>
            <w:tcW w:w="126"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jc w:val="center"/>
              <w:rPr>
                <w:color w:val="000000" w:themeColor="text1"/>
              </w:rPr>
            </w:pPr>
            <w:r w:rsidRPr="00A64A2B">
              <w:rPr>
                <w:color w:val="000000" w:themeColor="text1"/>
              </w:rPr>
              <w:t>907</w:t>
            </w:r>
          </w:p>
        </w:tc>
        <w:tc>
          <w:tcPr>
            <w:tcW w:w="128"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jc w:val="center"/>
              <w:rPr>
                <w:bCs/>
                <w:color w:val="000000" w:themeColor="text1"/>
                <w:spacing w:val="-10"/>
                <w:kern w:val="2"/>
              </w:rPr>
            </w:pPr>
            <w:r w:rsidRPr="00A64A2B">
              <w:rPr>
                <w:bCs/>
                <w:color w:val="000000" w:themeColor="text1"/>
                <w:spacing w:val="-10"/>
                <w:kern w:val="2"/>
              </w:rPr>
              <w:t>–</w:t>
            </w:r>
          </w:p>
        </w:tc>
        <w:tc>
          <w:tcPr>
            <w:tcW w:w="285"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jc w:val="center"/>
              <w:rPr>
                <w:bCs/>
                <w:spacing w:val="-10"/>
                <w:kern w:val="2"/>
              </w:rP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jc w:val="center"/>
              <w:rPr>
                <w:bCs/>
                <w:spacing w:val="-10"/>
                <w:kern w:val="2"/>
              </w:rP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3"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pPr>
          </w:p>
        </w:tc>
        <w:tc>
          <w:tcPr>
            <w:tcW w:w="254"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tc>
        <w:tc>
          <w:tcPr>
            <w:tcW w:w="253" w:type="pct"/>
            <w:tcBorders>
              <w:top w:val="single" w:sz="4" w:space="0" w:color="auto"/>
              <w:left w:val="single" w:sz="4" w:space="0" w:color="auto"/>
              <w:bottom w:val="single" w:sz="4" w:space="0" w:color="auto"/>
              <w:right w:val="single" w:sz="4" w:space="0" w:color="auto"/>
            </w:tcBorders>
          </w:tcPr>
          <w:p w:rsidR="002A38D7" w:rsidRPr="00A64A2B" w:rsidRDefault="002A38D7" w:rsidP="002A38D7"/>
        </w:tc>
        <w:tc>
          <w:tcPr>
            <w:tcW w:w="223"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tc>
        <w:tc>
          <w:tcPr>
            <w:tcW w:w="253" w:type="pct"/>
            <w:tcBorders>
              <w:top w:val="single" w:sz="4" w:space="0" w:color="auto"/>
              <w:left w:val="single" w:sz="4" w:space="0" w:color="auto"/>
              <w:bottom w:val="single" w:sz="4" w:space="0" w:color="auto"/>
              <w:right w:val="single" w:sz="4" w:space="0" w:color="auto"/>
            </w:tcBorders>
          </w:tcPr>
          <w:p w:rsidR="002A38D7" w:rsidRPr="00A64A2B" w:rsidRDefault="002A38D7" w:rsidP="002A38D7"/>
        </w:tc>
        <w:tc>
          <w:tcPr>
            <w:tcW w:w="254"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tc>
        <w:tc>
          <w:tcPr>
            <w:tcW w:w="285" w:type="pct"/>
            <w:tcBorders>
              <w:top w:val="single" w:sz="4" w:space="0" w:color="auto"/>
              <w:left w:val="single" w:sz="4" w:space="0" w:color="auto"/>
              <w:bottom w:val="single" w:sz="4" w:space="0" w:color="auto"/>
              <w:right w:val="single" w:sz="4" w:space="0" w:color="auto"/>
            </w:tcBorders>
          </w:tcPr>
          <w:p w:rsidR="002A38D7" w:rsidRPr="00A64A2B" w:rsidRDefault="002A38D7" w:rsidP="002A38D7"/>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tc>
        <w:tc>
          <w:tcPr>
            <w:tcW w:w="254"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tc>
        <w:tc>
          <w:tcPr>
            <w:tcW w:w="275" w:type="pct"/>
            <w:tcBorders>
              <w:top w:val="single" w:sz="4" w:space="0" w:color="auto"/>
              <w:left w:val="single" w:sz="4" w:space="0" w:color="auto"/>
              <w:bottom w:val="single" w:sz="4" w:space="0" w:color="auto"/>
              <w:right w:val="single" w:sz="4" w:space="0" w:color="auto"/>
            </w:tcBorders>
          </w:tcPr>
          <w:p w:rsidR="002A38D7" w:rsidRPr="00A64A2B" w:rsidRDefault="002A38D7" w:rsidP="002A38D7"/>
        </w:tc>
      </w:tr>
      <w:tr w:rsidR="00941C01" w:rsidRPr="00A64A2B" w:rsidTr="00B65022">
        <w:trPr>
          <w:gridAfter w:val="1"/>
          <w:wAfter w:w="3" w:type="pct"/>
        </w:trPr>
        <w:tc>
          <w:tcPr>
            <w:tcW w:w="599" w:type="pct"/>
            <w:tcBorders>
              <w:top w:val="single" w:sz="4" w:space="0" w:color="auto"/>
              <w:left w:val="single" w:sz="4" w:space="0" w:color="auto"/>
              <w:right w:val="single" w:sz="4" w:space="0" w:color="auto"/>
            </w:tcBorders>
            <w:hideMark/>
          </w:tcPr>
          <w:p w:rsidR="002A38D7" w:rsidRPr="00A64A2B" w:rsidRDefault="002A38D7" w:rsidP="002A38D7">
            <w:pPr>
              <w:spacing w:line="226" w:lineRule="auto"/>
              <w:jc w:val="both"/>
              <w:rPr>
                <w:color w:val="000000" w:themeColor="text1"/>
                <w:kern w:val="2"/>
              </w:rPr>
            </w:pPr>
            <w:r w:rsidRPr="00A64A2B">
              <w:rPr>
                <w:color w:val="000000" w:themeColor="text1"/>
                <w:kern w:val="2"/>
              </w:rPr>
              <w:t>ОМ 1.4. Обеспечение предо</w:t>
            </w:r>
            <w:r w:rsidRPr="00A64A2B">
              <w:rPr>
                <w:color w:val="000000" w:themeColor="text1"/>
                <w:kern w:val="2"/>
              </w:rPr>
              <w:softHyphen/>
              <w:t>ставления муниципальных услуг муниципальными  организациями дополнительного образования</w:t>
            </w:r>
          </w:p>
        </w:tc>
        <w:tc>
          <w:tcPr>
            <w:tcW w:w="319" w:type="pct"/>
            <w:tcBorders>
              <w:top w:val="single" w:sz="4" w:space="0" w:color="auto"/>
              <w:left w:val="single" w:sz="4" w:space="0" w:color="auto"/>
              <w:right w:val="single" w:sz="4" w:space="0" w:color="auto"/>
            </w:tcBorders>
            <w:hideMark/>
          </w:tcPr>
          <w:p w:rsidR="002A38D7" w:rsidRPr="00A64A2B" w:rsidRDefault="002A38D7" w:rsidP="002A38D7">
            <w:pPr>
              <w:autoSpaceDE w:val="0"/>
              <w:autoSpaceDN w:val="0"/>
              <w:adjustRightInd w:val="0"/>
              <w:spacing w:line="230" w:lineRule="auto"/>
              <w:rPr>
                <w:color w:val="000000" w:themeColor="text1"/>
                <w:kern w:val="2"/>
              </w:rPr>
            </w:pPr>
            <w:r w:rsidRPr="00A64A2B">
              <w:rPr>
                <w:color w:val="000000" w:themeColor="text1"/>
                <w:kern w:val="2"/>
              </w:rPr>
              <w:t>Отдел образования Администрации Матвеево-Курганского района</w:t>
            </w:r>
          </w:p>
          <w:p w:rsidR="002A38D7" w:rsidRPr="00A64A2B" w:rsidRDefault="002A38D7" w:rsidP="002A38D7">
            <w:pPr>
              <w:autoSpaceDE w:val="0"/>
              <w:autoSpaceDN w:val="0"/>
              <w:adjustRightInd w:val="0"/>
              <w:spacing w:line="230" w:lineRule="auto"/>
              <w:rPr>
                <w:color w:val="000000" w:themeColor="text1"/>
                <w:kern w:val="2"/>
              </w:rPr>
            </w:pPr>
          </w:p>
        </w:tc>
        <w:tc>
          <w:tcPr>
            <w:tcW w:w="126"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color w:val="000000" w:themeColor="text1"/>
              </w:rPr>
            </w:pPr>
            <w:r w:rsidRPr="00A64A2B">
              <w:rPr>
                <w:color w:val="000000" w:themeColor="text1"/>
              </w:rPr>
              <w:t>907</w:t>
            </w:r>
          </w:p>
        </w:tc>
        <w:tc>
          <w:tcPr>
            <w:tcW w:w="128"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color w:val="000000" w:themeColor="text1"/>
                <w:spacing w:val="-10"/>
                <w:kern w:val="2"/>
              </w:rPr>
            </w:pPr>
            <w:r w:rsidRPr="00A64A2B">
              <w:rPr>
                <w:bCs/>
                <w:color w:val="000000" w:themeColor="text1"/>
                <w:spacing w:val="-10"/>
                <w:kern w:val="2"/>
              </w:rPr>
              <w:t>–</w:t>
            </w:r>
          </w:p>
        </w:tc>
        <w:tc>
          <w:tcPr>
            <w:tcW w:w="285"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3"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gridSpan w:val="2"/>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3"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23" w:type="pct"/>
            <w:gridSpan w:val="2"/>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3"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gridSpan w:val="2"/>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85"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gridSpan w:val="2"/>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75"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r>
      <w:tr w:rsidR="00941C01" w:rsidRPr="00A64A2B" w:rsidTr="00B65022">
        <w:trPr>
          <w:gridAfter w:val="1"/>
          <w:wAfter w:w="3" w:type="pct"/>
        </w:trPr>
        <w:tc>
          <w:tcPr>
            <w:tcW w:w="599"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rPr>
                <w:color w:val="000000" w:themeColor="text1"/>
                <w:kern w:val="2"/>
              </w:rPr>
            </w:pPr>
            <w:r w:rsidRPr="00A64A2B">
              <w:rPr>
                <w:color w:val="000000" w:themeColor="text1"/>
                <w:kern w:val="2"/>
              </w:rPr>
              <w:t>ОМ 1.5. Организация и проведение мероприятий с обучающимися, включая мероприятия по выявлению, поддержке и сопровождению одаренных детей</w:t>
            </w:r>
          </w:p>
        </w:tc>
        <w:tc>
          <w:tcPr>
            <w:tcW w:w="319" w:type="pct"/>
            <w:tcBorders>
              <w:top w:val="single" w:sz="4" w:space="0" w:color="auto"/>
              <w:left w:val="single" w:sz="4" w:space="0" w:color="auto"/>
              <w:right w:val="single" w:sz="4" w:space="0" w:color="auto"/>
            </w:tcBorders>
            <w:hideMark/>
          </w:tcPr>
          <w:p w:rsidR="002A38D7" w:rsidRPr="00A64A2B" w:rsidRDefault="002A38D7" w:rsidP="002A38D7">
            <w:pPr>
              <w:autoSpaceDE w:val="0"/>
              <w:autoSpaceDN w:val="0"/>
              <w:adjustRightInd w:val="0"/>
              <w:spacing w:line="230" w:lineRule="auto"/>
              <w:rPr>
                <w:color w:val="000000" w:themeColor="text1"/>
                <w:kern w:val="2"/>
              </w:rPr>
            </w:pPr>
            <w:r w:rsidRPr="00A64A2B">
              <w:rPr>
                <w:color w:val="000000" w:themeColor="text1"/>
                <w:kern w:val="2"/>
              </w:rPr>
              <w:t>Отдел образования Администрации Матвеево-Курганского района</w:t>
            </w:r>
          </w:p>
          <w:p w:rsidR="002A38D7" w:rsidRPr="00A64A2B" w:rsidRDefault="002A38D7" w:rsidP="002A38D7">
            <w:pPr>
              <w:autoSpaceDE w:val="0"/>
              <w:autoSpaceDN w:val="0"/>
              <w:adjustRightInd w:val="0"/>
              <w:spacing w:line="230" w:lineRule="auto"/>
              <w:rPr>
                <w:color w:val="000000" w:themeColor="text1"/>
                <w:kern w:val="2"/>
              </w:rPr>
            </w:pPr>
          </w:p>
        </w:tc>
        <w:tc>
          <w:tcPr>
            <w:tcW w:w="126" w:type="pct"/>
            <w:tcBorders>
              <w:top w:val="single" w:sz="4" w:space="0" w:color="auto"/>
              <w:left w:val="single" w:sz="4" w:space="0" w:color="auto"/>
              <w:bottom w:val="single" w:sz="4" w:space="0" w:color="auto"/>
              <w:right w:val="single" w:sz="4" w:space="0" w:color="auto"/>
            </w:tcBorders>
          </w:tcPr>
          <w:p w:rsidR="002A38D7" w:rsidRPr="00A64A2B" w:rsidRDefault="00B17368" w:rsidP="002A38D7">
            <w:pPr>
              <w:jc w:val="center"/>
              <w:rPr>
                <w:color w:val="000000" w:themeColor="text1"/>
              </w:rPr>
            </w:pPr>
            <w:r w:rsidRPr="00A64A2B">
              <w:rPr>
                <w:color w:val="000000" w:themeColor="text1"/>
              </w:rPr>
              <w:t>907</w:t>
            </w:r>
          </w:p>
        </w:tc>
        <w:tc>
          <w:tcPr>
            <w:tcW w:w="128"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color w:val="000000" w:themeColor="text1"/>
              </w:rPr>
            </w:pPr>
            <w:r w:rsidRPr="00A64A2B">
              <w:rPr>
                <w:bCs/>
                <w:color w:val="000000" w:themeColor="text1"/>
                <w:spacing w:val="-10"/>
                <w:kern w:val="2"/>
              </w:rPr>
              <w:t>–</w:t>
            </w:r>
          </w:p>
        </w:tc>
        <w:tc>
          <w:tcPr>
            <w:tcW w:w="285"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3"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gridSpan w:val="2"/>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3"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23" w:type="pct"/>
            <w:gridSpan w:val="2"/>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3"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gridSpan w:val="2"/>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85"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54" w:type="pct"/>
            <w:gridSpan w:val="2"/>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c>
          <w:tcPr>
            <w:tcW w:w="275" w:type="pct"/>
            <w:tcBorders>
              <w:top w:val="single" w:sz="4" w:space="0" w:color="auto"/>
              <w:left w:val="single" w:sz="4" w:space="0" w:color="auto"/>
              <w:bottom w:val="single" w:sz="4" w:space="0" w:color="auto"/>
              <w:right w:val="single" w:sz="4" w:space="0" w:color="auto"/>
            </w:tcBorders>
            <w:vAlign w:val="center"/>
          </w:tcPr>
          <w:p w:rsidR="002A38D7" w:rsidRPr="00A64A2B" w:rsidRDefault="002A38D7" w:rsidP="002A38D7">
            <w:pPr>
              <w:jc w:val="center"/>
              <w:rPr>
                <w:bCs/>
                <w:spacing w:val="-10"/>
                <w:kern w:val="2"/>
              </w:rPr>
            </w:pPr>
          </w:p>
        </w:tc>
      </w:tr>
      <w:tr w:rsidR="00941C01" w:rsidRPr="00A64A2B" w:rsidTr="00B65022">
        <w:trPr>
          <w:gridAfter w:val="1"/>
          <w:wAfter w:w="3" w:type="pct"/>
        </w:trPr>
        <w:tc>
          <w:tcPr>
            <w:tcW w:w="599"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rPr>
                <w:color w:val="000000" w:themeColor="text1"/>
                <w:kern w:val="2"/>
              </w:rPr>
            </w:pPr>
            <w:r w:rsidRPr="00A64A2B">
              <w:rPr>
                <w:color w:val="000000" w:themeColor="text1"/>
                <w:kern w:val="2"/>
              </w:rPr>
              <w:t>ОМ 1.6. Организация и проведение мероприятий, направленных на развитие педагогического потенциала системы общего и дополни-тельного образования Ростовской области, включая поощрение лучших педагогических работников</w:t>
            </w:r>
          </w:p>
        </w:tc>
        <w:tc>
          <w:tcPr>
            <w:tcW w:w="319" w:type="pct"/>
            <w:tcBorders>
              <w:top w:val="single" w:sz="4" w:space="0" w:color="auto"/>
              <w:left w:val="single" w:sz="4" w:space="0" w:color="auto"/>
              <w:right w:val="single" w:sz="4" w:space="0" w:color="auto"/>
            </w:tcBorders>
            <w:hideMark/>
          </w:tcPr>
          <w:p w:rsidR="002A38D7" w:rsidRPr="00A64A2B" w:rsidRDefault="002A38D7" w:rsidP="002A38D7">
            <w:pPr>
              <w:autoSpaceDE w:val="0"/>
              <w:autoSpaceDN w:val="0"/>
              <w:adjustRightInd w:val="0"/>
              <w:spacing w:line="230" w:lineRule="auto"/>
              <w:rPr>
                <w:color w:val="000000" w:themeColor="text1"/>
                <w:kern w:val="2"/>
              </w:rPr>
            </w:pPr>
            <w:r w:rsidRPr="00A64A2B">
              <w:rPr>
                <w:color w:val="000000" w:themeColor="text1"/>
                <w:kern w:val="2"/>
              </w:rPr>
              <w:t>Отдел образования Администрации Матвеево-Курганского района</w:t>
            </w:r>
          </w:p>
          <w:p w:rsidR="002A38D7" w:rsidRPr="00A64A2B" w:rsidRDefault="002A38D7" w:rsidP="002A38D7">
            <w:pPr>
              <w:autoSpaceDE w:val="0"/>
              <w:autoSpaceDN w:val="0"/>
              <w:adjustRightInd w:val="0"/>
              <w:spacing w:line="230" w:lineRule="auto"/>
              <w:rPr>
                <w:color w:val="000000" w:themeColor="text1"/>
                <w:kern w:val="2"/>
              </w:rPr>
            </w:pPr>
          </w:p>
        </w:tc>
        <w:tc>
          <w:tcPr>
            <w:tcW w:w="126" w:type="pct"/>
            <w:tcBorders>
              <w:top w:val="single" w:sz="4" w:space="0" w:color="auto"/>
              <w:left w:val="single" w:sz="4" w:space="0" w:color="auto"/>
              <w:bottom w:val="single" w:sz="4" w:space="0" w:color="auto"/>
              <w:right w:val="single" w:sz="4" w:space="0" w:color="auto"/>
            </w:tcBorders>
            <w:hideMark/>
          </w:tcPr>
          <w:p w:rsidR="002A38D7" w:rsidRPr="00A64A2B" w:rsidRDefault="00B17368" w:rsidP="002A38D7">
            <w:pPr>
              <w:jc w:val="center"/>
              <w:rPr>
                <w:color w:val="000000" w:themeColor="text1"/>
              </w:rPr>
            </w:pPr>
            <w:r w:rsidRPr="00A64A2B">
              <w:rPr>
                <w:color w:val="000000" w:themeColor="text1"/>
              </w:rPr>
              <w:t>907</w:t>
            </w:r>
          </w:p>
        </w:tc>
        <w:tc>
          <w:tcPr>
            <w:tcW w:w="128"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spacing w:line="230" w:lineRule="auto"/>
              <w:jc w:val="center"/>
              <w:rPr>
                <w:bCs/>
                <w:color w:val="000000" w:themeColor="text1"/>
                <w:spacing w:val="-10"/>
                <w:kern w:val="2"/>
              </w:rPr>
            </w:pPr>
            <w:r w:rsidRPr="00A64A2B">
              <w:rPr>
                <w:bCs/>
                <w:color w:val="000000" w:themeColor="text1"/>
                <w:spacing w:val="-10"/>
                <w:kern w:val="2"/>
              </w:rPr>
              <w:t>–</w:t>
            </w:r>
          </w:p>
        </w:tc>
        <w:tc>
          <w:tcPr>
            <w:tcW w:w="285"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jc w:val="center"/>
              <w:rPr>
                <w:bCs/>
                <w:spacing w:val="-10"/>
                <w:kern w:val="2"/>
              </w:rP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spacing w:line="230" w:lineRule="auto"/>
              <w:jc w:val="center"/>
              <w:rPr>
                <w:bCs/>
                <w:spacing w:val="-10"/>
                <w:kern w:val="2"/>
              </w:rP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3"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4"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3"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23"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3"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4"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85"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54"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c>
          <w:tcPr>
            <w:tcW w:w="275"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pacing w:val="-10"/>
                <w:kern w:val="2"/>
              </w:rPr>
            </w:pPr>
          </w:p>
        </w:tc>
      </w:tr>
      <w:tr w:rsidR="00941C01" w:rsidRPr="00A64A2B" w:rsidTr="00B65022">
        <w:trPr>
          <w:gridAfter w:val="1"/>
          <w:wAfter w:w="3" w:type="pct"/>
        </w:trPr>
        <w:tc>
          <w:tcPr>
            <w:tcW w:w="599"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rPr>
                <w:color w:val="000000" w:themeColor="text1"/>
                <w:kern w:val="2"/>
              </w:rPr>
            </w:pPr>
            <w:r w:rsidRPr="00A64A2B">
              <w:rPr>
                <w:color w:val="000000" w:themeColor="text1"/>
                <w:kern w:val="2"/>
              </w:rPr>
              <w:t>ОМ 1.7. Развитие и совершенствование дистанционного образования детей-инвалидов</w:t>
            </w:r>
          </w:p>
        </w:tc>
        <w:tc>
          <w:tcPr>
            <w:tcW w:w="319" w:type="pct"/>
            <w:tcBorders>
              <w:top w:val="single" w:sz="4" w:space="0" w:color="auto"/>
              <w:left w:val="single" w:sz="4" w:space="0" w:color="auto"/>
              <w:bottom w:val="single" w:sz="4" w:space="0" w:color="auto"/>
              <w:right w:val="single" w:sz="4" w:space="0" w:color="auto"/>
            </w:tcBorders>
            <w:hideMark/>
          </w:tcPr>
          <w:p w:rsidR="002A38D7" w:rsidRPr="00A64A2B" w:rsidRDefault="00B17368" w:rsidP="002A38D7">
            <w:pPr>
              <w:spacing w:line="230" w:lineRule="auto"/>
              <w:rPr>
                <w:color w:val="000000" w:themeColor="text1"/>
                <w:kern w:val="2"/>
              </w:rPr>
            </w:pPr>
            <w:r w:rsidRPr="00A64A2B">
              <w:rPr>
                <w:color w:val="000000" w:themeColor="text1"/>
                <w:kern w:val="2"/>
              </w:rPr>
              <w:t>Отдел образования 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2A38D7" w:rsidRPr="00A64A2B" w:rsidRDefault="00B17368" w:rsidP="002A38D7">
            <w:pPr>
              <w:jc w:val="center"/>
              <w:rPr>
                <w:color w:val="000000" w:themeColor="text1"/>
              </w:rPr>
            </w:pPr>
            <w:r w:rsidRPr="00A64A2B">
              <w:rPr>
                <w:color w:val="000000" w:themeColor="text1"/>
              </w:rPr>
              <w:t>907</w:t>
            </w:r>
          </w:p>
        </w:tc>
        <w:tc>
          <w:tcPr>
            <w:tcW w:w="128"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spacing w:line="230" w:lineRule="auto"/>
              <w:jc w:val="center"/>
              <w:rPr>
                <w:bCs/>
                <w:spacing w:val="-10"/>
                <w:kern w:val="2"/>
              </w:rPr>
            </w:pPr>
            <w:r w:rsidRPr="00A64A2B">
              <w:rPr>
                <w:bCs/>
                <w:spacing w:val="-10"/>
                <w:kern w:val="2"/>
              </w:rPr>
              <w:t>–</w:t>
            </w:r>
          </w:p>
        </w:tc>
        <w:tc>
          <w:tcPr>
            <w:tcW w:w="285"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spacing w:line="230" w:lineRule="auto"/>
              <w:jc w:val="center"/>
              <w:rPr>
                <w:bCs/>
                <w:spacing w:val="-10"/>
                <w:kern w:val="2"/>
              </w:rP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2A38D7" w:rsidRPr="00A64A2B" w:rsidRDefault="002A38D7" w:rsidP="002A38D7">
            <w:pPr>
              <w:spacing w:line="230" w:lineRule="auto"/>
              <w:jc w:val="center"/>
              <w:rPr>
                <w:bCs/>
                <w:spacing w:val="-10"/>
                <w:kern w:val="2"/>
              </w:rP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trike/>
                <w:spacing w:val="-10"/>
                <w:kern w:val="2"/>
              </w:rPr>
            </w:pPr>
          </w:p>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trike/>
                <w:spacing w:val="-10"/>
                <w:kern w:val="2"/>
              </w:rPr>
            </w:pPr>
          </w:p>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trike/>
                <w:spacing w:val="-10"/>
                <w:kern w:val="2"/>
              </w:rPr>
            </w:pPr>
          </w:p>
        </w:tc>
        <w:tc>
          <w:tcPr>
            <w:tcW w:w="253"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bCs/>
                <w:strike/>
                <w:spacing w:val="-10"/>
                <w:kern w:val="2"/>
              </w:rPr>
            </w:pPr>
          </w:p>
        </w:tc>
        <w:tc>
          <w:tcPr>
            <w:tcW w:w="254"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strike/>
              </w:rPr>
            </w:pPr>
          </w:p>
        </w:tc>
        <w:tc>
          <w:tcPr>
            <w:tcW w:w="253"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strike/>
              </w:rPr>
            </w:pPr>
          </w:p>
        </w:tc>
        <w:tc>
          <w:tcPr>
            <w:tcW w:w="223"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strike/>
              </w:rPr>
            </w:pPr>
          </w:p>
        </w:tc>
        <w:tc>
          <w:tcPr>
            <w:tcW w:w="253"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strike/>
              </w:rPr>
            </w:pPr>
          </w:p>
        </w:tc>
        <w:tc>
          <w:tcPr>
            <w:tcW w:w="254"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strike/>
              </w:rPr>
            </w:pPr>
          </w:p>
        </w:tc>
        <w:tc>
          <w:tcPr>
            <w:tcW w:w="285"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strike/>
              </w:rPr>
            </w:pPr>
          </w:p>
        </w:tc>
        <w:tc>
          <w:tcPr>
            <w:tcW w:w="254"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strike/>
              </w:rPr>
            </w:pPr>
          </w:p>
        </w:tc>
        <w:tc>
          <w:tcPr>
            <w:tcW w:w="254" w:type="pct"/>
            <w:gridSpan w:val="2"/>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strike/>
              </w:rPr>
            </w:pPr>
          </w:p>
        </w:tc>
        <w:tc>
          <w:tcPr>
            <w:tcW w:w="275" w:type="pct"/>
            <w:tcBorders>
              <w:top w:val="single" w:sz="4" w:space="0" w:color="auto"/>
              <w:left w:val="single" w:sz="4" w:space="0" w:color="auto"/>
              <w:bottom w:val="single" w:sz="4" w:space="0" w:color="auto"/>
              <w:right w:val="single" w:sz="4" w:space="0" w:color="auto"/>
            </w:tcBorders>
          </w:tcPr>
          <w:p w:rsidR="002A38D7" w:rsidRPr="00A64A2B" w:rsidRDefault="002A38D7" w:rsidP="002A38D7">
            <w:pPr>
              <w:jc w:val="center"/>
              <w:rPr>
                <w:strike/>
              </w:rPr>
            </w:pPr>
          </w:p>
        </w:tc>
      </w:tr>
      <w:tr w:rsidR="00941C01" w:rsidRPr="00A64A2B" w:rsidTr="00B65022">
        <w:trPr>
          <w:gridAfter w:val="1"/>
          <w:wAfter w:w="3" w:type="pct"/>
        </w:trPr>
        <w:tc>
          <w:tcPr>
            <w:tcW w:w="599"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spacing w:line="230" w:lineRule="auto"/>
              <w:rPr>
                <w:color w:val="000000" w:themeColor="text1"/>
                <w:kern w:val="2"/>
              </w:rPr>
            </w:pPr>
            <w:r w:rsidRPr="00A64A2B">
              <w:rPr>
                <w:color w:val="000000" w:themeColor="text1"/>
                <w:kern w:val="2"/>
              </w:rPr>
              <w:lastRenderedPageBreak/>
              <w:t>ОМ 1.8. Строительство, реконструкция, газификация муниципальных образовательных организаций</w:t>
            </w:r>
          </w:p>
        </w:tc>
        <w:tc>
          <w:tcPr>
            <w:tcW w:w="319"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autoSpaceDE w:val="0"/>
              <w:autoSpaceDN w:val="0"/>
              <w:adjustRightInd w:val="0"/>
              <w:spacing w:line="230" w:lineRule="auto"/>
              <w:rPr>
                <w:color w:val="000000" w:themeColor="text1"/>
                <w:kern w:val="2"/>
              </w:rPr>
            </w:pPr>
            <w:r w:rsidRPr="00A64A2B">
              <w:rPr>
                <w:color w:val="000000" w:themeColor="text1"/>
                <w:kern w:val="2"/>
              </w:rPr>
              <w:t>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jc w:val="center"/>
              <w:rPr>
                <w:color w:val="000000" w:themeColor="text1"/>
              </w:rPr>
            </w:pPr>
            <w:r w:rsidRPr="00A64A2B">
              <w:rPr>
                <w:color w:val="000000" w:themeColor="text1"/>
              </w:rPr>
              <w:t>904</w:t>
            </w:r>
          </w:p>
        </w:tc>
        <w:tc>
          <w:tcPr>
            <w:tcW w:w="128"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spacing w:line="230" w:lineRule="auto"/>
              <w:jc w:val="center"/>
              <w:rPr>
                <w:bCs/>
                <w:spacing w:val="-10"/>
                <w:kern w:val="2"/>
              </w:rPr>
            </w:pPr>
            <w:r w:rsidRPr="00A64A2B">
              <w:rPr>
                <w:bCs/>
                <w:spacing w:val="-10"/>
                <w:kern w:val="2"/>
              </w:rPr>
              <w:t>–</w:t>
            </w:r>
          </w:p>
        </w:tc>
        <w:tc>
          <w:tcPr>
            <w:tcW w:w="285"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spacing w:line="230" w:lineRule="auto"/>
              <w:jc w:val="center"/>
              <w:rPr>
                <w:bCs/>
                <w:spacing w:val="-10"/>
                <w:kern w:val="2"/>
              </w:rP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spacing w:line="230" w:lineRule="auto"/>
              <w:jc w:val="center"/>
              <w:rPr>
                <w:bCs/>
                <w:spacing w:val="-10"/>
                <w:kern w:val="2"/>
              </w:rP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t>–</w:t>
            </w:r>
          </w:p>
        </w:tc>
        <w:tc>
          <w:tcPr>
            <w:tcW w:w="254"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t>–</w:t>
            </w:r>
          </w:p>
        </w:tc>
        <w:tc>
          <w:tcPr>
            <w:tcW w:w="254"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t>–</w:t>
            </w:r>
          </w:p>
        </w:tc>
        <w:tc>
          <w:tcPr>
            <w:tcW w:w="253"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23"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85"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75"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r>
      <w:tr w:rsidR="00941C01" w:rsidRPr="00A64A2B" w:rsidTr="00B65022">
        <w:trPr>
          <w:gridAfter w:val="1"/>
          <w:wAfter w:w="3" w:type="pct"/>
        </w:trPr>
        <w:tc>
          <w:tcPr>
            <w:tcW w:w="599" w:type="pct"/>
            <w:tcBorders>
              <w:top w:val="single" w:sz="4" w:space="0" w:color="auto"/>
              <w:left w:val="single" w:sz="4" w:space="0" w:color="auto"/>
              <w:right w:val="single" w:sz="4" w:space="0" w:color="auto"/>
            </w:tcBorders>
            <w:hideMark/>
          </w:tcPr>
          <w:p w:rsidR="00630E20" w:rsidRPr="00A64A2B" w:rsidRDefault="00630E20" w:rsidP="00630E20">
            <w:pPr>
              <w:rPr>
                <w:color w:val="000000" w:themeColor="text1"/>
                <w:kern w:val="2"/>
              </w:rPr>
            </w:pPr>
            <w:r w:rsidRPr="00A64A2B">
              <w:rPr>
                <w:color w:val="000000" w:themeColor="text1"/>
                <w:kern w:val="2"/>
              </w:rPr>
              <w:t xml:space="preserve">ОМ 1.9. Создание безопасных и комфортных условий осуществления образовательной деятельности </w:t>
            </w:r>
          </w:p>
          <w:p w:rsidR="00630E20" w:rsidRPr="00A64A2B" w:rsidRDefault="00630E20" w:rsidP="00630E20">
            <w:pPr>
              <w:rPr>
                <w:color w:val="000000" w:themeColor="text1"/>
                <w:kern w:val="2"/>
              </w:rPr>
            </w:pPr>
            <w:r w:rsidRPr="00A64A2B">
              <w:rPr>
                <w:color w:val="000000" w:themeColor="text1"/>
                <w:kern w:val="2"/>
              </w:rPr>
              <w:t xml:space="preserve">в муниципальных образовательных организациях </w:t>
            </w:r>
          </w:p>
        </w:tc>
        <w:tc>
          <w:tcPr>
            <w:tcW w:w="319"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spacing w:line="230" w:lineRule="auto"/>
              <w:rPr>
                <w:color w:val="000000" w:themeColor="text1"/>
                <w:kern w:val="2"/>
              </w:rPr>
            </w:pPr>
            <w:r w:rsidRPr="00A64A2B">
              <w:rPr>
                <w:color w:val="000000" w:themeColor="text1"/>
                <w:kern w:val="2"/>
              </w:rPr>
              <w:t>Отдел образования 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rPr>
                <w:bCs/>
                <w:color w:val="000000" w:themeColor="text1"/>
                <w:spacing w:val="-10"/>
                <w:kern w:val="2"/>
              </w:rPr>
            </w:pPr>
            <w:r w:rsidRPr="00A64A2B">
              <w:rPr>
                <w:bCs/>
                <w:color w:val="000000" w:themeColor="text1"/>
                <w:spacing w:val="-10"/>
                <w:kern w:val="2"/>
              </w:rPr>
              <w:t>907</w:t>
            </w:r>
          </w:p>
        </w:tc>
        <w:tc>
          <w:tcPr>
            <w:tcW w:w="128"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rPr>
                <w:bCs/>
                <w:spacing w:val="-10"/>
                <w:kern w:val="2"/>
              </w:rPr>
            </w:pPr>
            <w:r w:rsidRPr="00A64A2B">
              <w:rPr>
                <w:bCs/>
                <w:spacing w:val="-10"/>
                <w:kern w:val="2"/>
              </w:rPr>
              <w:t>–</w:t>
            </w:r>
          </w:p>
        </w:tc>
        <w:tc>
          <w:tcPr>
            <w:tcW w:w="285"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rPr>
                <w:bCs/>
                <w:spacing w:val="-10"/>
                <w:kern w:val="2"/>
              </w:rP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rPr>
                <w:bCs/>
                <w:spacing w:val="-10"/>
                <w:kern w:val="2"/>
              </w:rP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23"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85"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75"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r>
      <w:tr w:rsidR="00941C01" w:rsidRPr="00A64A2B" w:rsidTr="00B65022">
        <w:trPr>
          <w:gridAfter w:val="1"/>
          <w:wAfter w:w="3" w:type="pct"/>
        </w:trPr>
        <w:tc>
          <w:tcPr>
            <w:tcW w:w="599" w:type="pct"/>
            <w:tcBorders>
              <w:top w:val="single" w:sz="4" w:space="0" w:color="auto"/>
              <w:left w:val="single" w:sz="4" w:space="0" w:color="auto"/>
              <w:right w:val="single" w:sz="4" w:space="0" w:color="auto"/>
            </w:tcBorders>
            <w:hideMark/>
          </w:tcPr>
          <w:p w:rsidR="00630E20" w:rsidRPr="00A64A2B" w:rsidRDefault="00630E20" w:rsidP="00630E20">
            <w:pPr>
              <w:rPr>
                <w:color w:val="000000" w:themeColor="text1"/>
                <w:kern w:val="2"/>
              </w:rPr>
            </w:pPr>
            <w:r w:rsidRPr="00A64A2B">
              <w:rPr>
                <w:color w:val="000000" w:themeColor="text1"/>
                <w:kern w:val="2"/>
              </w:rPr>
              <w:t>ОМ 1.10. Создание безопасных и комфортных условий осуществления образовательной деятельности в муниципальных общеобразовательных учреждениях и учреждениях дополнительного образования</w:t>
            </w:r>
          </w:p>
        </w:tc>
        <w:tc>
          <w:tcPr>
            <w:tcW w:w="319"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spacing w:line="230" w:lineRule="auto"/>
              <w:rPr>
                <w:color w:val="000000" w:themeColor="text1"/>
                <w:kern w:val="2"/>
              </w:rPr>
            </w:pPr>
            <w:r w:rsidRPr="00A64A2B">
              <w:rPr>
                <w:color w:val="000000" w:themeColor="text1"/>
                <w:kern w:val="2"/>
              </w:rPr>
              <w:t>Отдел образования 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jc w:val="center"/>
              <w:rPr>
                <w:bCs/>
                <w:color w:val="000000" w:themeColor="text1"/>
                <w:spacing w:val="-10"/>
                <w:kern w:val="2"/>
              </w:rPr>
            </w:pPr>
            <w:r w:rsidRPr="00A64A2B">
              <w:rPr>
                <w:bCs/>
                <w:color w:val="000000" w:themeColor="text1"/>
                <w:spacing w:val="-10"/>
                <w:kern w:val="2"/>
              </w:rPr>
              <w:t>907</w:t>
            </w:r>
          </w:p>
        </w:tc>
        <w:tc>
          <w:tcPr>
            <w:tcW w:w="128"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jc w:val="center"/>
              <w:rPr>
                <w:bCs/>
                <w:spacing w:val="-10"/>
                <w:kern w:val="2"/>
              </w:rPr>
            </w:pPr>
            <w:r w:rsidRPr="00A64A2B">
              <w:rPr>
                <w:bCs/>
                <w:spacing w:val="-10"/>
                <w:kern w:val="2"/>
              </w:rPr>
              <w:t>–</w:t>
            </w:r>
          </w:p>
        </w:tc>
        <w:tc>
          <w:tcPr>
            <w:tcW w:w="285"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jc w:val="center"/>
              <w:rPr>
                <w:bCs/>
                <w:spacing w:val="-10"/>
                <w:kern w:val="2"/>
              </w:rP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630E20" w:rsidRPr="00A64A2B" w:rsidRDefault="00630E20" w:rsidP="00630E20">
            <w:pPr>
              <w:jc w:val="center"/>
              <w:rPr>
                <w:bCs/>
                <w:spacing w:val="-10"/>
                <w:kern w:val="2"/>
              </w:rP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23"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3"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85"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54" w:type="pct"/>
            <w:gridSpan w:val="2"/>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c>
          <w:tcPr>
            <w:tcW w:w="275" w:type="pct"/>
            <w:tcBorders>
              <w:top w:val="single" w:sz="4" w:space="0" w:color="auto"/>
              <w:left w:val="single" w:sz="4" w:space="0" w:color="auto"/>
              <w:bottom w:val="single" w:sz="4" w:space="0" w:color="auto"/>
              <w:right w:val="single" w:sz="4" w:space="0" w:color="auto"/>
            </w:tcBorders>
          </w:tcPr>
          <w:p w:rsidR="00630E20" w:rsidRPr="00A64A2B" w:rsidRDefault="00630E20" w:rsidP="00630E20">
            <w:pPr>
              <w:jc w:val="center"/>
            </w:pPr>
            <w:r w:rsidRPr="00A64A2B">
              <w:rPr>
                <w:bCs/>
                <w:spacing w:val="-10"/>
                <w:kern w:val="2"/>
              </w:rPr>
              <w:t>–</w:t>
            </w:r>
          </w:p>
        </w:tc>
      </w:tr>
      <w:tr w:rsidR="00702A19" w:rsidRPr="00A64A2B" w:rsidTr="00B65022">
        <w:tc>
          <w:tcPr>
            <w:tcW w:w="599"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rPr>
                <w:b/>
                <w:color w:val="000000" w:themeColor="text1"/>
                <w:kern w:val="2"/>
              </w:rPr>
            </w:pPr>
            <w:r w:rsidRPr="00A64A2B">
              <w:rPr>
                <w:b/>
                <w:color w:val="000000" w:themeColor="text1"/>
                <w:kern w:val="2"/>
              </w:rPr>
              <w:t>ОМ 1.11. Софинансирование повышения заработной платы педагогическим работникам муниципальных учреждений дополнительного образования детей</w:t>
            </w:r>
          </w:p>
        </w:tc>
        <w:tc>
          <w:tcPr>
            <w:tcW w:w="319"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rPr>
                <w:b/>
                <w:color w:val="000000" w:themeColor="text1"/>
                <w:kern w:val="2"/>
              </w:rPr>
            </w:pPr>
            <w:r w:rsidRPr="00A64A2B">
              <w:rPr>
                <w:b/>
                <w:color w:val="000000" w:themeColor="text1"/>
                <w:kern w:val="2"/>
              </w:rPr>
              <w:t>Отдел образования 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
                <w:bCs/>
                <w:color w:val="000000" w:themeColor="text1"/>
                <w:spacing w:val="-10"/>
                <w:kern w:val="2"/>
              </w:rPr>
            </w:pPr>
            <w:r w:rsidRPr="00A64A2B">
              <w:rPr>
                <w:b/>
                <w:bCs/>
                <w:color w:val="000000" w:themeColor="text1"/>
                <w:spacing w:val="-10"/>
                <w:kern w:val="2"/>
              </w:rPr>
              <w:t>907</w:t>
            </w:r>
          </w:p>
        </w:tc>
        <w:tc>
          <w:tcPr>
            <w:tcW w:w="128"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
              </w:rPr>
            </w:pPr>
            <w:r w:rsidRPr="00A64A2B">
              <w:rPr>
                <w:b/>
              </w:rPr>
              <w:t>0703</w:t>
            </w:r>
          </w:p>
        </w:tc>
        <w:tc>
          <w:tcPr>
            <w:tcW w:w="285"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
                <w:bCs/>
                <w:spacing w:val="-10"/>
                <w:kern w:val="2"/>
                <w:lang w:val="en-US"/>
              </w:rPr>
            </w:pPr>
            <w:r w:rsidRPr="00A64A2B">
              <w:rPr>
                <w:b/>
                <w:bCs/>
                <w:spacing w:val="-10"/>
                <w:kern w:val="2"/>
              </w:rPr>
              <w:t xml:space="preserve">02 100 </w:t>
            </w:r>
            <w:r w:rsidRPr="00A64A2B">
              <w:rPr>
                <w:b/>
                <w:bCs/>
                <w:spacing w:val="-10"/>
                <w:kern w:val="2"/>
                <w:lang w:val="en-US"/>
              </w:rPr>
              <w:t>S4250</w:t>
            </w:r>
          </w:p>
        </w:tc>
        <w:tc>
          <w:tcPr>
            <w:tcW w:w="254"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
                <w:bCs/>
                <w:spacing w:val="-10"/>
                <w:kern w:val="2"/>
                <w:lang w:val="en-US"/>
              </w:rPr>
            </w:pPr>
            <w:r w:rsidRPr="00A64A2B">
              <w:rPr>
                <w:b/>
                <w:bCs/>
                <w:spacing w:val="-10"/>
                <w:kern w:val="2"/>
                <w:lang w:val="en-US"/>
              </w:rPr>
              <w:t>610</w:t>
            </w:r>
          </w:p>
        </w:tc>
        <w:tc>
          <w:tcPr>
            <w:tcW w:w="220"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bCs/>
                <w:spacing w:val="-10"/>
                <w:kern w:val="2"/>
              </w:rPr>
            </w:pPr>
            <w:r w:rsidRPr="00A64A2B">
              <w:rPr>
                <w:b/>
                <w:bCs/>
                <w:spacing w:val="-10"/>
                <w:kern w:val="2"/>
              </w:rPr>
              <w:t>817,5</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bCs/>
                <w:spacing w:val="-10"/>
                <w:kern w:val="2"/>
              </w:rPr>
            </w:pPr>
            <w:r w:rsidRPr="00A64A2B">
              <w:rPr>
                <w:b/>
                <w:bCs/>
                <w:spacing w:val="-10"/>
                <w:kern w:val="2"/>
              </w:rPr>
              <w:t>381,9</w:t>
            </w:r>
          </w:p>
        </w:tc>
        <w:tc>
          <w:tcPr>
            <w:tcW w:w="254" w:type="pct"/>
            <w:tcBorders>
              <w:left w:val="single" w:sz="4" w:space="0" w:color="auto"/>
              <w:bottom w:val="single" w:sz="4" w:space="0" w:color="auto"/>
              <w:right w:val="single" w:sz="4" w:space="0" w:color="auto"/>
            </w:tcBorders>
          </w:tcPr>
          <w:p w:rsidR="00702A19" w:rsidRPr="00A64A2B" w:rsidRDefault="00702A19" w:rsidP="00702A19">
            <w:pPr>
              <w:jc w:val="center"/>
              <w:rPr>
                <w:b/>
                <w:bCs/>
                <w:spacing w:val="-10"/>
                <w:kern w:val="2"/>
              </w:rPr>
            </w:pPr>
            <w:r w:rsidRPr="00A64A2B">
              <w:rPr>
                <w:b/>
                <w:bCs/>
                <w:spacing w:val="-10"/>
                <w:kern w:val="2"/>
              </w:rPr>
              <w:t>435,6</w:t>
            </w:r>
          </w:p>
        </w:tc>
        <w:tc>
          <w:tcPr>
            <w:tcW w:w="253" w:type="pct"/>
            <w:tcBorders>
              <w:left w:val="single" w:sz="4" w:space="0" w:color="auto"/>
              <w:bottom w:val="single" w:sz="4" w:space="0" w:color="auto"/>
              <w:right w:val="single" w:sz="4" w:space="0" w:color="auto"/>
            </w:tcBorders>
          </w:tcPr>
          <w:p w:rsidR="00702A19" w:rsidRPr="00A64A2B" w:rsidRDefault="00702A19" w:rsidP="00702A19">
            <w:pPr>
              <w:jc w:val="center"/>
              <w:rPr>
                <w:b/>
                <w:bCs/>
                <w:spacing w:val="-10"/>
                <w:kern w:val="2"/>
              </w:rPr>
            </w:pPr>
            <w:r w:rsidRPr="00A64A2B">
              <w:rPr>
                <w:b/>
                <w:bCs/>
                <w:spacing w:val="-10"/>
                <w:kern w:val="2"/>
              </w:rPr>
              <w:t>-</w:t>
            </w:r>
          </w:p>
        </w:tc>
        <w:tc>
          <w:tcPr>
            <w:tcW w:w="251" w:type="pct"/>
            <w:tcBorders>
              <w:left w:val="single" w:sz="4" w:space="0" w:color="auto"/>
              <w:bottom w:val="single" w:sz="4" w:space="0" w:color="auto"/>
              <w:right w:val="single" w:sz="4" w:space="0" w:color="auto"/>
            </w:tcBorders>
          </w:tcPr>
          <w:p w:rsidR="00702A19" w:rsidRPr="00A64A2B" w:rsidRDefault="00702A19" w:rsidP="00702A19">
            <w:pPr>
              <w:jc w:val="center"/>
              <w:rPr>
                <w:bCs/>
                <w:spacing w:val="-10"/>
                <w:kern w:val="2"/>
              </w:rPr>
            </w:pPr>
            <w:r w:rsidRPr="00A64A2B">
              <w:rPr>
                <w:bCs/>
                <w:spacing w:val="-10"/>
                <w:kern w:val="2"/>
              </w:rPr>
              <w:t>-</w:t>
            </w:r>
          </w:p>
        </w:tc>
        <w:tc>
          <w:tcPr>
            <w:tcW w:w="256" w:type="pct"/>
            <w:gridSpan w:val="2"/>
            <w:tcBorders>
              <w:left w:val="single" w:sz="4" w:space="0" w:color="auto"/>
              <w:bottom w:val="single" w:sz="4" w:space="0" w:color="auto"/>
              <w:right w:val="single" w:sz="4" w:space="0" w:color="auto"/>
            </w:tcBorders>
          </w:tcPr>
          <w:p w:rsidR="00702A19" w:rsidRPr="00A64A2B" w:rsidRDefault="00702A19" w:rsidP="00702A19">
            <w:pPr>
              <w:jc w:val="center"/>
              <w:rPr>
                <w:bCs/>
                <w:spacing w:val="-10"/>
                <w:kern w:val="2"/>
              </w:rPr>
            </w:pPr>
            <w:r w:rsidRPr="00A64A2B">
              <w:rPr>
                <w:bCs/>
                <w:spacing w:val="-10"/>
                <w:kern w:val="2"/>
              </w:rPr>
              <w:t>-</w:t>
            </w:r>
          </w:p>
        </w:tc>
        <w:tc>
          <w:tcPr>
            <w:tcW w:w="220" w:type="pct"/>
            <w:tcBorders>
              <w:left w:val="single" w:sz="4" w:space="0" w:color="auto"/>
              <w:bottom w:val="single" w:sz="4" w:space="0" w:color="auto"/>
              <w:right w:val="single" w:sz="4" w:space="0" w:color="auto"/>
            </w:tcBorders>
          </w:tcPr>
          <w:p w:rsidR="00702A19" w:rsidRPr="00A64A2B" w:rsidRDefault="00702A19" w:rsidP="00702A19">
            <w:pPr>
              <w:jc w:val="center"/>
              <w:rPr>
                <w:bCs/>
                <w:spacing w:val="-10"/>
                <w:kern w:val="2"/>
              </w:rPr>
            </w:pPr>
            <w:r w:rsidRPr="00A64A2B">
              <w:rPr>
                <w:bCs/>
                <w:spacing w:val="-10"/>
                <w:kern w:val="2"/>
              </w:rPr>
              <w:t>-</w:t>
            </w:r>
          </w:p>
        </w:tc>
        <w:tc>
          <w:tcPr>
            <w:tcW w:w="256" w:type="pct"/>
            <w:gridSpan w:val="2"/>
            <w:tcBorders>
              <w:left w:val="single" w:sz="4" w:space="0" w:color="auto"/>
              <w:bottom w:val="single" w:sz="4" w:space="0" w:color="auto"/>
              <w:right w:val="single" w:sz="4" w:space="0" w:color="auto"/>
            </w:tcBorders>
          </w:tcPr>
          <w:p w:rsidR="00702A19" w:rsidRPr="00A64A2B" w:rsidRDefault="00702A19" w:rsidP="00702A19">
            <w:pPr>
              <w:jc w:val="center"/>
              <w:rPr>
                <w:bCs/>
                <w:spacing w:val="-10"/>
                <w:kern w:val="2"/>
              </w:rPr>
            </w:pPr>
            <w:r w:rsidRPr="00A64A2B">
              <w:rPr>
                <w:bCs/>
                <w:spacing w:val="-10"/>
                <w:kern w:val="2"/>
              </w:rPr>
              <w:t>-</w:t>
            </w:r>
          </w:p>
        </w:tc>
        <w:tc>
          <w:tcPr>
            <w:tcW w:w="252" w:type="pct"/>
            <w:tcBorders>
              <w:left w:val="single" w:sz="4" w:space="0" w:color="auto"/>
              <w:bottom w:val="single" w:sz="4" w:space="0" w:color="auto"/>
              <w:right w:val="single" w:sz="4" w:space="0" w:color="auto"/>
            </w:tcBorders>
          </w:tcPr>
          <w:p w:rsidR="00702A19" w:rsidRPr="00A64A2B" w:rsidRDefault="00702A19" w:rsidP="00702A19">
            <w:pPr>
              <w:jc w:val="center"/>
              <w:rPr>
                <w:bCs/>
                <w:spacing w:val="-10"/>
                <w:kern w:val="2"/>
              </w:rPr>
            </w:pPr>
            <w:r w:rsidRPr="00A64A2B">
              <w:rPr>
                <w:bCs/>
                <w:spacing w:val="-10"/>
                <w:kern w:val="2"/>
              </w:rPr>
              <w:t>-</w:t>
            </w:r>
          </w:p>
        </w:tc>
        <w:tc>
          <w:tcPr>
            <w:tcW w:w="287" w:type="pct"/>
            <w:gridSpan w:val="2"/>
            <w:tcBorders>
              <w:left w:val="single" w:sz="4" w:space="0" w:color="auto"/>
              <w:bottom w:val="single" w:sz="4" w:space="0" w:color="auto"/>
              <w:right w:val="single" w:sz="4" w:space="0" w:color="auto"/>
            </w:tcBorders>
          </w:tcPr>
          <w:p w:rsidR="00702A19" w:rsidRPr="00A64A2B" w:rsidRDefault="00702A19" w:rsidP="00702A19">
            <w:pPr>
              <w:jc w:val="center"/>
              <w:rPr>
                <w:bCs/>
                <w:spacing w:val="-10"/>
                <w:kern w:val="2"/>
              </w:rPr>
            </w:pPr>
            <w:r w:rsidRPr="00A64A2B">
              <w:rPr>
                <w:bCs/>
                <w:spacing w:val="-10"/>
                <w:kern w:val="2"/>
              </w:rPr>
              <w:t>-</w:t>
            </w:r>
          </w:p>
        </w:tc>
        <w:tc>
          <w:tcPr>
            <w:tcW w:w="254" w:type="pct"/>
            <w:tcBorders>
              <w:left w:val="single" w:sz="4" w:space="0" w:color="auto"/>
              <w:bottom w:val="single" w:sz="4" w:space="0" w:color="auto"/>
              <w:right w:val="single" w:sz="4" w:space="0" w:color="auto"/>
            </w:tcBorders>
          </w:tcPr>
          <w:p w:rsidR="00702A19" w:rsidRPr="00A64A2B" w:rsidRDefault="00702A19" w:rsidP="00702A19">
            <w:pPr>
              <w:jc w:val="center"/>
              <w:rPr>
                <w:bCs/>
                <w:spacing w:val="-10"/>
                <w:kern w:val="2"/>
              </w:rPr>
            </w:pPr>
            <w:r w:rsidRPr="00A64A2B">
              <w:rPr>
                <w:bCs/>
                <w:spacing w:val="-10"/>
                <w:kern w:val="2"/>
              </w:rPr>
              <w:t>-</w:t>
            </w:r>
          </w:p>
        </w:tc>
        <w:tc>
          <w:tcPr>
            <w:tcW w:w="252" w:type="pct"/>
            <w:tcBorders>
              <w:left w:val="single" w:sz="4" w:space="0" w:color="auto"/>
              <w:bottom w:val="single" w:sz="4" w:space="0" w:color="auto"/>
              <w:right w:val="single" w:sz="4" w:space="0" w:color="auto"/>
            </w:tcBorders>
          </w:tcPr>
          <w:p w:rsidR="00702A19" w:rsidRPr="00A64A2B" w:rsidRDefault="00702A19" w:rsidP="00702A19">
            <w:pPr>
              <w:jc w:val="center"/>
              <w:rPr>
                <w:bCs/>
                <w:spacing w:val="-10"/>
                <w:kern w:val="2"/>
              </w:rPr>
            </w:pPr>
            <w:r w:rsidRPr="00A64A2B">
              <w:rPr>
                <w:bCs/>
                <w:spacing w:val="-10"/>
                <w:kern w:val="2"/>
              </w:rPr>
              <w:t>-</w:t>
            </w:r>
          </w:p>
        </w:tc>
        <w:tc>
          <w:tcPr>
            <w:tcW w:w="280" w:type="pct"/>
            <w:gridSpan w:val="3"/>
            <w:tcBorders>
              <w:left w:val="single" w:sz="4" w:space="0" w:color="auto"/>
              <w:bottom w:val="single" w:sz="4" w:space="0" w:color="auto"/>
              <w:right w:val="single" w:sz="4" w:space="0" w:color="auto"/>
            </w:tcBorders>
          </w:tcPr>
          <w:p w:rsidR="00702A19" w:rsidRPr="00A64A2B" w:rsidRDefault="00702A19" w:rsidP="00702A19">
            <w:pPr>
              <w:jc w:val="center"/>
              <w:rPr>
                <w:bCs/>
                <w:spacing w:val="-10"/>
                <w:kern w:val="2"/>
              </w:rPr>
            </w:pPr>
            <w:r w:rsidRPr="00A64A2B">
              <w:rPr>
                <w:bCs/>
                <w:spacing w:val="-10"/>
                <w:kern w:val="2"/>
              </w:rPr>
              <w:t>-</w:t>
            </w:r>
          </w:p>
        </w:tc>
      </w:tr>
      <w:tr w:rsidR="00114882" w:rsidRPr="00A64A2B" w:rsidTr="00B65022">
        <w:trPr>
          <w:gridAfter w:val="1"/>
          <w:wAfter w:w="3" w:type="pct"/>
        </w:trPr>
        <w:tc>
          <w:tcPr>
            <w:tcW w:w="599" w:type="pct"/>
            <w:tcBorders>
              <w:top w:val="single" w:sz="4" w:space="0" w:color="auto"/>
              <w:left w:val="single" w:sz="4" w:space="0" w:color="auto"/>
              <w:bottom w:val="single" w:sz="4" w:space="0" w:color="auto"/>
              <w:right w:val="single" w:sz="4" w:space="0" w:color="auto"/>
            </w:tcBorders>
            <w:hideMark/>
          </w:tcPr>
          <w:p w:rsidR="00114882" w:rsidRPr="00A64A2B" w:rsidRDefault="00114882" w:rsidP="00114882">
            <w:pPr>
              <w:rPr>
                <w:b/>
                <w:color w:val="000000" w:themeColor="text1"/>
                <w:kern w:val="2"/>
              </w:rPr>
            </w:pPr>
            <w:r w:rsidRPr="00A64A2B">
              <w:rPr>
                <w:b/>
                <w:color w:val="000000" w:themeColor="text1"/>
                <w:kern w:val="2"/>
              </w:rPr>
              <w:t>Подпрограмма 2</w:t>
            </w:r>
          </w:p>
          <w:p w:rsidR="00114882" w:rsidRPr="00A64A2B" w:rsidRDefault="00114882" w:rsidP="00114882">
            <w:pPr>
              <w:rPr>
                <w:b/>
                <w:color w:val="000000" w:themeColor="text1"/>
                <w:kern w:val="2"/>
              </w:rPr>
            </w:pPr>
            <w:r w:rsidRPr="00A64A2B">
              <w:rPr>
                <w:b/>
                <w:color w:val="000000" w:themeColor="text1"/>
                <w:kern w:val="2"/>
              </w:rPr>
              <w:t>«Обеспечение реализации муниципальная программы Матвеево-Курганского района «Развитие образования» и прочие мероприятия»</w:t>
            </w:r>
          </w:p>
        </w:tc>
        <w:tc>
          <w:tcPr>
            <w:tcW w:w="319" w:type="pct"/>
            <w:tcBorders>
              <w:top w:val="single" w:sz="4" w:space="0" w:color="auto"/>
              <w:left w:val="single" w:sz="4" w:space="0" w:color="auto"/>
              <w:bottom w:val="single" w:sz="4" w:space="0" w:color="auto"/>
              <w:right w:val="single" w:sz="4" w:space="0" w:color="auto"/>
            </w:tcBorders>
            <w:hideMark/>
          </w:tcPr>
          <w:p w:rsidR="00114882" w:rsidRPr="00A64A2B" w:rsidRDefault="00114882" w:rsidP="00114882">
            <w:pPr>
              <w:autoSpaceDE w:val="0"/>
              <w:autoSpaceDN w:val="0"/>
              <w:adjustRightInd w:val="0"/>
              <w:rPr>
                <w:b/>
                <w:color w:val="000000" w:themeColor="text1"/>
                <w:kern w:val="2"/>
              </w:rPr>
            </w:pPr>
            <w:r w:rsidRPr="00A64A2B">
              <w:rPr>
                <w:b/>
                <w:color w:val="000000" w:themeColor="text1"/>
                <w:kern w:val="2"/>
              </w:rPr>
              <w:t>Отдел образования 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114882" w:rsidRPr="00A64A2B" w:rsidRDefault="00114882" w:rsidP="00114882">
            <w:pPr>
              <w:jc w:val="center"/>
              <w:rPr>
                <w:b/>
                <w:bCs/>
                <w:color w:val="000000" w:themeColor="text1"/>
                <w:spacing w:val="-10"/>
                <w:kern w:val="2"/>
              </w:rPr>
            </w:pPr>
            <w:r w:rsidRPr="00A64A2B">
              <w:rPr>
                <w:b/>
                <w:bCs/>
                <w:color w:val="000000" w:themeColor="text1"/>
                <w:spacing w:val="-10"/>
                <w:kern w:val="2"/>
              </w:rPr>
              <w:t>907</w:t>
            </w:r>
          </w:p>
        </w:tc>
        <w:tc>
          <w:tcPr>
            <w:tcW w:w="128" w:type="pct"/>
            <w:tcBorders>
              <w:top w:val="single" w:sz="4" w:space="0" w:color="auto"/>
              <w:left w:val="single" w:sz="4" w:space="0" w:color="auto"/>
              <w:bottom w:val="single" w:sz="4" w:space="0" w:color="auto"/>
              <w:right w:val="single" w:sz="4" w:space="0" w:color="auto"/>
            </w:tcBorders>
            <w:hideMark/>
          </w:tcPr>
          <w:p w:rsidR="00114882" w:rsidRPr="00A64A2B" w:rsidRDefault="00114882" w:rsidP="00114882">
            <w:pPr>
              <w:jc w:val="center"/>
              <w:rPr>
                <w:b/>
                <w:bCs/>
                <w:color w:val="000000" w:themeColor="text1"/>
                <w:spacing w:val="-10"/>
                <w:kern w:val="2"/>
              </w:rPr>
            </w:pPr>
            <w:r w:rsidRPr="00A64A2B">
              <w:rPr>
                <w:b/>
                <w:bCs/>
                <w:color w:val="000000" w:themeColor="text1"/>
                <w:spacing w:val="-10"/>
                <w:kern w:val="2"/>
              </w:rPr>
              <w:t>Х</w:t>
            </w:r>
          </w:p>
        </w:tc>
        <w:tc>
          <w:tcPr>
            <w:tcW w:w="285" w:type="pct"/>
            <w:tcBorders>
              <w:top w:val="single" w:sz="4" w:space="0" w:color="auto"/>
              <w:left w:val="single" w:sz="4" w:space="0" w:color="auto"/>
              <w:bottom w:val="single" w:sz="4" w:space="0" w:color="auto"/>
              <w:right w:val="single" w:sz="4" w:space="0" w:color="auto"/>
            </w:tcBorders>
            <w:hideMark/>
          </w:tcPr>
          <w:p w:rsidR="00114882" w:rsidRPr="00A64A2B" w:rsidRDefault="00114882" w:rsidP="00114882">
            <w:pPr>
              <w:jc w:val="center"/>
              <w:rPr>
                <w:b/>
                <w:bCs/>
                <w:color w:val="000000" w:themeColor="text1"/>
                <w:spacing w:val="-10"/>
                <w:kern w:val="2"/>
              </w:rPr>
            </w:pPr>
            <w:r w:rsidRPr="00A64A2B">
              <w:rPr>
                <w:b/>
                <w:bCs/>
                <w:color w:val="000000" w:themeColor="text1"/>
                <w:spacing w:val="-10"/>
                <w:kern w:val="2"/>
              </w:rPr>
              <w:t>Х</w:t>
            </w:r>
          </w:p>
        </w:tc>
        <w:tc>
          <w:tcPr>
            <w:tcW w:w="254" w:type="pct"/>
            <w:tcBorders>
              <w:top w:val="single" w:sz="4" w:space="0" w:color="auto"/>
              <w:left w:val="single" w:sz="4" w:space="0" w:color="auto"/>
              <w:bottom w:val="single" w:sz="4" w:space="0" w:color="auto"/>
              <w:right w:val="single" w:sz="4" w:space="0" w:color="auto"/>
            </w:tcBorders>
            <w:hideMark/>
          </w:tcPr>
          <w:p w:rsidR="00114882" w:rsidRPr="00A64A2B" w:rsidRDefault="00114882" w:rsidP="00114882">
            <w:pPr>
              <w:jc w:val="center"/>
              <w:rPr>
                <w:b/>
                <w:bCs/>
                <w:color w:val="000000" w:themeColor="text1"/>
                <w:spacing w:val="-10"/>
                <w:kern w:val="2"/>
              </w:rPr>
            </w:pPr>
            <w:r w:rsidRPr="00A64A2B">
              <w:rPr>
                <w:b/>
                <w:bCs/>
                <w:color w:val="000000" w:themeColor="text1"/>
                <w:spacing w:val="-10"/>
                <w:kern w:val="2"/>
              </w:rPr>
              <w:t>Х</w:t>
            </w:r>
          </w:p>
        </w:tc>
        <w:tc>
          <w:tcPr>
            <w:tcW w:w="220" w:type="pct"/>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bCs/>
                <w:color w:val="000000" w:themeColor="text1"/>
                <w:spacing w:val="-10"/>
                <w:kern w:val="2"/>
              </w:rPr>
              <w:t>243603,3</w:t>
            </w:r>
          </w:p>
        </w:tc>
        <w:tc>
          <w:tcPr>
            <w:tcW w:w="254" w:type="pct"/>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bCs/>
                <w:color w:val="000000" w:themeColor="text1"/>
                <w:spacing w:val="-10"/>
                <w:kern w:val="2"/>
              </w:rPr>
              <w:t>19778,6</w:t>
            </w:r>
          </w:p>
        </w:tc>
        <w:tc>
          <w:tcPr>
            <w:tcW w:w="254" w:type="pct"/>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bCs/>
                <w:color w:val="000000" w:themeColor="text1"/>
                <w:spacing w:val="-10"/>
                <w:kern w:val="2"/>
              </w:rPr>
              <w:t>20371,7</w:t>
            </w:r>
          </w:p>
        </w:tc>
        <w:tc>
          <w:tcPr>
            <w:tcW w:w="253" w:type="pct"/>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bCs/>
                <w:color w:val="000000" w:themeColor="text1"/>
                <w:spacing w:val="-10"/>
                <w:kern w:val="2"/>
              </w:rPr>
              <w:t>20345,3</w:t>
            </w:r>
          </w:p>
        </w:tc>
        <w:tc>
          <w:tcPr>
            <w:tcW w:w="254" w:type="pct"/>
            <w:gridSpan w:val="2"/>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color w:val="000000" w:themeColor="text1"/>
              </w:rPr>
              <w:t>20345,3</w:t>
            </w:r>
          </w:p>
        </w:tc>
        <w:tc>
          <w:tcPr>
            <w:tcW w:w="253" w:type="pct"/>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color w:val="000000" w:themeColor="text1"/>
              </w:rPr>
              <w:t>20345,3</w:t>
            </w:r>
          </w:p>
        </w:tc>
        <w:tc>
          <w:tcPr>
            <w:tcW w:w="223" w:type="pct"/>
            <w:gridSpan w:val="2"/>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color w:val="000000" w:themeColor="text1"/>
              </w:rPr>
              <w:t>20345,3</w:t>
            </w:r>
          </w:p>
        </w:tc>
        <w:tc>
          <w:tcPr>
            <w:tcW w:w="253" w:type="pct"/>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color w:val="000000" w:themeColor="text1"/>
              </w:rPr>
              <w:t>20345,3</w:t>
            </w:r>
          </w:p>
        </w:tc>
        <w:tc>
          <w:tcPr>
            <w:tcW w:w="254" w:type="pct"/>
            <w:gridSpan w:val="2"/>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color w:val="000000" w:themeColor="text1"/>
              </w:rPr>
              <w:t>20345,3</w:t>
            </w:r>
          </w:p>
        </w:tc>
        <w:tc>
          <w:tcPr>
            <w:tcW w:w="285" w:type="pct"/>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color w:val="000000" w:themeColor="text1"/>
              </w:rPr>
              <w:t>20345,3</w:t>
            </w:r>
          </w:p>
        </w:tc>
        <w:tc>
          <w:tcPr>
            <w:tcW w:w="254" w:type="pct"/>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color w:val="000000" w:themeColor="text1"/>
              </w:rPr>
              <w:t>20345,3</w:t>
            </w:r>
          </w:p>
        </w:tc>
        <w:tc>
          <w:tcPr>
            <w:tcW w:w="254" w:type="pct"/>
            <w:gridSpan w:val="2"/>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color w:val="000000" w:themeColor="text1"/>
              </w:rPr>
              <w:t>20345,3</w:t>
            </w:r>
          </w:p>
        </w:tc>
        <w:tc>
          <w:tcPr>
            <w:tcW w:w="275" w:type="pct"/>
            <w:tcBorders>
              <w:top w:val="single" w:sz="4" w:space="0" w:color="auto"/>
              <w:left w:val="single" w:sz="4" w:space="0" w:color="auto"/>
              <w:bottom w:val="single" w:sz="4" w:space="0" w:color="auto"/>
              <w:right w:val="single" w:sz="4" w:space="0" w:color="auto"/>
            </w:tcBorders>
          </w:tcPr>
          <w:p w:rsidR="00114882" w:rsidRPr="00A64A2B" w:rsidRDefault="00114882" w:rsidP="00114882">
            <w:pPr>
              <w:jc w:val="center"/>
              <w:rPr>
                <w:b/>
                <w:color w:val="000000" w:themeColor="text1"/>
              </w:rPr>
            </w:pPr>
            <w:r w:rsidRPr="00A64A2B">
              <w:rPr>
                <w:b/>
                <w:color w:val="000000" w:themeColor="text1"/>
              </w:rPr>
              <w:t>20345,3</w:t>
            </w:r>
          </w:p>
        </w:tc>
      </w:tr>
      <w:tr w:rsidR="00702A19" w:rsidRPr="00A64A2B" w:rsidTr="00B65022">
        <w:trPr>
          <w:gridAfter w:val="1"/>
          <w:wAfter w:w="3" w:type="pct"/>
        </w:trPr>
        <w:tc>
          <w:tcPr>
            <w:tcW w:w="599"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rPr>
                <w:color w:val="000000" w:themeColor="text1"/>
                <w:kern w:val="2"/>
              </w:rPr>
            </w:pPr>
            <w:r w:rsidRPr="00A64A2B">
              <w:rPr>
                <w:color w:val="000000" w:themeColor="text1"/>
                <w:kern w:val="2"/>
              </w:rPr>
              <w:t>ОМ 2.1. Обеспечение функционирования отдела образования Администрации Матвеево-Курганского района Ростовской области</w:t>
            </w:r>
          </w:p>
        </w:tc>
        <w:tc>
          <w:tcPr>
            <w:tcW w:w="319"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autoSpaceDE w:val="0"/>
              <w:autoSpaceDN w:val="0"/>
              <w:adjustRightInd w:val="0"/>
              <w:rPr>
                <w:color w:val="000000" w:themeColor="text1"/>
                <w:kern w:val="2"/>
              </w:rPr>
            </w:pPr>
            <w:r w:rsidRPr="00A64A2B">
              <w:rPr>
                <w:color w:val="000000" w:themeColor="text1"/>
                <w:kern w:val="2"/>
              </w:rPr>
              <w:t>Отдел образования 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color w:val="000000" w:themeColor="text1"/>
                <w:spacing w:val="-10"/>
                <w:kern w:val="2"/>
              </w:rPr>
            </w:pPr>
            <w:r w:rsidRPr="00A64A2B">
              <w:rPr>
                <w:bCs/>
                <w:color w:val="000000" w:themeColor="text1"/>
                <w:spacing w:val="-10"/>
                <w:kern w:val="2"/>
              </w:rPr>
              <w:t>907</w:t>
            </w:r>
          </w:p>
        </w:tc>
        <w:tc>
          <w:tcPr>
            <w:tcW w:w="128"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spacing w:val="-10"/>
                <w:kern w:val="2"/>
              </w:rPr>
            </w:pPr>
            <w:r w:rsidRPr="00A64A2B">
              <w:rPr>
                <w:bCs/>
                <w:spacing w:val="-10"/>
                <w:kern w:val="2"/>
              </w:rPr>
              <w:t>0709</w:t>
            </w:r>
          </w:p>
        </w:tc>
        <w:tc>
          <w:tcPr>
            <w:tcW w:w="285"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spacing w:val="-10"/>
                <w:kern w:val="2"/>
              </w:rP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spacing w:val="-10"/>
                <w:kern w:val="2"/>
              </w:rP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50670,0</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23"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85"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c>
          <w:tcPr>
            <w:tcW w:w="275"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0"/>
                <w:kern w:val="2"/>
              </w:rPr>
              <w:t>4222,5</w:t>
            </w:r>
          </w:p>
        </w:tc>
      </w:tr>
      <w:tr w:rsidR="00702A19" w:rsidRPr="00A64A2B" w:rsidTr="00B65022">
        <w:trPr>
          <w:gridAfter w:val="1"/>
          <w:wAfter w:w="3" w:type="pct"/>
        </w:trPr>
        <w:tc>
          <w:tcPr>
            <w:tcW w:w="599"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rPr>
                <w:color w:val="000000" w:themeColor="text1"/>
                <w:kern w:val="2"/>
              </w:rPr>
            </w:pPr>
            <w:r w:rsidRPr="00A64A2B">
              <w:rPr>
                <w:color w:val="000000" w:themeColor="text1"/>
                <w:kern w:val="2"/>
              </w:rPr>
              <w:t>ОМ 2.2. Обеспечение функционирования муниципального бюджетного учреждения Матвеево-Курганского района "Информационно-аналитический центр развития образования"</w:t>
            </w:r>
          </w:p>
        </w:tc>
        <w:tc>
          <w:tcPr>
            <w:tcW w:w="319"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autoSpaceDE w:val="0"/>
              <w:autoSpaceDN w:val="0"/>
              <w:adjustRightInd w:val="0"/>
              <w:rPr>
                <w:color w:val="000000" w:themeColor="text1"/>
                <w:kern w:val="2"/>
              </w:rPr>
            </w:pPr>
            <w:r w:rsidRPr="00A64A2B">
              <w:rPr>
                <w:color w:val="000000" w:themeColor="text1"/>
                <w:kern w:val="2"/>
              </w:rPr>
              <w:t>Отдел образования 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color w:val="000000" w:themeColor="text1"/>
                <w:spacing w:val="-10"/>
                <w:kern w:val="2"/>
              </w:rPr>
            </w:pPr>
            <w:r w:rsidRPr="00A64A2B">
              <w:rPr>
                <w:bCs/>
                <w:color w:val="000000" w:themeColor="text1"/>
                <w:spacing w:val="-10"/>
                <w:kern w:val="2"/>
              </w:rPr>
              <w:t>907</w:t>
            </w:r>
          </w:p>
        </w:tc>
        <w:tc>
          <w:tcPr>
            <w:tcW w:w="128"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spacing w:val="-10"/>
                <w:kern w:val="2"/>
              </w:rPr>
            </w:pPr>
            <w:r w:rsidRPr="00A64A2B">
              <w:rPr>
                <w:bCs/>
                <w:spacing w:val="-10"/>
                <w:kern w:val="2"/>
              </w:rPr>
              <w:t>0709</w:t>
            </w:r>
          </w:p>
        </w:tc>
        <w:tc>
          <w:tcPr>
            <w:tcW w:w="285"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spacing w:val="-10"/>
                <w:kern w:val="2"/>
              </w:rP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spacing w:val="-10"/>
                <w:kern w:val="2"/>
              </w:rP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bCs/>
                <w:color w:val="000000" w:themeColor="text1"/>
                <w:spacing w:val="-12"/>
                <w:kern w:val="2"/>
              </w:rPr>
            </w:pPr>
            <w:r w:rsidRPr="00A64A2B">
              <w:rPr>
                <w:b/>
                <w:bCs/>
                <w:color w:val="000000" w:themeColor="text1"/>
                <w:spacing w:val="-12"/>
                <w:kern w:val="2"/>
              </w:rPr>
              <w:t>58700,7</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bCs/>
                <w:color w:val="000000" w:themeColor="text1"/>
                <w:spacing w:val="-12"/>
                <w:kern w:val="2"/>
              </w:rPr>
            </w:pPr>
            <w:r w:rsidRPr="00A64A2B">
              <w:rPr>
                <w:b/>
                <w:bCs/>
                <w:color w:val="000000" w:themeColor="text1"/>
                <w:spacing w:val="-12"/>
                <w:kern w:val="2"/>
              </w:rPr>
              <w:t>4160,6</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bCs/>
                <w:color w:val="000000" w:themeColor="text1"/>
                <w:spacing w:val="-12"/>
                <w:kern w:val="2"/>
              </w:rPr>
            </w:pPr>
            <w:r w:rsidRPr="00A64A2B">
              <w:rPr>
                <w:b/>
                <w:bCs/>
                <w:color w:val="000000" w:themeColor="text1"/>
                <w:spacing w:val="-12"/>
                <w:kern w:val="2"/>
              </w:rPr>
              <w:t>4974,1</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bCs/>
                <w:color w:val="000000" w:themeColor="text1"/>
                <w:spacing w:val="-12"/>
                <w:kern w:val="2"/>
              </w:rPr>
            </w:pPr>
            <w:r w:rsidRPr="00A64A2B">
              <w:rPr>
                <w:b/>
                <w:bCs/>
                <w:color w:val="000000" w:themeColor="text1"/>
                <w:spacing w:val="-12"/>
                <w:kern w:val="2"/>
              </w:rPr>
              <w:t>4956,6</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4956,6</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4956,6</w:t>
            </w:r>
          </w:p>
        </w:tc>
        <w:tc>
          <w:tcPr>
            <w:tcW w:w="223"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4956,6</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4956,6</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4956,6</w:t>
            </w:r>
          </w:p>
        </w:tc>
        <w:tc>
          <w:tcPr>
            <w:tcW w:w="285"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4956,6</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4956,6</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4956,6</w:t>
            </w:r>
          </w:p>
        </w:tc>
        <w:tc>
          <w:tcPr>
            <w:tcW w:w="275"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4956,6</w:t>
            </w:r>
          </w:p>
        </w:tc>
      </w:tr>
      <w:tr w:rsidR="00702A19" w:rsidRPr="00A64A2B" w:rsidTr="00B65022">
        <w:trPr>
          <w:gridAfter w:val="1"/>
          <w:wAfter w:w="3" w:type="pct"/>
        </w:trPr>
        <w:tc>
          <w:tcPr>
            <w:tcW w:w="599"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rPr>
                <w:color w:val="000000" w:themeColor="text1"/>
                <w:kern w:val="2"/>
              </w:rPr>
            </w:pPr>
            <w:r w:rsidRPr="00A64A2B">
              <w:rPr>
                <w:color w:val="000000" w:themeColor="text1"/>
                <w:kern w:val="2"/>
              </w:rPr>
              <w:t>ОМ 2.3. Обеспечение функционирования муниципального бюджетного учреждения Матвеево-Курганского района муниципальное бюджетное учреждение Матвеево-Курганского района "Расчетный центр"</w:t>
            </w:r>
          </w:p>
        </w:tc>
        <w:tc>
          <w:tcPr>
            <w:tcW w:w="319"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autoSpaceDE w:val="0"/>
              <w:autoSpaceDN w:val="0"/>
              <w:adjustRightInd w:val="0"/>
              <w:rPr>
                <w:color w:val="000000" w:themeColor="text1"/>
                <w:kern w:val="2"/>
              </w:rPr>
            </w:pPr>
            <w:r w:rsidRPr="00A64A2B">
              <w:rPr>
                <w:color w:val="000000" w:themeColor="text1"/>
                <w:kern w:val="2"/>
              </w:rPr>
              <w:t>Отдел образования 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color w:val="000000" w:themeColor="text1"/>
                <w:spacing w:val="-10"/>
                <w:kern w:val="2"/>
              </w:rPr>
            </w:pPr>
            <w:r w:rsidRPr="00A64A2B">
              <w:rPr>
                <w:bCs/>
                <w:color w:val="000000" w:themeColor="text1"/>
                <w:spacing w:val="-10"/>
                <w:kern w:val="2"/>
              </w:rPr>
              <w:t>907</w:t>
            </w:r>
          </w:p>
        </w:tc>
        <w:tc>
          <w:tcPr>
            <w:tcW w:w="128"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spacing w:val="-10"/>
                <w:kern w:val="2"/>
              </w:rPr>
            </w:pPr>
            <w:r w:rsidRPr="00A64A2B">
              <w:rPr>
                <w:bCs/>
                <w:spacing w:val="-10"/>
                <w:kern w:val="2"/>
              </w:rPr>
              <w:t>0709</w:t>
            </w:r>
          </w:p>
        </w:tc>
        <w:tc>
          <w:tcPr>
            <w:tcW w:w="285"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spacing w:val="-10"/>
                <w:kern w:val="2"/>
              </w:rPr>
            </w:pPr>
            <w:r w:rsidRPr="00A64A2B">
              <w:rPr>
                <w:bCs/>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spacing w:val="-10"/>
                <w:kern w:val="2"/>
              </w:rPr>
            </w:pPr>
            <w:r w:rsidRPr="00A64A2B">
              <w:rPr>
                <w:bCs/>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bCs/>
                <w:color w:val="000000" w:themeColor="text1"/>
                <w:spacing w:val="-12"/>
                <w:kern w:val="2"/>
              </w:rPr>
            </w:pPr>
            <w:r w:rsidRPr="00A64A2B">
              <w:rPr>
                <w:b/>
                <w:bCs/>
                <w:color w:val="000000" w:themeColor="text1"/>
                <w:spacing w:val="-12"/>
                <w:kern w:val="2"/>
              </w:rPr>
              <w:t>118109,0</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bCs/>
                <w:color w:val="000000" w:themeColor="text1"/>
                <w:spacing w:val="-12"/>
                <w:kern w:val="2"/>
              </w:rPr>
            </w:pPr>
            <w:r w:rsidRPr="00A64A2B">
              <w:rPr>
                <w:b/>
                <w:bCs/>
                <w:color w:val="000000" w:themeColor="text1"/>
                <w:spacing w:val="-12"/>
                <w:kern w:val="2"/>
              </w:rPr>
              <w:t>10084,5</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bCs/>
                <w:color w:val="000000" w:themeColor="text1"/>
                <w:spacing w:val="-12"/>
                <w:kern w:val="2"/>
              </w:rPr>
            </w:pPr>
            <w:r w:rsidRPr="00A64A2B">
              <w:rPr>
                <w:b/>
                <w:bCs/>
                <w:color w:val="000000" w:themeColor="text1"/>
                <w:spacing w:val="-12"/>
                <w:kern w:val="2"/>
              </w:rPr>
              <w:t>9828,5</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bCs/>
                <w:color w:val="000000" w:themeColor="text1"/>
                <w:spacing w:val="-12"/>
                <w:kern w:val="2"/>
              </w:rPr>
            </w:pPr>
            <w:r w:rsidRPr="00A64A2B">
              <w:rPr>
                <w:b/>
                <w:bCs/>
                <w:color w:val="000000" w:themeColor="text1"/>
                <w:spacing w:val="-12"/>
                <w:kern w:val="2"/>
              </w:rPr>
              <w:t>9819,6</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9819,6</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9819,6</w:t>
            </w:r>
          </w:p>
        </w:tc>
        <w:tc>
          <w:tcPr>
            <w:tcW w:w="223"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9819,6</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9819,6</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9819,6</w:t>
            </w:r>
          </w:p>
        </w:tc>
        <w:tc>
          <w:tcPr>
            <w:tcW w:w="285"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9819,6</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9819,6</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9819,6</w:t>
            </w:r>
          </w:p>
        </w:tc>
        <w:tc>
          <w:tcPr>
            <w:tcW w:w="275" w:type="pct"/>
            <w:tcBorders>
              <w:top w:val="single" w:sz="4" w:space="0" w:color="auto"/>
              <w:left w:val="single" w:sz="4" w:space="0" w:color="auto"/>
              <w:bottom w:val="single" w:sz="4" w:space="0" w:color="auto"/>
              <w:right w:val="single" w:sz="4" w:space="0" w:color="auto"/>
            </w:tcBorders>
          </w:tcPr>
          <w:p w:rsidR="00702A19" w:rsidRPr="00A64A2B" w:rsidRDefault="00702A19" w:rsidP="00702A19">
            <w:pPr>
              <w:jc w:val="center"/>
              <w:rPr>
                <w:b/>
                <w:color w:val="000000" w:themeColor="text1"/>
              </w:rPr>
            </w:pPr>
            <w:r w:rsidRPr="00A64A2B">
              <w:rPr>
                <w:b/>
                <w:bCs/>
                <w:color w:val="000000" w:themeColor="text1"/>
                <w:spacing w:val="-12"/>
                <w:kern w:val="2"/>
              </w:rPr>
              <w:t>9819,6</w:t>
            </w:r>
          </w:p>
        </w:tc>
      </w:tr>
      <w:tr w:rsidR="00702A19" w:rsidRPr="00A64A2B" w:rsidTr="00B65022">
        <w:trPr>
          <w:gridAfter w:val="1"/>
          <w:wAfter w:w="3" w:type="pct"/>
        </w:trPr>
        <w:tc>
          <w:tcPr>
            <w:tcW w:w="599"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rPr>
                <w:color w:val="000000" w:themeColor="text1"/>
                <w:kern w:val="2"/>
              </w:rPr>
            </w:pPr>
            <w:r w:rsidRPr="00A64A2B">
              <w:rPr>
                <w:color w:val="000000" w:themeColor="text1"/>
                <w:kern w:val="2"/>
              </w:rPr>
              <w:t>ОМ 3.5. Финансовое обеспе</w:t>
            </w:r>
            <w:r w:rsidRPr="00A64A2B">
              <w:rPr>
                <w:color w:val="000000" w:themeColor="text1"/>
                <w:kern w:val="2"/>
              </w:rPr>
              <w:softHyphen/>
              <w:t>чение осуществления полно</w:t>
            </w:r>
            <w:r w:rsidRPr="00A64A2B">
              <w:rPr>
                <w:color w:val="000000" w:themeColor="text1"/>
                <w:kern w:val="2"/>
              </w:rPr>
              <w:softHyphen/>
            </w:r>
            <w:r w:rsidRPr="00A64A2B">
              <w:rPr>
                <w:color w:val="000000" w:themeColor="text1"/>
                <w:kern w:val="2"/>
              </w:rPr>
              <w:lastRenderedPageBreak/>
              <w:t>мочий по организации и осуществлению деятельно</w:t>
            </w:r>
            <w:r w:rsidRPr="00A64A2B">
              <w:rPr>
                <w:color w:val="000000" w:themeColor="text1"/>
                <w:kern w:val="2"/>
              </w:rPr>
              <w:softHyphen/>
              <w:t>сти по опеке и попечитель</w:t>
            </w:r>
            <w:r w:rsidRPr="00A64A2B">
              <w:rPr>
                <w:color w:val="000000" w:themeColor="text1"/>
                <w:kern w:val="2"/>
              </w:rPr>
              <w:softHyphen/>
              <w:t xml:space="preserve">ству в </w:t>
            </w:r>
            <w:r w:rsidRPr="00A64A2B">
              <w:rPr>
                <w:color w:val="000000" w:themeColor="text1"/>
                <w:spacing w:val="-4"/>
                <w:kern w:val="2"/>
              </w:rPr>
              <w:t>соответствии со ста</w:t>
            </w:r>
            <w:r w:rsidRPr="00A64A2B">
              <w:rPr>
                <w:color w:val="000000" w:themeColor="text1"/>
                <w:spacing w:val="-4"/>
                <w:kern w:val="2"/>
              </w:rPr>
              <w:softHyphen/>
              <w:t xml:space="preserve">тьей 6 </w:t>
            </w:r>
            <w:r w:rsidRPr="00A64A2B">
              <w:rPr>
                <w:color w:val="000000" w:themeColor="text1"/>
                <w:kern w:val="2"/>
              </w:rPr>
              <w:t>Област</w:t>
            </w:r>
            <w:r w:rsidRPr="00A64A2B">
              <w:rPr>
                <w:color w:val="000000" w:themeColor="text1"/>
                <w:kern w:val="2"/>
              </w:rPr>
              <w:softHyphen/>
              <w:t xml:space="preserve">ного закона </w:t>
            </w:r>
          </w:p>
          <w:p w:rsidR="00702A19" w:rsidRPr="00A64A2B" w:rsidRDefault="00702A19" w:rsidP="00702A19">
            <w:pPr>
              <w:rPr>
                <w:color w:val="000000" w:themeColor="text1"/>
                <w:kern w:val="2"/>
              </w:rPr>
            </w:pPr>
            <w:r w:rsidRPr="00A64A2B">
              <w:rPr>
                <w:color w:val="000000" w:themeColor="text1"/>
                <w:kern w:val="2"/>
              </w:rPr>
              <w:t>от 26.12.2007 № 830-ЗС «Об организации опеки и попечи</w:t>
            </w:r>
            <w:r w:rsidRPr="00A64A2B">
              <w:rPr>
                <w:color w:val="000000" w:themeColor="text1"/>
                <w:kern w:val="2"/>
              </w:rPr>
              <w:softHyphen/>
              <w:t xml:space="preserve">тельства в Ростовской области» </w:t>
            </w:r>
          </w:p>
        </w:tc>
        <w:tc>
          <w:tcPr>
            <w:tcW w:w="319"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autoSpaceDE w:val="0"/>
              <w:autoSpaceDN w:val="0"/>
              <w:adjustRightInd w:val="0"/>
              <w:rPr>
                <w:color w:val="000000" w:themeColor="text1"/>
                <w:kern w:val="2"/>
              </w:rPr>
            </w:pPr>
            <w:r w:rsidRPr="00A64A2B">
              <w:rPr>
                <w:color w:val="000000" w:themeColor="text1"/>
                <w:kern w:val="2"/>
              </w:rPr>
              <w:lastRenderedPageBreak/>
              <w:t xml:space="preserve">Отдел образования </w:t>
            </w:r>
            <w:r w:rsidRPr="00A64A2B">
              <w:rPr>
                <w:color w:val="000000" w:themeColor="text1"/>
                <w:kern w:val="2"/>
              </w:rPr>
              <w:lastRenderedPageBreak/>
              <w:t>Администрации Матвеево-Курганского района</w:t>
            </w:r>
          </w:p>
        </w:tc>
        <w:tc>
          <w:tcPr>
            <w:tcW w:w="126"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color w:val="000000" w:themeColor="text1"/>
                <w:spacing w:val="-10"/>
                <w:kern w:val="2"/>
              </w:rPr>
            </w:pPr>
            <w:r w:rsidRPr="00A64A2B">
              <w:rPr>
                <w:bCs/>
                <w:color w:val="000000" w:themeColor="text1"/>
                <w:spacing w:val="-10"/>
                <w:kern w:val="2"/>
              </w:rPr>
              <w:lastRenderedPageBreak/>
              <w:t>907</w:t>
            </w:r>
          </w:p>
        </w:tc>
        <w:tc>
          <w:tcPr>
            <w:tcW w:w="128"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color w:val="000000" w:themeColor="text1"/>
                <w:spacing w:val="-10"/>
                <w:kern w:val="2"/>
              </w:rPr>
            </w:pPr>
            <w:r w:rsidRPr="00A64A2B">
              <w:rPr>
                <w:bCs/>
                <w:color w:val="000000" w:themeColor="text1"/>
                <w:spacing w:val="-10"/>
                <w:kern w:val="2"/>
              </w:rPr>
              <w:t>0709</w:t>
            </w:r>
          </w:p>
        </w:tc>
        <w:tc>
          <w:tcPr>
            <w:tcW w:w="285"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color w:val="000000" w:themeColor="text1"/>
                <w:spacing w:val="-10"/>
                <w:kern w:val="2"/>
              </w:rPr>
            </w:pPr>
            <w:r w:rsidRPr="00A64A2B">
              <w:rPr>
                <w:bCs/>
                <w:color w:val="000000" w:themeColor="text1"/>
                <w:spacing w:val="-10"/>
                <w:kern w:val="2"/>
              </w:rPr>
              <w:t>–</w:t>
            </w:r>
          </w:p>
        </w:tc>
        <w:tc>
          <w:tcPr>
            <w:tcW w:w="254" w:type="pct"/>
            <w:tcBorders>
              <w:top w:val="single" w:sz="4" w:space="0" w:color="auto"/>
              <w:left w:val="single" w:sz="4" w:space="0" w:color="auto"/>
              <w:bottom w:val="single" w:sz="4" w:space="0" w:color="auto"/>
              <w:right w:val="single" w:sz="4" w:space="0" w:color="auto"/>
            </w:tcBorders>
            <w:hideMark/>
          </w:tcPr>
          <w:p w:rsidR="00702A19" w:rsidRPr="00A64A2B" w:rsidRDefault="00702A19" w:rsidP="00702A19">
            <w:pPr>
              <w:jc w:val="center"/>
              <w:rPr>
                <w:bCs/>
                <w:color w:val="000000" w:themeColor="text1"/>
                <w:spacing w:val="-10"/>
                <w:kern w:val="2"/>
              </w:rPr>
            </w:pPr>
            <w:r w:rsidRPr="00A64A2B">
              <w:rPr>
                <w:bCs/>
                <w:color w:val="000000" w:themeColor="text1"/>
                <w:spacing w:val="-10"/>
                <w:kern w:val="2"/>
              </w:rPr>
              <w:t>–</w:t>
            </w:r>
          </w:p>
        </w:tc>
        <w:tc>
          <w:tcPr>
            <w:tcW w:w="220" w:type="pct"/>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bCs/>
                <w:color w:val="000000" w:themeColor="text1"/>
                <w:spacing w:val="-12"/>
                <w:kern w:val="2"/>
              </w:rPr>
            </w:pPr>
            <w:r w:rsidRPr="00A64A2B">
              <w:rPr>
                <w:b/>
                <w:bCs/>
                <w:color w:val="000000" w:themeColor="text1"/>
                <w:spacing w:val="-12"/>
                <w:kern w:val="2"/>
              </w:rPr>
              <w:t>16123,6</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bCs/>
                <w:color w:val="000000" w:themeColor="text1"/>
                <w:spacing w:val="-12"/>
                <w:kern w:val="2"/>
              </w:rPr>
            </w:pPr>
            <w:r w:rsidRPr="00A64A2B">
              <w:rPr>
                <w:b/>
                <w:bCs/>
                <w:color w:val="000000" w:themeColor="text1"/>
                <w:spacing w:val="-12"/>
                <w:kern w:val="2"/>
              </w:rPr>
              <w:t>1311,0</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bCs/>
                <w:color w:val="000000" w:themeColor="text1"/>
                <w:spacing w:val="-12"/>
                <w:kern w:val="2"/>
              </w:rPr>
            </w:pPr>
            <w:r w:rsidRPr="00A64A2B">
              <w:rPr>
                <w:b/>
                <w:bCs/>
                <w:color w:val="000000" w:themeColor="text1"/>
                <w:spacing w:val="-12"/>
                <w:kern w:val="2"/>
              </w:rPr>
              <w:t>1346,6</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bCs/>
                <w:color w:val="000000" w:themeColor="text1"/>
                <w:spacing w:val="-12"/>
                <w:kern w:val="2"/>
              </w:rPr>
            </w:pPr>
            <w:r w:rsidRPr="00A64A2B">
              <w:rPr>
                <w:b/>
                <w:bCs/>
                <w:color w:val="000000" w:themeColor="text1"/>
                <w:spacing w:val="-12"/>
                <w:kern w:val="2"/>
              </w:rPr>
              <w:t>1346,6</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color w:val="000000" w:themeColor="text1"/>
              </w:rPr>
            </w:pPr>
            <w:r w:rsidRPr="00A64A2B">
              <w:rPr>
                <w:b/>
                <w:bCs/>
                <w:color w:val="000000" w:themeColor="text1"/>
                <w:spacing w:val="-12"/>
                <w:kern w:val="2"/>
              </w:rPr>
              <w:t>1346,6</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color w:val="000000" w:themeColor="text1"/>
              </w:rPr>
            </w:pPr>
            <w:r w:rsidRPr="00A64A2B">
              <w:rPr>
                <w:b/>
                <w:bCs/>
                <w:color w:val="000000" w:themeColor="text1"/>
                <w:spacing w:val="-12"/>
                <w:kern w:val="2"/>
              </w:rPr>
              <w:t>1346,6</w:t>
            </w:r>
          </w:p>
        </w:tc>
        <w:tc>
          <w:tcPr>
            <w:tcW w:w="223"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color w:val="000000" w:themeColor="text1"/>
              </w:rPr>
            </w:pPr>
            <w:r w:rsidRPr="00A64A2B">
              <w:rPr>
                <w:b/>
                <w:bCs/>
                <w:color w:val="000000" w:themeColor="text1"/>
                <w:spacing w:val="-12"/>
                <w:kern w:val="2"/>
              </w:rPr>
              <w:t>1346,6</w:t>
            </w:r>
          </w:p>
        </w:tc>
        <w:tc>
          <w:tcPr>
            <w:tcW w:w="253" w:type="pct"/>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color w:val="000000" w:themeColor="text1"/>
              </w:rPr>
            </w:pPr>
            <w:r w:rsidRPr="00A64A2B">
              <w:rPr>
                <w:b/>
                <w:bCs/>
                <w:color w:val="000000" w:themeColor="text1"/>
                <w:spacing w:val="-12"/>
                <w:kern w:val="2"/>
              </w:rPr>
              <w:t>1346,6</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color w:val="000000" w:themeColor="text1"/>
              </w:rPr>
            </w:pPr>
            <w:r w:rsidRPr="00A64A2B">
              <w:rPr>
                <w:b/>
                <w:bCs/>
                <w:color w:val="000000" w:themeColor="text1"/>
                <w:spacing w:val="-12"/>
                <w:kern w:val="2"/>
              </w:rPr>
              <w:t>1346,6</w:t>
            </w:r>
          </w:p>
        </w:tc>
        <w:tc>
          <w:tcPr>
            <w:tcW w:w="285" w:type="pct"/>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color w:val="000000" w:themeColor="text1"/>
              </w:rPr>
            </w:pPr>
            <w:r w:rsidRPr="00A64A2B">
              <w:rPr>
                <w:b/>
                <w:bCs/>
                <w:color w:val="000000" w:themeColor="text1"/>
                <w:spacing w:val="-12"/>
                <w:kern w:val="2"/>
              </w:rPr>
              <w:t>1346,6</w:t>
            </w:r>
          </w:p>
        </w:tc>
        <w:tc>
          <w:tcPr>
            <w:tcW w:w="254" w:type="pct"/>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color w:val="000000" w:themeColor="text1"/>
              </w:rPr>
            </w:pPr>
            <w:r w:rsidRPr="00A64A2B">
              <w:rPr>
                <w:b/>
                <w:bCs/>
                <w:color w:val="000000" w:themeColor="text1"/>
                <w:spacing w:val="-12"/>
                <w:kern w:val="2"/>
              </w:rPr>
              <w:t>1346,6</w:t>
            </w:r>
          </w:p>
        </w:tc>
        <w:tc>
          <w:tcPr>
            <w:tcW w:w="254" w:type="pct"/>
            <w:gridSpan w:val="2"/>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color w:val="000000" w:themeColor="text1"/>
              </w:rPr>
            </w:pPr>
            <w:r w:rsidRPr="00A64A2B">
              <w:rPr>
                <w:b/>
                <w:bCs/>
                <w:color w:val="000000" w:themeColor="text1"/>
                <w:spacing w:val="-12"/>
                <w:kern w:val="2"/>
              </w:rPr>
              <w:t>1346,6</w:t>
            </w:r>
          </w:p>
        </w:tc>
        <w:tc>
          <w:tcPr>
            <w:tcW w:w="275" w:type="pct"/>
            <w:tcBorders>
              <w:top w:val="single" w:sz="4" w:space="0" w:color="auto"/>
              <w:left w:val="single" w:sz="4" w:space="0" w:color="auto"/>
              <w:bottom w:val="single" w:sz="4" w:space="0" w:color="auto"/>
              <w:right w:val="single" w:sz="4" w:space="0" w:color="auto"/>
            </w:tcBorders>
          </w:tcPr>
          <w:p w:rsidR="00702A19" w:rsidRPr="00A64A2B" w:rsidRDefault="00702A19" w:rsidP="00476D05">
            <w:pPr>
              <w:jc w:val="center"/>
              <w:rPr>
                <w:b/>
                <w:color w:val="000000" w:themeColor="text1"/>
              </w:rPr>
            </w:pPr>
            <w:r w:rsidRPr="00A64A2B">
              <w:rPr>
                <w:b/>
                <w:bCs/>
                <w:color w:val="000000" w:themeColor="text1"/>
                <w:spacing w:val="-12"/>
                <w:kern w:val="2"/>
              </w:rPr>
              <w:t>1346,6</w:t>
            </w:r>
          </w:p>
        </w:tc>
      </w:tr>
    </w:tbl>
    <w:p w:rsidR="00CD5B10" w:rsidRPr="00A64A2B" w:rsidRDefault="00CD5B10" w:rsidP="00CD5B10">
      <w:pPr>
        <w:autoSpaceDE w:val="0"/>
        <w:autoSpaceDN w:val="0"/>
        <w:adjustRightInd w:val="0"/>
        <w:ind w:firstLine="709"/>
        <w:jc w:val="both"/>
        <w:rPr>
          <w:kern w:val="2"/>
          <w:sz w:val="12"/>
          <w:szCs w:val="12"/>
        </w:rPr>
      </w:pPr>
    </w:p>
    <w:p w:rsidR="00CD5B10" w:rsidRPr="00A64A2B" w:rsidRDefault="00CD5B10" w:rsidP="00CD5B10">
      <w:pPr>
        <w:ind w:firstLine="709"/>
        <w:jc w:val="both"/>
        <w:rPr>
          <w:bCs/>
          <w:kern w:val="2"/>
          <w:sz w:val="28"/>
          <w:szCs w:val="28"/>
        </w:rPr>
      </w:pPr>
      <w:r w:rsidRPr="00A64A2B">
        <w:rPr>
          <w:bCs/>
          <w:kern w:val="2"/>
          <w:sz w:val="28"/>
          <w:szCs w:val="28"/>
        </w:rPr>
        <w:t xml:space="preserve">Примечание. </w:t>
      </w:r>
    </w:p>
    <w:p w:rsidR="00CD5B10" w:rsidRPr="00A64A2B" w:rsidRDefault="00CD5B10" w:rsidP="00CD5B10">
      <w:pPr>
        <w:autoSpaceDE w:val="0"/>
        <w:autoSpaceDN w:val="0"/>
        <w:adjustRightInd w:val="0"/>
        <w:ind w:firstLine="709"/>
        <w:jc w:val="both"/>
        <w:rPr>
          <w:kern w:val="2"/>
          <w:sz w:val="28"/>
          <w:szCs w:val="28"/>
        </w:rPr>
      </w:pPr>
      <w:r w:rsidRPr="00A64A2B">
        <w:rPr>
          <w:kern w:val="2"/>
          <w:sz w:val="28"/>
          <w:szCs w:val="28"/>
        </w:rPr>
        <w:t>1.</w:t>
      </w:r>
      <w:r w:rsidRPr="00A64A2B">
        <w:rPr>
          <w:kern w:val="2"/>
          <w:sz w:val="28"/>
          <w:szCs w:val="28"/>
          <w:lang w:val="en-US"/>
        </w:rPr>
        <w:t> </w:t>
      </w:r>
      <w:r w:rsidRPr="00A64A2B">
        <w:rPr>
          <w:kern w:val="2"/>
          <w:sz w:val="28"/>
          <w:szCs w:val="28"/>
        </w:rPr>
        <w:t>Х – данные ячейки не заполняются.</w:t>
      </w:r>
    </w:p>
    <w:p w:rsidR="00CD5B10" w:rsidRPr="00A64A2B" w:rsidRDefault="00CD5B10" w:rsidP="00CD5B10">
      <w:pPr>
        <w:tabs>
          <w:tab w:val="left" w:pos="426"/>
        </w:tabs>
        <w:autoSpaceDE w:val="0"/>
        <w:autoSpaceDN w:val="0"/>
        <w:adjustRightInd w:val="0"/>
        <w:ind w:firstLine="709"/>
        <w:jc w:val="both"/>
        <w:rPr>
          <w:kern w:val="2"/>
          <w:sz w:val="28"/>
          <w:szCs w:val="28"/>
        </w:rPr>
      </w:pPr>
      <w:r w:rsidRPr="00A64A2B">
        <w:rPr>
          <w:kern w:val="2"/>
          <w:sz w:val="28"/>
          <w:szCs w:val="28"/>
        </w:rPr>
        <w:t>2.</w:t>
      </w:r>
      <w:r w:rsidRPr="00A64A2B">
        <w:rPr>
          <w:kern w:val="2"/>
          <w:sz w:val="28"/>
          <w:szCs w:val="28"/>
          <w:lang w:val="en-US"/>
        </w:rPr>
        <w:t> </w:t>
      </w:r>
      <w:r w:rsidRPr="00A64A2B">
        <w:rPr>
          <w:kern w:val="2"/>
          <w:sz w:val="28"/>
          <w:szCs w:val="28"/>
        </w:rPr>
        <w:t>Список используемых сокращений:</w:t>
      </w:r>
    </w:p>
    <w:p w:rsidR="00CD5B10" w:rsidRPr="00A64A2B" w:rsidRDefault="00CD5B10" w:rsidP="00CD5B10">
      <w:pPr>
        <w:ind w:firstLine="709"/>
        <w:jc w:val="both"/>
        <w:rPr>
          <w:bCs/>
          <w:kern w:val="2"/>
          <w:sz w:val="28"/>
          <w:szCs w:val="28"/>
        </w:rPr>
      </w:pPr>
      <w:r w:rsidRPr="00A64A2B">
        <w:rPr>
          <w:bCs/>
          <w:kern w:val="2"/>
          <w:sz w:val="28"/>
          <w:szCs w:val="28"/>
        </w:rPr>
        <w:t>ВР – вид расходов;</w:t>
      </w:r>
    </w:p>
    <w:p w:rsidR="00CD5B10" w:rsidRPr="00A64A2B" w:rsidRDefault="00CD5B10" w:rsidP="00CD5B10">
      <w:pPr>
        <w:ind w:firstLine="709"/>
        <w:jc w:val="both"/>
        <w:rPr>
          <w:bCs/>
          <w:kern w:val="2"/>
          <w:sz w:val="28"/>
          <w:szCs w:val="28"/>
        </w:rPr>
      </w:pPr>
      <w:r w:rsidRPr="00A64A2B">
        <w:rPr>
          <w:bCs/>
          <w:kern w:val="2"/>
          <w:sz w:val="28"/>
          <w:szCs w:val="28"/>
        </w:rPr>
        <w:t>ГРБС – главный распорядитель бюджетных средств;</w:t>
      </w:r>
    </w:p>
    <w:p w:rsidR="00CD5B10" w:rsidRPr="00A64A2B" w:rsidRDefault="00CD5B10" w:rsidP="00CD5B10">
      <w:pPr>
        <w:ind w:firstLine="709"/>
        <w:jc w:val="both"/>
        <w:rPr>
          <w:bCs/>
          <w:kern w:val="2"/>
          <w:sz w:val="28"/>
          <w:szCs w:val="28"/>
        </w:rPr>
      </w:pPr>
      <w:r w:rsidRPr="00A64A2B">
        <w:rPr>
          <w:bCs/>
          <w:kern w:val="2"/>
          <w:sz w:val="28"/>
          <w:szCs w:val="28"/>
        </w:rPr>
        <w:t>ОМ – основное мероприятие;</w:t>
      </w:r>
    </w:p>
    <w:p w:rsidR="00CD5B10" w:rsidRPr="00A64A2B" w:rsidRDefault="00CD5B10" w:rsidP="00CD5B10">
      <w:pPr>
        <w:ind w:firstLine="709"/>
        <w:jc w:val="both"/>
        <w:rPr>
          <w:bCs/>
          <w:kern w:val="2"/>
          <w:sz w:val="28"/>
          <w:szCs w:val="28"/>
        </w:rPr>
      </w:pPr>
      <w:r w:rsidRPr="00A64A2B">
        <w:rPr>
          <w:bCs/>
          <w:kern w:val="2"/>
          <w:sz w:val="28"/>
          <w:szCs w:val="28"/>
        </w:rPr>
        <w:t>РзПр – раздел и подраздел классификации расходов бюджетов;</w:t>
      </w:r>
    </w:p>
    <w:p w:rsidR="00CD5B10" w:rsidRPr="00A64A2B" w:rsidRDefault="00CD5B10" w:rsidP="00CD5B10">
      <w:pPr>
        <w:ind w:firstLine="709"/>
        <w:jc w:val="both"/>
        <w:rPr>
          <w:bCs/>
          <w:kern w:val="2"/>
          <w:sz w:val="28"/>
          <w:szCs w:val="28"/>
        </w:rPr>
      </w:pPr>
      <w:r w:rsidRPr="00A64A2B">
        <w:rPr>
          <w:bCs/>
          <w:kern w:val="2"/>
          <w:sz w:val="28"/>
          <w:szCs w:val="28"/>
        </w:rPr>
        <w:t>ЦСР – целевая статья расходов.</w:t>
      </w:r>
    </w:p>
    <w:p w:rsidR="00CD5B10" w:rsidRPr="00A64A2B" w:rsidRDefault="00CD5B10">
      <w:pPr>
        <w:rPr>
          <w:kern w:val="2"/>
          <w:sz w:val="28"/>
          <w:szCs w:val="28"/>
        </w:rPr>
      </w:pPr>
      <w:r w:rsidRPr="00A64A2B">
        <w:rPr>
          <w:kern w:val="2"/>
          <w:sz w:val="28"/>
          <w:szCs w:val="28"/>
        </w:rPr>
        <w:br w:type="page"/>
      </w:r>
    </w:p>
    <w:p w:rsidR="00CD5B10" w:rsidRPr="00A64A2B" w:rsidRDefault="00CD5B10" w:rsidP="00CD5B10">
      <w:pPr>
        <w:ind w:left="17010"/>
        <w:jc w:val="center"/>
        <w:rPr>
          <w:kern w:val="2"/>
          <w:sz w:val="28"/>
          <w:szCs w:val="28"/>
        </w:rPr>
      </w:pPr>
      <w:r w:rsidRPr="00A64A2B">
        <w:rPr>
          <w:kern w:val="2"/>
          <w:sz w:val="28"/>
          <w:szCs w:val="28"/>
        </w:rPr>
        <w:lastRenderedPageBreak/>
        <w:t>Приложение № 4</w:t>
      </w:r>
    </w:p>
    <w:p w:rsidR="00EE54B5" w:rsidRPr="00A64A2B" w:rsidRDefault="00CD5B10" w:rsidP="00EE54B5">
      <w:pPr>
        <w:ind w:left="17010"/>
        <w:jc w:val="center"/>
        <w:rPr>
          <w:kern w:val="2"/>
          <w:sz w:val="28"/>
          <w:szCs w:val="28"/>
        </w:rPr>
      </w:pPr>
      <w:r w:rsidRPr="00A64A2B">
        <w:rPr>
          <w:kern w:val="2"/>
          <w:sz w:val="28"/>
          <w:szCs w:val="28"/>
        </w:rPr>
        <w:t xml:space="preserve">к </w:t>
      </w:r>
      <w:r w:rsidR="00EE54B5" w:rsidRPr="00A64A2B">
        <w:rPr>
          <w:kern w:val="2"/>
          <w:sz w:val="28"/>
          <w:szCs w:val="28"/>
        </w:rPr>
        <w:t>муниципальной</w:t>
      </w:r>
      <w:r w:rsidRPr="00A64A2B">
        <w:rPr>
          <w:kern w:val="2"/>
          <w:sz w:val="28"/>
          <w:szCs w:val="28"/>
        </w:rPr>
        <w:t xml:space="preserve"> программе</w:t>
      </w:r>
    </w:p>
    <w:p w:rsidR="00CD5B10" w:rsidRPr="00A64A2B" w:rsidRDefault="00EE54B5" w:rsidP="00EE54B5">
      <w:pPr>
        <w:ind w:left="17010"/>
        <w:jc w:val="center"/>
        <w:rPr>
          <w:kern w:val="2"/>
          <w:sz w:val="28"/>
          <w:szCs w:val="28"/>
        </w:rPr>
      </w:pPr>
      <w:r w:rsidRPr="00A64A2B">
        <w:rPr>
          <w:kern w:val="2"/>
          <w:sz w:val="28"/>
          <w:szCs w:val="28"/>
        </w:rPr>
        <w:t>Матвеево-Курганского района</w:t>
      </w:r>
    </w:p>
    <w:p w:rsidR="00CD5B10" w:rsidRPr="00A64A2B" w:rsidRDefault="00CD5B10" w:rsidP="00CD5B10">
      <w:pPr>
        <w:ind w:left="17010"/>
        <w:jc w:val="center"/>
        <w:rPr>
          <w:kern w:val="2"/>
          <w:sz w:val="28"/>
          <w:szCs w:val="28"/>
        </w:rPr>
      </w:pPr>
      <w:r w:rsidRPr="00A64A2B">
        <w:rPr>
          <w:kern w:val="2"/>
          <w:sz w:val="28"/>
          <w:szCs w:val="28"/>
        </w:rPr>
        <w:t>«Развитие образования»</w:t>
      </w:r>
    </w:p>
    <w:p w:rsidR="00CD5B10" w:rsidRPr="00A64A2B" w:rsidRDefault="00CD5B10" w:rsidP="00CD5B10">
      <w:pPr>
        <w:autoSpaceDE w:val="0"/>
        <w:autoSpaceDN w:val="0"/>
        <w:adjustRightInd w:val="0"/>
        <w:spacing w:line="216" w:lineRule="auto"/>
        <w:jc w:val="right"/>
        <w:rPr>
          <w:rFonts w:eastAsia="Calibri"/>
          <w:kern w:val="2"/>
          <w:sz w:val="28"/>
          <w:szCs w:val="28"/>
          <w:lang w:eastAsia="en-US"/>
        </w:rPr>
      </w:pPr>
    </w:p>
    <w:p w:rsidR="00CD5B10" w:rsidRPr="00A64A2B" w:rsidRDefault="00CD5B10" w:rsidP="00CD5B10">
      <w:pPr>
        <w:autoSpaceDE w:val="0"/>
        <w:autoSpaceDN w:val="0"/>
        <w:adjustRightInd w:val="0"/>
        <w:jc w:val="center"/>
        <w:rPr>
          <w:rFonts w:eastAsia="Calibri"/>
          <w:kern w:val="2"/>
          <w:sz w:val="28"/>
          <w:szCs w:val="28"/>
          <w:lang w:eastAsia="en-US"/>
        </w:rPr>
      </w:pPr>
      <w:r w:rsidRPr="00A64A2B">
        <w:rPr>
          <w:rFonts w:eastAsia="Calibri"/>
          <w:kern w:val="2"/>
          <w:sz w:val="28"/>
          <w:szCs w:val="28"/>
          <w:lang w:eastAsia="en-US"/>
        </w:rPr>
        <w:t>РАСХОДЫ</w:t>
      </w:r>
    </w:p>
    <w:p w:rsidR="00EE54B5" w:rsidRPr="00A64A2B" w:rsidRDefault="00CD5B10" w:rsidP="00EE54B5">
      <w:pPr>
        <w:autoSpaceDE w:val="0"/>
        <w:autoSpaceDN w:val="0"/>
        <w:adjustRightInd w:val="0"/>
        <w:jc w:val="center"/>
        <w:rPr>
          <w:rFonts w:eastAsia="Calibri"/>
          <w:kern w:val="2"/>
          <w:sz w:val="28"/>
          <w:szCs w:val="28"/>
          <w:lang w:eastAsia="en-US"/>
        </w:rPr>
      </w:pPr>
      <w:r w:rsidRPr="00A64A2B">
        <w:rPr>
          <w:rFonts w:eastAsia="Calibri"/>
          <w:kern w:val="2"/>
          <w:sz w:val="28"/>
          <w:szCs w:val="28"/>
          <w:lang w:eastAsia="en-US"/>
        </w:rPr>
        <w:t xml:space="preserve">на реализацию </w:t>
      </w:r>
      <w:r w:rsidR="00EE54B5" w:rsidRPr="00A64A2B">
        <w:rPr>
          <w:rFonts w:eastAsia="Calibri"/>
          <w:kern w:val="2"/>
          <w:sz w:val="28"/>
          <w:szCs w:val="28"/>
          <w:lang w:eastAsia="en-US"/>
        </w:rPr>
        <w:t>муниципальной</w:t>
      </w:r>
      <w:r w:rsidRPr="00A64A2B">
        <w:rPr>
          <w:rFonts w:eastAsia="Calibri"/>
          <w:kern w:val="2"/>
          <w:sz w:val="28"/>
          <w:szCs w:val="28"/>
          <w:lang w:eastAsia="en-US"/>
        </w:rPr>
        <w:t xml:space="preserve"> программы </w:t>
      </w:r>
      <w:r w:rsidR="00EE54B5" w:rsidRPr="00A64A2B">
        <w:rPr>
          <w:rFonts w:eastAsia="Calibri"/>
          <w:kern w:val="2"/>
          <w:sz w:val="28"/>
          <w:szCs w:val="28"/>
          <w:lang w:eastAsia="en-US"/>
        </w:rPr>
        <w:t>Матвеево-Курганского района</w:t>
      </w:r>
    </w:p>
    <w:p w:rsidR="00CD5B10" w:rsidRPr="00A64A2B" w:rsidRDefault="00EE54B5" w:rsidP="00EE54B5">
      <w:pPr>
        <w:autoSpaceDE w:val="0"/>
        <w:autoSpaceDN w:val="0"/>
        <w:adjustRightInd w:val="0"/>
        <w:jc w:val="center"/>
        <w:rPr>
          <w:rFonts w:eastAsia="Calibri"/>
          <w:kern w:val="2"/>
          <w:sz w:val="28"/>
          <w:szCs w:val="28"/>
          <w:lang w:eastAsia="en-US"/>
        </w:rPr>
      </w:pPr>
      <w:r w:rsidRPr="00A64A2B">
        <w:rPr>
          <w:rFonts w:eastAsia="Calibri"/>
          <w:kern w:val="2"/>
          <w:sz w:val="28"/>
          <w:szCs w:val="28"/>
          <w:lang w:eastAsia="en-US"/>
        </w:rPr>
        <w:t xml:space="preserve"> </w:t>
      </w:r>
      <w:r w:rsidR="00CD5B10" w:rsidRPr="00A64A2B">
        <w:rPr>
          <w:kern w:val="2"/>
          <w:sz w:val="28"/>
          <w:szCs w:val="28"/>
        </w:rPr>
        <w:t>«Развитие образования»</w:t>
      </w:r>
    </w:p>
    <w:p w:rsidR="00CD5B10" w:rsidRPr="00A64A2B" w:rsidRDefault="00CD5B10" w:rsidP="00CD5B10">
      <w:pPr>
        <w:autoSpaceDE w:val="0"/>
        <w:autoSpaceDN w:val="0"/>
        <w:adjustRightInd w:val="0"/>
        <w:spacing w:line="216" w:lineRule="auto"/>
        <w:rPr>
          <w:kern w:val="2"/>
          <w:sz w:val="28"/>
          <w:szCs w:val="28"/>
        </w:rPr>
      </w:pPr>
    </w:p>
    <w:p w:rsidR="00CD5B10" w:rsidRPr="00A64A2B" w:rsidRDefault="00CD5B10" w:rsidP="00CD5B1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41"/>
        <w:gridCol w:w="3048"/>
        <w:gridCol w:w="1526"/>
        <w:gridCol w:w="1219"/>
        <w:gridCol w:w="1219"/>
        <w:gridCol w:w="1219"/>
        <w:gridCol w:w="1219"/>
        <w:gridCol w:w="1219"/>
        <w:gridCol w:w="1219"/>
        <w:gridCol w:w="1219"/>
        <w:gridCol w:w="1219"/>
        <w:gridCol w:w="1219"/>
        <w:gridCol w:w="1219"/>
        <w:gridCol w:w="1219"/>
        <w:gridCol w:w="1219"/>
      </w:tblGrid>
      <w:tr w:rsidR="00CD5B10" w:rsidRPr="00A64A2B" w:rsidTr="00EE54B5">
        <w:trPr>
          <w:tblHeader/>
        </w:trPr>
        <w:tc>
          <w:tcPr>
            <w:tcW w:w="2727" w:type="dxa"/>
            <w:vMerge w:val="restart"/>
            <w:tcBorders>
              <w:top w:val="single" w:sz="4" w:space="0" w:color="auto"/>
              <w:left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 xml:space="preserve">Наименование </w:t>
            </w:r>
          </w:p>
          <w:p w:rsidR="00CD5B10" w:rsidRPr="00A64A2B" w:rsidRDefault="00EE54B5" w:rsidP="00162A3F">
            <w:pPr>
              <w:jc w:val="center"/>
              <w:rPr>
                <w:kern w:val="2"/>
                <w:sz w:val="22"/>
                <w:szCs w:val="22"/>
              </w:rPr>
            </w:pPr>
            <w:r w:rsidRPr="00A64A2B">
              <w:rPr>
                <w:kern w:val="2"/>
                <w:sz w:val="22"/>
                <w:szCs w:val="22"/>
                <w:lang w:eastAsia="en-US"/>
              </w:rPr>
              <w:t>муниципальной</w:t>
            </w:r>
            <w:r w:rsidR="00CD5B10" w:rsidRPr="00A64A2B">
              <w:rPr>
                <w:kern w:val="2"/>
                <w:sz w:val="22"/>
                <w:szCs w:val="22"/>
                <w:lang w:eastAsia="en-US"/>
              </w:rPr>
              <w:t xml:space="preserve"> программы, номер и наименование подпрограммы</w:t>
            </w:r>
          </w:p>
        </w:tc>
        <w:tc>
          <w:tcPr>
            <w:tcW w:w="3031" w:type="dxa"/>
            <w:vMerge w:val="restart"/>
            <w:tcBorders>
              <w:top w:val="single" w:sz="4" w:space="0" w:color="auto"/>
              <w:left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Источник</w:t>
            </w:r>
          </w:p>
          <w:p w:rsidR="00CD5B10" w:rsidRPr="00A64A2B" w:rsidRDefault="00CD5B10" w:rsidP="00162A3F">
            <w:pPr>
              <w:jc w:val="center"/>
              <w:rPr>
                <w:kern w:val="2"/>
                <w:sz w:val="22"/>
                <w:szCs w:val="22"/>
              </w:rPr>
            </w:pPr>
            <w:r w:rsidRPr="00A64A2B">
              <w:rPr>
                <w:kern w:val="2"/>
                <w:sz w:val="22"/>
                <w:szCs w:val="22"/>
                <w:lang w:eastAsia="en-US"/>
              </w:rPr>
              <w:t>финансирования</w:t>
            </w:r>
          </w:p>
        </w:tc>
        <w:tc>
          <w:tcPr>
            <w:tcW w:w="1517" w:type="dxa"/>
            <w:vMerge w:val="restart"/>
            <w:tcBorders>
              <w:top w:val="single" w:sz="4" w:space="0" w:color="auto"/>
              <w:left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Объем расходов,</w:t>
            </w:r>
          </w:p>
          <w:p w:rsidR="00CD5B10" w:rsidRPr="00A64A2B" w:rsidRDefault="00CD5B10" w:rsidP="00162A3F">
            <w:pPr>
              <w:jc w:val="center"/>
              <w:rPr>
                <w:kern w:val="2"/>
                <w:sz w:val="22"/>
                <w:szCs w:val="22"/>
              </w:rPr>
            </w:pPr>
            <w:r w:rsidRPr="00A64A2B">
              <w:rPr>
                <w:kern w:val="2"/>
                <w:sz w:val="22"/>
                <w:szCs w:val="22"/>
              </w:rPr>
              <w:t xml:space="preserve">всего </w:t>
            </w:r>
          </w:p>
          <w:p w:rsidR="00CD5B10" w:rsidRPr="00A64A2B" w:rsidRDefault="00CD5B10" w:rsidP="00162A3F">
            <w:pPr>
              <w:jc w:val="center"/>
              <w:rPr>
                <w:kern w:val="2"/>
                <w:sz w:val="22"/>
                <w:szCs w:val="22"/>
              </w:rPr>
            </w:pPr>
            <w:r w:rsidRPr="00A64A2B">
              <w:rPr>
                <w:kern w:val="2"/>
                <w:sz w:val="22"/>
                <w:szCs w:val="22"/>
              </w:rPr>
              <w:t>(тыс. рублей)</w:t>
            </w:r>
          </w:p>
        </w:tc>
        <w:tc>
          <w:tcPr>
            <w:tcW w:w="14544" w:type="dxa"/>
            <w:gridSpan w:val="12"/>
            <w:tcBorders>
              <w:top w:val="single" w:sz="4" w:space="0" w:color="auto"/>
              <w:left w:val="single" w:sz="4" w:space="0" w:color="auto"/>
              <w:bottom w:val="single" w:sz="4" w:space="0" w:color="auto"/>
              <w:right w:val="single" w:sz="4" w:space="0" w:color="auto"/>
            </w:tcBorders>
          </w:tcPr>
          <w:p w:rsidR="00CD5B10" w:rsidRPr="00A64A2B" w:rsidRDefault="00CD5B10" w:rsidP="00EE54B5">
            <w:pPr>
              <w:jc w:val="center"/>
              <w:rPr>
                <w:kern w:val="2"/>
                <w:sz w:val="22"/>
                <w:szCs w:val="22"/>
              </w:rPr>
            </w:pPr>
            <w:r w:rsidRPr="00A64A2B">
              <w:rPr>
                <w:kern w:val="2"/>
                <w:sz w:val="22"/>
                <w:szCs w:val="22"/>
              </w:rPr>
              <w:t xml:space="preserve">В том числе по годам реализации </w:t>
            </w:r>
            <w:r w:rsidR="00EE54B5" w:rsidRPr="00A64A2B">
              <w:rPr>
                <w:kern w:val="2"/>
                <w:sz w:val="22"/>
                <w:szCs w:val="22"/>
              </w:rPr>
              <w:t>муниципальной</w:t>
            </w:r>
            <w:r w:rsidRPr="00A64A2B">
              <w:rPr>
                <w:kern w:val="2"/>
                <w:sz w:val="22"/>
                <w:szCs w:val="22"/>
              </w:rPr>
              <w:t xml:space="preserve"> программы (тыс. рублей)</w:t>
            </w:r>
          </w:p>
        </w:tc>
      </w:tr>
      <w:tr w:rsidR="00CD5B10" w:rsidRPr="00A64A2B" w:rsidTr="00EE54B5">
        <w:trPr>
          <w:tblHeader/>
        </w:trPr>
        <w:tc>
          <w:tcPr>
            <w:tcW w:w="2727" w:type="dxa"/>
            <w:vMerge/>
            <w:tcBorders>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p>
        </w:tc>
        <w:tc>
          <w:tcPr>
            <w:tcW w:w="3031" w:type="dxa"/>
            <w:vMerge/>
            <w:tcBorders>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p>
        </w:tc>
        <w:tc>
          <w:tcPr>
            <w:tcW w:w="1517" w:type="dxa"/>
            <w:vMerge/>
            <w:tcBorders>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 xml:space="preserve">2019 </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 xml:space="preserve">2020 </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2021</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2022</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2023</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2024</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2025</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2026</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2027</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autoSpaceDE w:val="0"/>
              <w:autoSpaceDN w:val="0"/>
              <w:adjustRightInd w:val="0"/>
              <w:jc w:val="center"/>
              <w:rPr>
                <w:kern w:val="2"/>
                <w:sz w:val="22"/>
                <w:szCs w:val="22"/>
                <w:lang w:eastAsia="en-US"/>
              </w:rPr>
            </w:pPr>
            <w:r w:rsidRPr="00A64A2B">
              <w:rPr>
                <w:kern w:val="2"/>
                <w:sz w:val="22"/>
                <w:szCs w:val="22"/>
                <w:lang w:eastAsia="en-US"/>
              </w:rPr>
              <w:t>2028</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2029</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2030</w:t>
            </w:r>
          </w:p>
        </w:tc>
      </w:tr>
      <w:tr w:rsidR="00CD5B10" w:rsidRPr="00A64A2B" w:rsidTr="00EE54B5">
        <w:trPr>
          <w:tblHeader/>
        </w:trPr>
        <w:tc>
          <w:tcPr>
            <w:tcW w:w="2727"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1</w:t>
            </w:r>
          </w:p>
        </w:tc>
        <w:tc>
          <w:tcPr>
            <w:tcW w:w="3031"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2</w:t>
            </w:r>
          </w:p>
        </w:tc>
        <w:tc>
          <w:tcPr>
            <w:tcW w:w="1517"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3</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5</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6</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7</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8</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9</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10</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11</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12</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13</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14</w:t>
            </w: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kern w:val="2"/>
                <w:sz w:val="22"/>
                <w:szCs w:val="22"/>
              </w:rPr>
            </w:pPr>
            <w:r w:rsidRPr="00A64A2B">
              <w:rPr>
                <w:kern w:val="2"/>
                <w:sz w:val="22"/>
                <w:szCs w:val="22"/>
              </w:rPr>
              <w:t>15</w:t>
            </w:r>
          </w:p>
        </w:tc>
      </w:tr>
      <w:tr w:rsidR="00543E1F" w:rsidRPr="00A64A2B" w:rsidTr="00EE54B5">
        <w:tc>
          <w:tcPr>
            <w:tcW w:w="2727" w:type="dxa"/>
            <w:vMerge w:val="restart"/>
            <w:tcBorders>
              <w:top w:val="single" w:sz="4" w:space="0" w:color="auto"/>
              <w:left w:val="single" w:sz="4" w:space="0" w:color="auto"/>
              <w:bottom w:val="single" w:sz="4" w:space="0" w:color="auto"/>
              <w:right w:val="single" w:sz="4" w:space="0" w:color="auto"/>
            </w:tcBorders>
            <w:hideMark/>
          </w:tcPr>
          <w:p w:rsidR="00543E1F" w:rsidRPr="00A64A2B" w:rsidRDefault="00543E1F" w:rsidP="00543E1F">
            <w:pPr>
              <w:autoSpaceDE w:val="0"/>
              <w:autoSpaceDN w:val="0"/>
              <w:adjustRightInd w:val="0"/>
              <w:rPr>
                <w:kern w:val="2"/>
                <w:sz w:val="22"/>
                <w:szCs w:val="22"/>
              </w:rPr>
            </w:pPr>
            <w:r w:rsidRPr="00A64A2B">
              <w:rPr>
                <w:kern w:val="2"/>
                <w:sz w:val="22"/>
                <w:szCs w:val="22"/>
              </w:rPr>
              <w:t>Муниципальная программа Матвеево-Курганского района «Развитие образования»</w:t>
            </w:r>
          </w:p>
        </w:tc>
        <w:tc>
          <w:tcPr>
            <w:tcW w:w="3031" w:type="dxa"/>
            <w:tcBorders>
              <w:top w:val="single" w:sz="4" w:space="0" w:color="auto"/>
              <w:left w:val="single" w:sz="4" w:space="0" w:color="auto"/>
              <w:bottom w:val="single" w:sz="4" w:space="0" w:color="auto"/>
              <w:right w:val="single" w:sz="4" w:space="0" w:color="auto"/>
            </w:tcBorders>
            <w:hideMark/>
          </w:tcPr>
          <w:p w:rsidR="00543E1F" w:rsidRPr="00A64A2B" w:rsidRDefault="00543E1F" w:rsidP="00543E1F">
            <w:pPr>
              <w:autoSpaceDE w:val="0"/>
              <w:autoSpaceDN w:val="0"/>
              <w:adjustRightInd w:val="0"/>
              <w:rPr>
                <w:kern w:val="2"/>
                <w:sz w:val="22"/>
                <w:szCs w:val="22"/>
              </w:rPr>
            </w:pPr>
            <w:r w:rsidRPr="00A64A2B">
              <w:rPr>
                <w:kern w:val="2"/>
                <w:sz w:val="22"/>
                <w:szCs w:val="22"/>
              </w:rPr>
              <w:t xml:space="preserve">всего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7591349,2</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617822,5</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633897,7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633962,9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633962,9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633962,9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633962,9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633962,9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633962,9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633962,9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633962,9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633962,9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633962,9</w:t>
            </w:r>
          </w:p>
        </w:tc>
      </w:tr>
      <w:tr w:rsidR="00543E1F"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543E1F" w:rsidRPr="00A64A2B" w:rsidRDefault="00543E1F" w:rsidP="00543E1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543E1F" w:rsidRPr="00A64A2B" w:rsidRDefault="00543E1F" w:rsidP="00543E1F">
            <w:pPr>
              <w:autoSpaceDE w:val="0"/>
              <w:autoSpaceDN w:val="0"/>
              <w:adjustRightInd w:val="0"/>
              <w:rPr>
                <w:kern w:val="2"/>
                <w:sz w:val="22"/>
                <w:szCs w:val="22"/>
              </w:rPr>
            </w:pPr>
            <w:r w:rsidRPr="00A64A2B">
              <w:rPr>
                <w:kern w:val="2"/>
                <w:sz w:val="22"/>
                <w:szCs w:val="22"/>
              </w:rPr>
              <w:t xml:space="preserve">областной бюджет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4585616,5</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362085,1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383957,4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383957,4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383957,4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383957,4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383957,4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383957,4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383957,4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383957,4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383957,4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383957,4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383957,4</w:t>
            </w:r>
          </w:p>
        </w:tc>
      </w:tr>
      <w:tr w:rsidR="00CD5B10"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CD5B10" w:rsidRPr="00A64A2B" w:rsidRDefault="00CD5B10" w:rsidP="00162A3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CD5B10" w:rsidRPr="00A64A2B" w:rsidRDefault="00CD5B10" w:rsidP="00162A3F">
            <w:pPr>
              <w:autoSpaceDE w:val="0"/>
              <w:autoSpaceDN w:val="0"/>
              <w:adjustRightInd w:val="0"/>
              <w:rPr>
                <w:kern w:val="2"/>
                <w:sz w:val="22"/>
                <w:szCs w:val="22"/>
              </w:rPr>
            </w:pPr>
            <w:r w:rsidRPr="00A64A2B">
              <w:rPr>
                <w:bCs/>
                <w:iCs/>
                <w:kern w:val="2"/>
                <w:sz w:val="22"/>
                <w:szCs w:val="22"/>
              </w:rPr>
              <w:t>в том числе за счет средств:</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rPr>
                <w:bCs/>
                <w:spacing w:val="-14"/>
                <w:kern w:val="2"/>
                <w:sz w:val="22"/>
                <w:szCs w:val="22"/>
              </w:rPr>
            </w:pPr>
          </w:p>
        </w:tc>
      </w:tr>
      <w:tr w:rsidR="00CD5B10"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CD5B10" w:rsidRPr="00A64A2B" w:rsidRDefault="00CD5B10" w:rsidP="00162A3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CD5B10" w:rsidRPr="00A64A2B" w:rsidRDefault="00CD5B10" w:rsidP="00162A3F">
            <w:pPr>
              <w:autoSpaceDE w:val="0"/>
              <w:autoSpaceDN w:val="0"/>
              <w:adjustRightInd w:val="0"/>
              <w:rPr>
                <w:bCs/>
                <w:iCs/>
                <w:kern w:val="2"/>
                <w:sz w:val="22"/>
                <w:szCs w:val="22"/>
              </w:rPr>
            </w:pPr>
            <w:r w:rsidRPr="00A64A2B">
              <w:rPr>
                <w:kern w:val="2"/>
                <w:sz w:val="22"/>
                <w:szCs w:val="22"/>
              </w:rPr>
              <w:t>федерального бюджета</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r>
      <w:tr w:rsidR="00543E1F"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543E1F" w:rsidRPr="00A64A2B" w:rsidRDefault="00543E1F" w:rsidP="00543E1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543E1F" w:rsidRPr="00A64A2B" w:rsidRDefault="00543E1F" w:rsidP="00543E1F">
            <w:pPr>
              <w:autoSpaceDE w:val="0"/>
              <w:autoSpaceDN w:val="0"/>
              <w:adjustRightInd w:val="0"/>
              <w:rPr>
                <w:kern w:val="2"/>
                <w:sz w:val="22"/>
                <w:szCs w:val="22"/>
              </w:rPr>
            </w:pPr>
            <w:r w:rsidRPr="00A64A2B">
              <w:rPr>
                <w:kern w:val="2"/>
                <w:sz w:val="22"/>
                <w:szCs w:val="22"/>
              </w:rPr>
              <w:t>местный бюджет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2893676,1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239662,8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239155,3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rPr>
                <w:bCs/>
                <w:spacing w:val="-14"/>
                <w:kern w:val="2"/>
                <w:sz w:val="22"/>
                <w:szCs w:val="22"/>
              </w:rPr>
            </w:pPr>
            <w:r w:rsidRPr="00A64A2B">
              <w:rPr>
                <w:bCs/>
                <w:spacing w:val="-14"/>
                <w:kern w:val="2"/>
                <w:sz w:val="22"/>
                <w:szCs w:val="22"/>
              </w:rPr>
              <w:t>241485,8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241485,8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241485,8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241485,8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241485,8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241485,8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241485,8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241485,8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241485,8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43E1F" w:rsidRPr="00A64A2B" w:rsidRDefault="00543E1F" w:rsidP="00543E1F">
            <w:pPr>
              <w:jc w:val="center"/>
            </w:pPr>
            <w:r w:rsidRPr="00A64A2B">
              <w:rPr>
                <w:bCs/>
                <w:spacing w:val="-14"/>
                <w:kern w:val="2"/>
                <w:sz w:val="22"/>
                <w:szCs w:val="22"/>
              </w:rPr>
              <w:t>241485,8</w:t>
            </w:r>
          </w:p>
        </w:tc>
      </w:tr>
      <w:tr w:rsidR="00CD5B10"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CD5B10" w:rsidRPr="00A64A2B" w:rsidRDefault="00CD5B10" w:rsidP="00162A3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CD5B10" w:rsidRPr="00A64A2B" w:rsidRDefault="00CD5B10" w:rsidP="00162A3F">
            <w:pPr>
              <w:autoSpaceDE w:val="0"/>
              <w:autoSpaceDN w:val="0"/>
              <w:adjustRightInd w:val="0"/>
              <w:rPr>
                <w:kern w:val="2"/>
                <w:sz w:val="22"/>
                <w:szCs w:val="22"/>
              </w:rPr>
            </w:pPr>
            <w:r w:rsidRPr="00A64A2B">
              <w:rPr>
                <w:kern w:val="2"/>
                <w:sz w:val="22"/>
                <w:szCs w:val="22"/>
              </w:rPr>
              <w:t>внебюджет</w:t>
            </w:r>
            <w:r w:rsidRPr="00A64A2B">
              <w:rPr>
                <w:kern w:val="2"/>
                <w:sz w:val="22"/>
                <w:szCs w:val="22"/>
              </w:rPr>
              <w:softHyphen/>
              <w:t>ные источники</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r>
      <w:tr w:rsidR="00BD10C9" w:rsidRPr="00A64A2B" w:rsidTr="00EE54B5">
        <w:tc>
          <w:tcPr>
            <w:tcW w:w="2727" w:type="dxa"/>
            <w:vMerge w:val="restart"/>
            <w:tcBorders>
              <w:top w:val="single" w:sz="4" w:space="0" w:color="auto"/>
              <w:left w:val="single" w:sz="4" w:space="0" w:color="auto"/>
              <w:bottom w:val="single" w:sz="4" w:space="0" w:color="auto"/>
              <w:right w:val="single" w:sz="4" w:space="0" w:color="auto"/>
            </w:tcBorders>
            <w:hideMark/>
          </w:tcPr>
          <w:p w:rsidR="00BD10C9" w:rsidRPr="00A64A2B" w:rsidRDefault="00BD10C9" w:rsidP="00BD10C9">
            <w:pPr>
              <w:rPr>
                <w:kern w:val="2"/>
                <w:sz w:val="22"/>
                <w:szCs w:val="22"/>
              </w:rPr>
            </w:pPr>
            <w:r w:rsidRPr="00A64A2B">
              <w:rPr>
                <w:kern w:val="2"/>
                <w:sz w:val="22"/>
                <w:szCs w:val="22"/>
              </w:rPr>
              <w:t>Подпрограмма 1</w:t>
            </w:r>
          </w:p>
          <w:p w:rsidR="00BD10C9" w:rsidRPr="00A64A2B" w:rsidRDefault="00BD10C9" w:rsidP="00BD10C9">
            <w:pPr>
              <w:autoSpaceDE w:val="0"/>
              <w:autoSpaceDN w:val="0"/>
              <w:adjustRightInd w:val="0"/>
              <w:rPr>
                <w:kern w:val="2"/>
                <w:sz w:val="22"/>
                <w:szCs w:val="22"/>
              </w:rPr>
            </w:pPr>
            <w:r w:rsidRPr="00A64A2B">
              <w:rPr>
                <w:kern w:val="2"/>
                <w:sz w:val="22"/>
                <w:szCs w:val="22"/>
              </w:rPr>
              <w:t>«Развитие общего и дополнительного образования»</w:t>
            </w:r>
          </w:p>
        </w:tc>
        <w:tc>
          <w:tcPr>
            <w:tcW w:w="3031" w:type="dxa"/>
            <w:tcBorders>
              <w:top w:val="single" w:sz="4" w:space="0" w:color="auto"/>
              <w:left w:val="single" w:sz="4" w:space="0" w:color="auto"/>
              <w:bottom w:val="single" w:sz="4" w:space="0" w:color="auto"/>
              <w:right w:val="single" w:sz="4" w:space="0" w:color="auto"/>
            </w:tcBorders>
            <w:hideMark/>
          </w:tcPr>
          <w:p w:rsidR="00BD10C9" w:rsidRPr="00A64A2B" w:rsidRDefault="00BD10C9" w:rsidP="00BD10C9">
            <w:pPr>
              <w:autoSpaceDE w:val="0"/>
              <w:autoSpaceDN w:val="0"/>
              <w:adjustRightInd w:val="0"/>
              <w:rPr>
                <w:kern w:val="2"/>
                <w:sz w:val="22"/>
                <w:szCs w:val="22"/>
              </w:rPr>
            </w:pPr>
            <w:r w:rsidRPr="00A64A2B">
              <w:rPr>
                <w:kern w:val="2"/>
                <w:sz w:val="22"/>
                <w:szCs w:val="22"/>
              </w:rPr>
              <w:t xml:space="preserve">всего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rPr>
                <w:bCs/>
                <w:spacing w:val="-14"/>
                <w:kern w:val="2"/>
                <w:sz w:val="22"/>
                <w:szCs w:val="22"/>
              </w:rPr>
            </w:pPr>
            <w:r w:rsidRPr="00A64A2B">
              <w:rPr>
                <w:bCs/>
                <w:spacing w:val="-14"/>
                <w:kern w:val="2"/>
                <w:sz w:val="22"/>
                <w:szCs w:val="22"/>
              </w:rPr>
              <w:t>7347745,9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rPr>
                <w:bCs/>
                <w:spacing w:val="-14"/>
                <w:kern w:val="2"/>
                <w:sz w:val="22"/>
                <w:szCs w:val="22"/>
              </w:rPr>
            </w:pPr>
            <w:r w:rsidRPr="00A64A2B">
              <w:rPr>
                <w:bCs/>
                <w:spacing w:val="-14"/>
                <w:kern w:val="2"/>
                <w:sz w:val="22"/>
                <w:szCs w:val="22"/>
              </w:rPr>
              <w:t>598043,9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rPr>
                <w:bCs/>
                <w:spacing w:val="-14"/>
                <w:kern w:val="2"/>
                <w:sz w:val="22"/>
                <w:szCs w:val="22"/>
              </w:rPr>
            </w:pPr>
            <w:r w:rsidRPr="00A64A2B">
              <w:rPr>
                <w:bCs/>
                <w:spacing w:val="-14"/>
                <w:kern w:val="2"/>
                <w:sz w:val="22"/>
                <w:szCs w:val="22"/>
              </w:rPr>
              <w:t>613526,0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rPr>
                <w:bCs/>
                <w:spacing w:val="-14"/>
                <w:kern w:val="2"/>
                <w:sz w:val="22"/>
                <w:szCs w:val="22"/>
              </w:rPr>
            </w:pPr>
            <w:r w:rsidRPr="00A64A2B">
              <w:rPr>
                <w:bCs/>
                <w:spacing w:val="-14"/>
                <w:kern w:val="2"/>
                <w:sz w:val="22"/>
                <w:szCs w:val="22"/>
              </w:rPr>
              <w:t>613617,6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613617,6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613617,6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613617,6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613617,6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613617,6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613617,6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613617,6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613617,6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613617,6</w:t>
            </w:r>
          </w:p>
        </w:tc>
      </w:tr>
      <w:tr w:rsidR="00BD10C9"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BD10C9" w:rsidRPr="00A64A2B" w:rsidRDefault="00BD10C9" w:rsidP="00BD10C9">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BD10C9" w:rsidRPr="00A64A2B" w:rsidRDefault="00BD10C9" w:rsidP="00BD10C9">
            <w:pPr>
              <w:autoSpaceDE w:val="0"/>
              <w:autoSpaceDN w:val="0"/>
              <w:adjustRightInd w:val="0"/>
              <w:rPr>
                <w:kern w:val="2"/>
                <w:sz w:val="22"/>
                <w:szCs w:val="22"/>
              </w:rPr>
            </w:pPr>
            <w:r w:rsidRPr="00A64A2B">
              <w:rPr>
                <w:kern w:val="2"/>
                <w:sz w:val="22"/>
                <w:szCs w:val="22"/>
              </w:rPr>
              <w:t xml:space="preserve">областной бюджет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rPr>
                <w:bCs/>
                <w:spacing w:val="-14"/>
                <w:kern w:val="2"/>
                <w:sz w:val="22"/>
                <w:szCs w:val="22"/>
              </w:rPr>
            </w:pPr>
            <w:r w:rsidRPr="00A64A2B">
              <w:rPr>
                <w:bCs/>
                <w:spacing w:val="-14"/>
                <w:kern w:val="2"/>
                <w:sz w:val="22"/>
                <w:szCs w:val="22"/>
              </w:rPr>
              <w:t>4569492,9</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rPr>
                <w:bCs/>
                <w:spacing w:val="-14"/>
                <w:kern w:val="2"/>
                <w:sz w:val="22"/>
                <w:szCs w:val="22"/>
              </w:rPr>
            </w:pPr>
            <w:r w:rsidRPr="00A64A2B">
              <w:rPr>
                <w:bCs/>
                <w:spacing w:val="-14"/>
                <w:kern w:val="2"/>
                <w:sz w:val="22"/>
                <w:szCs w:val="22"/>
              </w:rPr>
              <w:t>360774,1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rPr>
                <w:bCs/>
                <w:spacing w:val="-14"/>
                <w:kern w:val="2"/>
                <w:sz w:val="22"/>
                <w:szCs w:val="22"/>
              </w:rPr>
            </w:pPr>
            <w:r w:rsidRPr="00A64A2B">
              <w:rPr>
                <w:bCs/>
                <w:spacing w:val="-14"/>
                <w:kern w:val="2"/>
                <w:sz w:val="22"/>
                <w:szCs w:val="22"/>
              </w:rPr>
              <w:t>382610,8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382610,8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382610,8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382610,8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382610,8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382610,8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382610,8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382610,8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382610,8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382610,8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D10C9" w:rsidRPr="00A64A2B" w:rsidRDefault="00BD10C9" w:rsidP="00BD10C9">
            <w:pPr>
              <w:jc w:val="center"/>
            </w:pPr>
            <w:r w:rsidRPr="00A64A2B">
              <w:rPr>
                <w:bCs/>
                <w:spacing w:val="-14"/>
                <w:kern w:val="2"/>
                <w:sz w:val="22"/>
                <w:szCs w:val="22"/>
              </w:rPr>
              <w:t>382610,8</w:t>
            </w:r>
          </w:p>
        </w:tc>
      </w:tr>
      <w:tr w:rsidR="00CD5B10"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CD5B10" w:rsidRPr="00A64A2B" w:rsidRDefault="00CD5B10" w:rsidP="00162A3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CD5B10" w:rsidRPr="00A64A2B" w:rsidRDefault="00CD5B10" w:rsidP="00162A3F">
            <w:pPr>
              <w:autoSpaceDE w:val="0"/>
              <w:autoSpaceDN w:val="0"/>
              <w:adjustRightInd w:val="0"/>
              <w:rPr>
                <w:kern w:val="2"/>
                <w:sz w:val="22"/>
                <w:szCs w:val="22"/>
              </w:rPr>
            </w:pPr>
            <w:r w:rsidRPr="00A64A2B">
              <w:rPr>
                <w:bCs/>
                <w:iCs/>
                <w:kern w:val="2"/>
                <w:sz w:val="22"/>
                <w:szCs w:val="22"/>
              </w:rPr>
              <w:t>в том числе за счет средств:</w:t>
            </w:r>
          </w:p>
        </w:tc>
        <w:tc>
          <w:tcPr>
            <w:tcW w:w="1517"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rPr>
                <w:bCs/>
                <w:spacing w:val="-14"/>
                <w:kern w:val="2"/>
                <w:sz w:val="22"/>
                <w:szCs w:val="22"/>
              </w:rPr>
            </w:pPr>
          </w:p>
        </w:tc>
      </w:tr>
      <w:tr w:rsidR="00CD5B10"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CD5B10" w:rsidRPr="00A64A2B" w:rsidRDefault="00CD5B10" w:rsidP="00162A3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CD5B10" w:rsidRPr="00A64A2B" w:rsidRDefault="00CD5B10" w:rsidP="00162A3F">
            <w:pPr>
              <w:autoSpaceDE w:val="0"/>
              <w:autoSpaceDN w:val="0"/>
              <w:adjustRightInd w:val="0"/>
              <w:rPr>
                <w:kern w:val="2"/>
                <w:sz w:val="22"/>
                <w:szCs w:val="22"/>
              </w:rPr>
            </w:pPr>
            <w:r w:rsidRPr="00A64A2B">
              <w:rPr>
                <w:kern w:val="2"/>
                <w:sz w:val="22"/>
                <w:szCs w:val="22"/>
              </w:rPr>
              <w:t>федерального бюджета</w:t>
            </w:r>
          </w:p>
        </w:tc>
        <w:tc>
          <w:tcPr>
            <w:tcW w:w="1517"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r>
      <w:tr w:rsidR="00B53CE2"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B53CE2" w:rsidRPr="00A64A2B" w:rsidRDefault="00B53CE2" w:rsidP="00B53CE2">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B53CE2" w:rsidRPr="00A64A2B" w:rsidRDefault="00B53CE2" w:rsidP="00B53CE2">
            <w:pPr>
              <w:autoSpaceDE w:val="0"/>
              <w:autoSpaceDN w:val="0"/>
              <w:adjustRightInd w:val="0"/>
              <w:rPr>
                <w:kern w:val="2"/>
                <w:sz w:val="22"/>
                <w:szCs w:val="22"/>
              </w:rPr>
            </w:pPr>
            <w:r w:rsidRPr="00A64A2B">
              <w:rPr>
                <w:kern w:val="2"/>
                <w:sz w:val="22"/>
                <w:szCs w:val="22"/>
              </w:rPr>
              <w:t>местный бюджет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2666196,4</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221195,2</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220130,2</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222487,1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222487,1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222487,1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222487,1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222487,1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222487,1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222487,1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222487,1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222487,1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222487,1</w:t>
            </w:r>
          </w:p>
        </w:tc>
      </w:tr>
      <w:tr w:rsidR="00CD5B10"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CD5B10" w:rsidRPr="00A64A2B" w:rsidRDefault="00CD5B10" w:rsidP="00162A3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CD5B10" w:rsidRPr="00A64A2B" w:rsidRDefault="00CD5B10" w:rsidP="00162A3F">
            <w:pPr>
              <w:autoSpaceDE w:val="0"/>
              <w:autoSpaceDN w:val="0"/>
              <w:adjustRightInd w:val="0"/>
              <w:rPr>
                <w:kern w:val="2"/>
                <w:sz w:val="22"/>
                <w:szCs w:val="22"/>
              </w:rPr>
            </w:pPr>
            <w:r w:rsidRPr="00A64A2B">
              <w:rPr>
                <w:kern w:val="2"/>
                <w:sz w:val="22"/>
                <w:szCs w:val="22"/>
              </w:rPr>
              <w:t>внебюджетные источники</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pPr>
          </w:p>
        </w:tc>
      </w:tr>
      <w:tr w:rsidR="00B53CE2" w:rsidRPr="00A64A2B" w:rsidTr="00EE54B5">
        <w:tc>
          <w:tcPr>
            <w:tcW w:w="2727" w:type="dxa"/>
            <w:vMerge w:val="restart"/>
            <w:tcBorders>
              <w:top w:val="single" w:sz="4" w:space="0" w:color="auto"/>
              <w:left w:val="single" w:sz="4" w:space="0" w:color="auto"/>
              <w:bottom w:val="single" w:sz="4" w:space="0" w:color="auto"/>
              <w:right w:val="single" w:sz="4" w:space="0" w:color="auto"/>
            </w:tcBorders>
            <w:hideMark/>
          </w:tcPr>
          <w:p w:rsidR="00B53CE2" w:rsidRPr="00A64A2B" w:rsidRDefault="00B53CE2" w:rsidP="00B53CE2">
            <w:pPr>
              <w:autoSpaceDE w:val="0"/>
              <w:autoSpaceDN w:val="0"/>
              <w:adjustRightInd w:val="0"/>
              <w:rPr>
                <w:kern w:val="2"/>
                <w:sz w:val="22"/>
                <w:szCs w:val="22"/>
              </w:rPr>
            </w:pPr>
            <w:r w:rsidRPr="00A64A2B">
              <w:rPr>
                <w:kern w:val="2"/>
                <w:sz w:val="22"/>
                <w:szCs w:val="22"/>
              </w:rPr>
              <w:t>Подпрограмма 2</w:t>
            </w:r>
          </w:p>
          <w:p w:rsidR="00B53CE2" w:rsidRPr="00A64A2B" w:rsidRDefault="00B53CE2" w:rsidP="00B53CE2">
            <w:pPr>
              <w:rPr>
                <w:kern w:val="2"/>
                <w:sz w:val="22"/>
                <w:szCs w:val="22"/>
              </w:rPr>
            </w:pPr>
            <w:r w:rsidRPr="00A64A2B">
              <w:rPr>
                <w:kern w:val="2"/>
                <w:sz w:val="22"/>
                <w:szCs w:val="22"/>
              </w:rPr>
              <w:t>«Обеспечение реализации муниципальной программы Матвеево-Курганского района  «Развитие образования» и прочие мероприятия»</w:t>
            </w:r>
          </w:p>
        </w:tc>
        <w:tc>
          <w:tcPr>
            <w:tcW w:w="3031" w:type="dxa"/>
            <w:tcBorders>
              <w:top w:val="single" w:sz="4" w:space="0" w:color="auto"/>
              <w:left w:val="single" w:sz="4" w:space="0" w:color="auto"/>
              <w:bottom w:val="single" w:sz="4" w:space="0" w:color="auto"/>
              <w:right w:val="single" w:sz="4" w:space="0" w:color="auto"/>
            </w:tcBorders>
            <w:hideMark/>
          </w:tcPr>
          <w:p w:rsidR="00B53CE2" w:rsidRPr="00A64A2B" w:rsidRDefault="00B53CE2" w:rsidP="00B53CE2">
            <w:pPr>
              <w:autoSpaceDE w:val="0"/>
              <w:autoSpaceDN w:val="0"/>
              <w:adjustRightInd w:val="0"/>
              <w:rPr>
                <w:kern w:val="2"/>
                <w:sz w:val="22"/>
                <w:szCs w:val="22"/>
              </w:rPr>
            </w:pPr>
            <w:r w:rsidRPr="00A64A2B">
              <w:rPr>
                <w:kern w:val="2"/>
                <w:sz w:val="22"/>
                <w:szCs w:val="22"/>
              </w:rPr>
              <w:t>всего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243603,3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19778,6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20371,7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20345,3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20345,3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20345,3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20345,3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20345,3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20345,3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20345,3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20345,3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20345,3</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20345,3</w:t>
            </w:r>
          </w:p>
        </w:tc>
      </w:tr>
      <w:tr w:rsidR="00B53CE2"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B53CE2" w:rsidRPr="00A64A2B" w:rsidRDefault="00B53CE2" w:rsidP="00B53CE2">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B53CE2" w:rsidRPr="00A64A2B" w:rsidRDefault="00B53CE2" w:rsidP="00B53CE2">
            <w:pPr>
              <w:autoSpaceDE w:val="0"/>
              <w:autoSpaceDN w:val="0"/>
              <w:adjustRightInd w:val="0"/>
              <w:rPr>
                <w:kern w:val="2"/>
                <w:sz w:val="22"/>
                <w:szCs w:val="22"/>
              </w:rPr>
            </w:pPr>
            <w:r w:rsidRPr="00A64A2B">
              <w:rPr>
                <w:kern w:val="2"/>
                <w:sz w:val="22"/>
                <w:szCs w:val="22"/>
              </w:rPr>
              <w:t xml:space="preserve">областной бюджет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16123,6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1311,0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rPr>
                <w:bCs/>
                <w:spacing w:val="-14"/>
                <w:kern w:val="2"/>
                <w:sz w:val="22"/>
                <w:szCs w:val="22"/>
              </w:rPr>
            </w:pPr>
            <w:r w:rsidRPr="00A64A2B">
              <w:rPr>
                <w:bCs/>
                <w:spacing w:val="-14"/>
                <w:kern w:val="2"/>
                <w:sz w:val="22"/>
                <w:szCs w:val="22"/>
              </w:rPr>
              <w:t>1346,6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1346,6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1346,6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1346,6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1346,6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1346,6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1346,6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1346,6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1346,6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1346,6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B53CE2" w:rsidRPr="00A64A2B" w:rsidRDefault="00B53CE2" w:rsidP="00B53CE2">
            <w:pPr>
              <w:jc w:val="center"/>
            </w:pPr>
            <w:r w:rsidRPr="00A64A2B">
              <w:rPr>
                <w:bCs/>
                <w:spacing w:val="-14"/>
                <w:kern w:val="2"/>
                <w:sz w:val="22"/>
                <w:szCs w:val="22"/>
              </w:rPr>
              <w:t>1346,6</w:t>
            </w:r>
          </w:p>
        </w:tc>
      </w:tr>
      <w:tr w:rsidR="00CD5B10"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CD5B10" w:rsidRPr="00A64A2B" w:rsidRDefault="00CD5B10" w:rsidP="00162A3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CD5B10" w:rsidRPr="00A64A2B" w:rsidRDefault="00CD5B10" w:rsidP="00162A3F">
            <w:pPr>
              <w:autoSpaceDE w:val="0"/>
              <w:autoSpaceDN w:val="0"/>
              <w:adjustRightInd w:val="0"/>
              <w:rPr>
                <w:kern w:val="2"/>
                <w:sz w:val="22"/>
                <w:szCs w:val="22"/>
              </w:rPr>
            </w:pPr>
            <w:r w:rsidRPr="00A64A2B">
              <w:rPr>
                <w:bCs/>
                <w:iCs/>
                <w:kern w:val="2"/>
                <w:sz w:val="22"/>
                <w:szCs w:val="22"/>
              </w:rPr>
              <w:t>в том числе за счет средств:</w:t>
            </w:r>
          </w:p>
        </w:tc>
        <w:tc>
          <w:tcPr>
            <w:tcW w:w="1517"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r>
      <w:tr w:rsidR="00CD5B10"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CD5B10" w:rsidRPr="00A64A2B" w:rsidRDefault="00CD5B10" w:rsidP="00162A3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CD5B10" w:rsidRPr="00A64A2B" w:rsidRDefault="00CD5B10" w:rsidP="00162A3F">
            <w:pPr>
              <w:autoSpaceDE w:val="0"/>
              <w:autoSpaceDN w:val="0"/>
              <w:adjustRightInd w:val="0"/>
              <w:rPr>
                <w:kern w:val="2"/>
                <w:sz w:val="22"/>
                <w:szCs w:val="22"/>
              </w:rPr>
            </w:pPr>
            <w:r w:rsidRPr="00A64A2B">
              <w:rPr>
                <w:kern w:val="2"/>
                <w:sz w:val="22"/>
                <w:szCs w:val="22"/>
              </w:rPr>
              <w:t>федерального бюджета</w:t>
            </w:r>
          </w:p>
        </w:tc>
        <w:tc>
          <w:tcPr>
            <w:tcW w:w="1517"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r>
      <w:tr w:rsidR="00B53CE2"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B53CE2" w:rsidRPr="00A64A2B" w:rsidRDefault="00B53CE2" w:rsidP="00B53CE2">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B53CE2" w:rsidRPr="00A64A2B" w:rsidRDefault="00B53CE2" w:rsidP="00B53CE2">
            <w:pPr>
              <w:autoSpaceDE w:val="0"/>
              <w:autoSpaceDN w:val="0"/>
              <w:adjustRightInd w:val="0"/>
              <w:rPr>
                <w:kern w:val="2"/>
                <w:sz w:val="22"/>
                <w:szCs w:val="22"/>
              </w:rPr>
            </w:pPr>
            <w:r w:rsidRPr="00A64A2B">
              <w:rPr>
                <w:kern w:val="2"/>
                <w:sz w:val="22"/>
                <w:szCs w:val="22"/>
              </w:rPr>
              <w:t>местный бюджет</w:t>
            </w:r>
          </w:p>
        </w:tc>
        <w:tc>
          <w:tcPr>
            <w:tcW w:w="1517"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rPr>
                <w:bCs/>
                <w:spacing w:val="-14"/>
                <w:kern w:val="2"/>
                <w:sz w:val="22"/>
                <w:szCs w:val="22"/>
              </w:rPr>
            </w:pPr>
            <w:r w:rsidRPr="00A64A2B">
              <w:rPr>
                <w:bCs/>
                <w:spacing w:val="-14"/>
                <w:kern w:val="2"/>
                <w:sz w:val="22"/>
                <w:szCs w:val="22"/>
              </w:rPr>
              <w:t>227479,7</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rPr>
                <w:bCs/>
                <w:spacing w:val="-14"/>
                <w:kern w:val="2"/>
                <w:sz w:val="22"/>
                <w:szCs w:val="22"/>
              </w:rPr>
            </w:pPr>
            <w:r w:rsidRPr="00A64A2B">
              <w:rPr>
                <w:bCs/>
                <w:spacing w:val="-14"/>
                <w:kern w:val="2"/>
                <w:sz w:val="22"/>
                <w:szCs w:val="22"/>
              </w:rPr>
              <w:t>18467,6</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rPr>
                <w:bCs/>
                <w:spacing w:val="-14"/>
                <w:kern w:val="2"/>
                <w:sz w:val="22"/>
                <w:szCs w:val="22"/>
              </w:rPr>
            </w:pPr>
            <w:r w:rsidRPr="00A64A2B">
              <w:rPr>
                <w:bCs/>
                <w:spacing w:val="-14"/>
                <w:kern w:val="2"/>
                <w:sz w:val="22"/>
                <w:szCs w:val="22"/>
              </w:rPr>
              <w:t>19025,1</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rPr>
                <w:bCs/>
                <w:spacing w:val="-14"/>
                <w:kern w:val="2"/>
                <w:sz w:val="22"/>
                <w:szCs w:val="22"/>
              </w:rPr>
            </w:pPr>
            <w:r w:rsidRPr="00A64A2B">
              <w:rPr>
                <w:bCs/>
                <w:spacing w:val="-14"/>
                <w:kern w:val="2"/>
                <w:sz w:val="22"/>
                <w:szCs w:val="22"/>
              </w:rPr>
              <w:t>18998,7</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pPr>
            <w:r w:rsidRPr="00A64A2B">
              <w:rPr>
                <w:bCs/>
                <w:spacing w:val="-14"/>
                <w:kern w:val="2"/>
                <w:sz w:val="22"/>
                <w:szCs w:val="22"/>
              </w:rPr>
              <w:t>18998,7</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pPr>
            <w:r w:rsidRPr="00A64A2B">
              <w:rPr>
                <w:bCs/>
                <w:spacing w:val="-14"/>
                <w:kern w:val="2"/>
                <w:sz w:val="22"/>
                <w:szCs w:val="22"/>
              </w:rPr>
              <w:t>18998,7</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pPr>
            <w:r w:rsidRPr="00A64A2B">
              <w:rPr>
                <w:bCs/>
                <w:spacing w:val="-14"/>
                <w:kern w:val="2"/>
                <w:sz w:val="22"/>
                <w:szCs w:val="22"/>
              </w:rPr>
              <w:t>18998,7</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pPr>
            <w:r w:rsidRPr="00A64A2B">
              <w:rPr>
                <w:bCs/>
                <w:spacing w:val="-14"/>
                <w:kern w:val="2"/>
                <w:sz w:val="22"/>
                <w:szCs w:val="22"/>
              </w:rPr>
              <w:t>18998,7</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pPr>
            <w:r w:rsidRPr="00A64A2B">
              <w:rPr>
                <w:bCs/>
                <w:spacing w:val="-14"/>
                <w:kern w:val="2"/>
                <w:sz w:val="22"/>
                <w:szCs w:val="22"/>
              </w:rPr>
              <w:t>18998,7</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pPr>
            <w:r w:rsidRPr="00A64A2B">
              <w:rPr>
                <w:bCs/>
                <w:spacing w:val="-14"/>
                <w:kern w:val="2"/>
                <w:sz w:val="22"/>
                <w:szCs w:val="22"/>
              </w:rPr>
              <w:t>18998,7</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pPr>
            <w:r w:rsidRPr="00A64A2B">
              <w:rPr>
                <w:bCs/>
                <w:spacing w:val="-14"/>
                <w:kern w:val="2"/>
                <w:sz w:val="22"/>
                <w:szCs w:val="22"/>
              </w:rPr>
              <w:t>18998,7</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pPr>
            <w:r w:rsidRPr="00A64A2B">
              <w:rPr>
                <w:bCs/>
                <w:spacing w:val="-14"/>
                <w:kern w:val="2"/>
                <w:sz w:val="22"/>
                <w:szCs w:val="22"/>
              </w:rPr>
              <w:t>18998,7</w:t>
            </w:r>
          </w:p>
        </w:tc>
        <w:tc>
          <w:tcPr>
            <w:tcW w:w="1212" w:type="dxa"/>
            <w:tcBorders>
              <w:top w:val="single" w:sz="4" w:space="0" w:color="auto"/>
              <w:left w:val="single" w:sz="4" w:space="0" w:color="auto"/>
              <w:bottom w:val="single" w:sz="4" w:space="0" w:color="auto"/>
              <w:right w:val="single" w:sz="4" w:space="0" w:color="auto"/>
            </w:tcBorders>
          </w:tcPr>
          <w:p w:rsidR="00B53CE2" w:rsidRPr="00A64A2B" w:rsidRDefault="00B53CE2" w:rsidP="00B53CE2">
            <w:pPr>
              <w:jc w:val="center"/>
            </w:pPr>
            <w:r w:rsidRPr="00A64A2B">
              <w:rPr>
                <w:bCs/>
                <w:spacing w:val="-14"/>
                <w:kern w:val="2"/>
                <w:sz w:val="22"/>
                <w:szCs w:val="22"/>
              </w:rPr>
              <w:t>18998,7</w:t>
            </w:r>
          </w:p>
        </w:tc>
      </w:tr>
      <w:tr w:rsidR="00CD5B10" w:rsidRPr="00A64A2B" w:rsidTr="00EE54B5">
        <w:tc>
          <w:tcPr>
            <w:tcW w:w="2727" w:type="dxa"/>
            <w:vMerge/>
            <w:tcBorders>
              <w:top w:val="single" w:sz="4" w:space="0" w:color="auto"/>
              <w:left w:val="single" w:sz="4" w:space="0" w:color="auto"/>
              <w:bottom w:val="single" w:sz="4" w:space="0" w:color="auto"/>
              <w:right w:val="single" w:sz="4" w:space="0" w:color="auto"/>
            </w:tcBorders>
            <w:vAlign w:val="center"/>
            <w:hideMark/>
          </w:tcPr>
          <w:p w:rsidR="00CD5B10" w:rsidRPr="00A64A2B" w:rsidRDefault="00CD5B10" w:rsidP="00162A3F">
            <w:pPr>
              <w:rPr>
                <w:kern w:val="2"/>
                <w:sz w:val="22"/>
                <w:szCs w:val="22"/>
              </w:rPr>
            </w:pPr>
          </w:p>
        </w:tc>
        <w:tc>
          <w:tcPr>
            <w:tcW w:w="3031" w:type="dxa"/>
            <w:tcBorders>
              <w:top w:val="single" w:sz="4" w:space="0" w:color="auto"/>
              <w:left w:val="single" w:sz="4" w:space="0" w:color="auto"/>
              <w:bottom w:val="single" w:sz="4" w:space="0" w:color="auto"/>
              <w:right w:val="single" w:sz="4" w:space="0" w:color="auto"/>
            </w:tcBorders>
            <w:hideMark/>
          </w:tcPr>
          <w:p w:rsidR="00CD5B10" w:rsidRPr="00A64A2B" w:rsidRDefault="00CD5B10" w:rsidP="00162A3F">
            <w:pPr>
              <w:autoSpaceDE w:val="0"/>
              <w:autoSpaceDN w:val="0"/>
              <w:adjustRightInd w:val="0"/>
              <w:rPr>
                <w:kern w:val="2"/>
                <w:sz w:val="22"/>
                <w:szCs w:val="22"/>
              </w:rPr>
            </w:pPr>
            <w:r w:rsidRPr="00A64A2B">
              <w:rPr>
                <w:kern w:val="2"/>
                <w:sz w:val="22"/>
                <w:szCs w:val="22"/>
              </w:rPr>
              <w:t>внебюджет</w:t>
            </w:r>
            <w:r w:rsidRPr="00A64A2B">
              <w:rPr>
                <w:kern w:val="2"/>
                <w:sz w:val="22"/>
                <w:szCs w:val="22"/>
              </w:rPr>
              <w:softHyphen/>
              <w:t>ные источники</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rPr>
                <w:bCs/>
                <w:spacing w:val="-14"/>
                <w:kern w:val="2"/>
                <w:sz w:val="22"/>
                <w:szCs w:val="22"/>
              </w:rP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c>
          <w:tcPr>
            <w:tcW w:w="1212" w:type="dxa"/>
            <w:tcBorders>
              <w:top w:val="single" w:sz="4" w:space="0" w:color="auto"/>
              <w:left w:val="single" w:sz="4" w:space="0" w:color="auto"/>
              <w:bottom w:val="single" w:sz="4" w:space="0" w:color="auto"/>
              <w:right w:val="single" w:sz="4" w:space="0" w:color="auto"/>
            </w:tcBorders>
          </w:tcPr>
          <w:p w:rsidR="00CD5B10" w:rsidRPr="00A64A2B" w:rsidRDefault="00CD5B10" w:rsidP="00162A3F">
            <w:pPr>
              <w:jc w:val="center"/>
            </w:pPr>
          </w:p>
        </w:tc>
      </w:tr>
    </w:tbl>
    <w:p w:rsidR="00803693" w:rsidRPr="00A64A2B" w:rsidRDefault="00803693"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82551">
      <w:pPr>
        <w:rPr>
          <w:color w:val="C00000"/>
          <w:sz w:val="36"/>
          <w:szCs w:val="36"/>
        </w:rPr>
      </w:pPr>
    </w:p>
    <w:p w:rsidR="005C088E" w:rsidRPr="00A64A2B" w:rsidRDefault="005C088E" w:rsidP="005C088E">
      <w:pPr>
        <w:autoSpaceDE w:val="0"/>
        <w:autoSpaceDN w:val="0"/>
        <w:adjustRightInd w:val="0"/>
        <w:ind w:left="18144"/>
        <w:contextualSpacing/>
        <w:jc w:val="center"/>
        <w:rPr>
          <w:kern w:val="2"/>
          <w:sz w:val="28"/>
          <w:szCs w:val="28"/>
        </w:rPr>
      </w:pPr>
      <w:r w:rsidRPr="00A64A2B">
        <w:rPr>
          <w:kern w:val="2"/>
          <w:sz w:val="28"/>
          <w:szCs w:val="28"/>
        </w:rPr>
        <w:t xml:space="preserve">Приложение № </w:t>
      </w:r>
      <w:r w:rsidRPr="00A64A2B">
        <w:rPr>
          <w:kern w:val="2"/>
          <w:sz w:val="28"/>
          <w:szCs w:val="28"/>
        </w:rPr>
        <w:t>5</w:t>
      </w:r>
    </w:p>
    <w:p w:rsidR="005C088E" w:rsidRPr="00A64A2B" w:rsidRDefault="005C088E" w:rsidP="005C088E">
      <w:pPr>
        <w:autoSpaceDE w:val="0"/>
        <w:autoSpaceDN w:val="0"/>
        <w:adjustRightInd w:val="0"/>
        <w:ind w:left="18144"/>
        <w:contextualSpacing/>
        <w:jc w:val="center"/>
        <w:rPr>
          <w:kern w:val="2"/>
          <w:sz w:val="28"/>
          <w:szCs w:val="28"/>
        </w:rPr>
      </w:pPr>
      <w:r w:rsidRPr="00A64A2B">
        <w:rPr>
          <w:kern w:val="2"/>
          <w:sz w:val="28"/>
          <w:szCs w:val="28"/>
        </w:rPr>
        <w:t>к муниципальной программе</w:t>
      </w:r>
    </w:p>
    <w:p w:rsidR="005C088E" w:rsidRPr="00A64A2B" w:rsidRDefault="005C088E" w:rsidP="005C088E">
      <w:pPr>
        <w:autoSpaceDE w:val="0"/>
        <w:autoSpaceDN w:val="0"/>
        <w:adjustRightInd w:val="0"/>
        <w:ind w:left="18144"/>
        <w:contextualSpacing/>
        <w:jc w:val="center"/>
        <w:rPr>
          <w:kern w:val="2"/>
          <w:sz w:val="28"/>
          <w:szCs w:val="28"/>
        </w:rPr>
      </w:pPr>
      <w:r w:rsidRPr="00A64A2B">
        <w:rPr>
          <w:kern w:val="2"/>
          <w:sz w:val="28"/>
          <w:szCs w:val="28"/>
        </w:rPr>
        <w:t>Матвеево-Курганского района</w:t>
      </w:r>
    </w:p>
    <w:p w:rsidR="005C088E" w:rsidRPr="00A64A2B" w:rsidRDefault="005C088E" w:rsidP="005C088E">
      <w:pPr>
        <w:autoSpaceDE w:val="0"/>
        <w:autoSpaceDN w:val="0"/>
        <w:adjustRightInd w:val="0"/>
        <w:ind w:left="18144"/>
        <w:contextualSpacing/>
        <w:jc w:val="center"/>
        <w:rPr>
          <w:kern w:val="2"/>
          <w:sz w:val="28"/>
          <w:szCs w:val="28"/>
        </w:rPr>
      </w:pPr>
      <w:r w:rsidRPr="00A64A2B">
        <w:rPr>
          <w:kern w:val="2"/>
          <w:sz w:val="28"/>
          <w:szCs w:val="28"/>
        </w:rPr>
        <w:t>«Развитие образования»</w:t>
      </w:r>
    </w:p>
    <w:p w:rsidR="005C088E" w:rsidRPr="00A64A2B" w:rsidRDefault="005C088E" w:rsidP="005C088E">
      <w:pPr>
        <w:autoSpaceDE w:val="0"/>
        <w:autoSpaceDN w:val="0"/>
        <w:adjustRightInd w:val="0"/>
        <w:ind w:left="18144"/>
        <w:contextualSpacing/>
        <w:jc w:val="center"/>
        <w:rPr>
          <w:kern w:val="2"/>
          <w:sz w:val="28"/>
          <w:szCs w:val="28"/>
        </w:rPr>
      </w:pPr>
    </w:p>
    <w:p w:rsidR="005C088E" w:rsidRPr="00A64A2B" w:rsidRDefault="005C088E" w:rsidP="005C088E">
      <w:pPr>
        <w:autoSpaceDE w:val="0"/>
        <w:autoSpaceDN w:val="0"/>
        <w:adjustRightInd w:val="0"/>
        <w:jc w:val="right"/>
        <w:rPr>
          <w:kern w:val="2"/>
          <w:sz w:val="32"/>
          <w:szCs w:val="28"/>
        </w:rPr>
      </w:pPr>
      <w:r w:rsidRPr="00A64A2B">
        <w:rPr>
          <w:kern w:val="2"/>
          <w:sz w:val="32"/>
          <w:szCs w:val="28"/>
        </w:rPr>
        <w:t>Таблица № 1</w:t>
      </w:r>
    </w:p>
    <w:p w:rsidR="005C088E" w:rsidRPr="00A64A2B" w:rsidRDefault="005C088E" w:rsidP="005C088E">
      <w:pPr>
        <w:rPr>
          <w:sz w:val="2"/>
          <w:szCs w:val="2"/>
        </w:rPr>
      </w:pPr>
    </w:p>
    <w:p w:rsidR="005C088E" w:rsidRPr="00A64A2B" w:rsidRDefault="005C088E" w:rsidP="005C088E">
      <w:pPr>
        <w:autoSpaceDE w:val="0"/>
        <w:autoSpaceDN w:val="0"/>
        <w:adjustRightInd w:val="0"/>
        <w:ind w:firstLine="709"/>
        <w:jc w:val="both"/>
        <w:rPr>
          <w:sz w:val="2"/>
          <w:szCs w:val="2"/>
        </w:rPr>
      </w:pPr>
    </w:p>
    <w:p w:rsidR="005C088E" w:rsidRPr="00A64A2B" w:rsidRDefault="005C088E" w:rsidP="005C088E">
      <w:pPr>
        <w:tabs>
          <w:tab w:val="left" w:pos="9639"/>
        </w:tabs>
        <w:jc w:val="center"/>
        <w:rPr>
          <w:kern w:val="2"/>
          <w:sz w:val="28"/>
          <w:szCs w:val="28"/>
        </w:rPr>
      </w:pPr>
      <w:r w:rsidRPr="00A64A2B">
        <w:rPr>
          <w:kern w:val="2"/>
          <w:sz w:val="28"/>
          <w:szCs w:val="28"/>
        </w:rPr>
        <w:t>РАСПРЕДЕЛЕНИЕ</w:t>
      </w:r>
    </w:p>
    <w:p w:rsidR="005C088E" w:rsidRPr="00A64A2B" w:rsidRDefault="005C088E" w:rsidP="005C088E">
      <w:pPr>
        <w:tabs>
          <w:tab w:val="left" w:pos="9639"/>
        </w:tabs>
        <w:jc w:val="center"/>
        <w:rPr>
          <w:kern w:val="2"/>
          <w:sz w:val="28"/>
          <w:szCs w:val="28"/>
        </w:rPr>
      </w:pPr>
      <w:r w:rsidRPr="00A64A2B">
        <w:rPr>
          <w:kern w:val="2"/>
          <w:sz w:val="28"/>
          <w:szCs w:val="28"/>
        </w:rPr>
        <w:t>субсидий (иных межбюджетных трансфертов) по Матвеево-Курганскому району и направлениям расходования средств на 2019 – 2024 годы</w:t>
      </w:r>
    </w:p>
    <w:p w:rsidR="005C088E" w:rsidRPr="00A64A2B" w:rsidRDefault="005C088E" w:rsidP="005C088E">
      <w:pPr>
        <w:tabs>
          <w:tab w:val="left" w:pos="9639"/>
        </w:tabs>
        <w:jc w:val="right"/>
        <w:rPr>
          <w:kern w:val="2"/>
          <w:sz w:val="22"/>
          <w:szCs w:val="22"/>
        </w:rPr>
      </w:pPr>
      <w:r w:rsidRPr="00A64A2B">
        <w:rPr>
          <w:kern w:val="2"/>
          <w:sz w:val="22"/>
          <w:szCs w:val="22"/>
        </w:rPr>
        <w:t>тыс. рублей</w:t>
      </w:r>
    </w:p>
    <w:tbl>
      <w:tblPr>
        <w:tblW w:w="51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7"/>
        <w:gridCol w:w="2710"/>
        <w:gridCol w:w="1507"/>
        <w:gridCol w:w="1315"/>
        <w:gridCol w:w="1024"/>
        <w:gridCol w:w="1024"/>
        <w:gridCol w:w="1023"/>
        <w:gridCol w:w="1024"/>
        <w:gridCol w:w="1024"/>
        <w:gridCol w:w="1024"/>
        <w:gridCol w:w="1024"/>
        <w:gridCol w:w="1024"/>
        <w:gridCol w:w="1024"/>
        <w:gridCol w:w="1024"/>
        <w:gridCol w:w="1024"/>
        <w:gridCol w:w="1024"/>
        <w:gridCol w:w="1024"/>
        <w:gridCol w:w="1024"/>
        <w:gridCol w:w="1024"/>
        <w:gridCol w:w="1024"/>
      </w:tblGrid>
      <w:tr w:rsidR="005C088E" w:rsidRPr="00A64A2B" w:rsidTr="005C088E">
        <w:trPr>
          <w:cantSplit/>
          <w:tblHeader/>
        </w:trPr>
        <w:tc>
          <w:tcPr>
            <w:tcW w:w="470" w:type="dxa"/>
            <w:vMerge w:val="restart"/>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bCs/>
                <w:kern w:val="2"/>
                <w:sz w:val="22"/>
                <w:szCs w:val="22"/>
              </w:rPr>
            </w:pPr>
            <w:r w:rsidRPr="00A64A2B">
              <w:rPr>
                <w:bCs/>
                <w:kern w:val="2"/>
                <w:sz w:val="22"/>
                <w:szCs w:val="22"/>
              </w:rPr>
              <w:t>№ п/п</w:t>
            </w:r>
          </w:p>
        </w:tc>
        <w:tc>
          <w:tcPr>
            <w:tcW w:w="2724" w:type="dxa"/>
            <w:vMerge w:val="restart"/>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bCs/>
                <w:kern w:val="2"/>
                <w:sz w:val="22"/>
                <w:szCs w:val="22"/>
              </w:rPr>
            </w:pPr>
            <w:r w:rsidRPr="00A64A2B">
              <w:rPr>
                <w:bCs/>
                <w:kern w:val="2"/>
                <w:sz w:val="22"/>
                <w:szCs w:val="22"/>
              </w:rPr>
              <w:t>Наименование муниципального образования Ростовской области</w:t>
            </w:r>
          </w:p>
        </w:tc>
        <w:tc>
          <w:tcPr>
            <w:tcW w:w="3866"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2019 год</w:t>
            </w:r>
          </w:p>
        </w:tc>
        <w:tc>
          <w:tcPr>
            <w:tcW w:w="3085"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2020 год</w:t>
            </w:r>
          </w:p>
        </w:tc>
        <w:tc>
          <w:tcPr>
            <w:tcW w:w="3084"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2021 год</w:t>
            </w:r>
          </w:p>
        </w:tc>
        <w:tc>
          <w:tcPr>
            <w:tcW w:w="3084"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2022 год</w:t>
            </w:r>
          </w:p>
        </w:tc>
        <w:tc>
          <w:tcPr>
            <w:tcW w:w="3084"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2023 год</w:t>
            </w:r>
          </w:p>
        </w:tc>
        <w:tc>
          <w:tcPr>
            <w:tcW w:w="3084"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2024 год</w:t>
            </w:r>
          </w:p>
        </w:tc>
      </w:tr>
      <w:tr w:rsidR="005C088E" w:rsidRPr="00A64A2B" w:rsidTr="005C088E">
        <w:trPr>
          <w:cantSplit/>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kern w:val="2"/>
                <w:sz w:val="22"/>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Всего</w:t>
            </w:r>
          </w:p>
          <w:p w:rsidR="005C088E" w:rsidRPr="00A64A2B" w:rsidRDefault="005C088E">
            <w:pPr>
              <w:ind w:left="-57" w:right="-57"/>
              <w:jc w:val="center"/>
              <w:rPr>
                <w:bCs/>
                <w:spacing w:val="-10"/>
                <w:kern w:val="2"/>
                <w:sz w:val="22"/>
                <w:szCs w:val="22"/>
              </w:rPr>
            </w:pPr>
          </w:p>
        </w:tc>
        <w:tc>
          <w:tcPr>
            <w:tcW w:w="2351" w:type="dxa"/>
            <w:gridSpan w:val="2"/>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в том числе:</w:t>
            </w:r>
          </w:p>
        </w:tc>
        <w:tc>
          <w:tcPr>
            <w:tcW w:w="1029" w:type="dxa"/>
            <w:vMerge w:val="restart"/>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Всего</w:t>
            </w:r>
          </w:p>
          <w:p w:rsidR="005C088E" w:rsidRPr="00A64A2B" w:rsidRDefault="005C088E">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в том числе:</w:t>
            </w:r>
          </w:p>
        </w:tc>
        <w:tc>
          <w:tcPr>
            <w:tcW w:w="1028" w:type="dxa"/>
            <w:vMerge w:val="restart"/>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в том числе:</w:t>
            </w:r>
          </w:p>
        </w:tc>
        <w:tc>
          <w:tcPr>
            <w:tcW w:w="2056" w:type="dxa"/>
            <w:gridSpan w:val="2"/>
            <w:tcBorders>
              <w:top w:val="single" w:sz="4" w:space="0" w:color="auto"/>
              <w:left w:val="single" w:sz="4" w:space="0" w:color="auto"/>
              <w:bottom w:val="single" w:sz="4" w:space="0" w:color="auto"/>
              <w:right w:val="single" w:sz="4" w:space="0" w:color="auto"/>
            </w:tcBorders>
          </w:tcPr>
          <w:p w:rsidR="005C088E" w:rsidRPr="00A64A2B" w:rsidRDefault="005C088E">
            <w:pPr>
              <w:ind w:left="-57" w:right="-57"/>
              <w:jc w:val="center"/>
              <w:rPr>
                <w:bCs/>
                <w:spacing w:val="-10"/>
                <w:kern w:val="2"/>
                <w:sz w:val="22"/>
                <w:szCs w:val="22"/>
              </w:rPr>
            </w:pPr>
          </w:p>
        </w:tc>
        <w:tc>
          <w:tcPr>
            <w:tcW w:w="1028" w:type="dxa"/>
            <w:vMerge w:val="restart"/>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Всего</w:t>
            </w:r>
          </w:p>
          <w:p w:rsidR="005C088E" w:rsidRPr="00A64A2B" w:rsidRDefault="005C088E">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5C088E" w:rsidRPr="00A64A2B" w:rsidRDefault="005C088E">
            <w:pPr>
              <w:ind w:left="-57" w:right="-57"/>
              <w:jc w:val="center"/>
              <w:rPr>
                <w:bCs/>
                <w:spacing w:val="-10"/>
                <w:kern w:val="2"/>
                <w:sz w:val="22"/>
                <w:szCs w:val="22"/>
              </w:rPr>
            </w:pPr>
          </w:p>
        </w:tc>
        <w:tc>
          <w:tcPr>
            <w:tcW w:w="1028" w:type="dxa"/>
            <w:vMerge w:val="restart"/>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Всего</w:t>
            </w:r>
          </w:p>
          <w:p w:rsidR="005C088E" w:rsidRPr="00A64A2B" w:rsidRDefault="005C088E">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5C088E" w:rsidRPr="00A64A2B" w:rsidRDefault="005C088E">
            <w:pPr>
              <w:ind w:left="-57" w:right="-57"/>
              <w:jc w:val="center"/>
              <w:rPr>
                <w:bCs/>
                <w:spacing w:val="-10"/>
                <w:kern w:val="2"/>
                <w:sz w:val="22"/>
                <w:szCs w:val="22"/>
              </w:rPr>
            </w:pPr>
          </w:p>
        </w:tc>
        <w:tc>
          <w:tcPr>
            <w:tcW w:w="1028" w:type="dxa"/>
            <w:vMerge w:val="restart"/>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Всего</w:t>
            </w:r>
          </w:p>
          <w:p w:rsidR="005C088E" w:rsidRPr="00A64A2B" w:rsidRDefault="005C088E">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5C088E" w:rsidRPr="00A64A2B" w:rsidRDefault="005C088E">
            <w:pPr>
              <w:ind w:left="-57" w:right="-57"/>
              <w:jc w:val="center"/>
              <w:rPr>
                <w:bCs/>
                <w:spacing w:val="-10"/>
                <w:kern w:val="2"/>
                <w:sz w:val="22"/>
                <w:szCs w:val="22"/>
              </w:rPr>
            </w:pPr>
          </w:p>
        </w:tc>
      </w:tr>
      <w:tr w:rsidR="005C088E" w:rsidRPr="00A64A2B" w:rsidTr="005C088E">
        <w:trPr>
          <w:cantSplit/>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322"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за счет средств областного бюджета</w:t>
            </w:r>
          </w:p>
          <w:p w:rsidR="005C088E" w:rsidRPr="00A64A2B" w:rsidRDefault="005C088E">
            <w:pPr>
              <w:rPr>
                <w:bCs/>
                <w:spacing w:val="-8"/>
                <w:kern w:val="2"/>
                <w:sz w:val="22"/>
                <w:szCs w:val="22"/>
              </w:rPr>
            </w:pPr>
          </w:p>
          <w:p w:rsidR="005C088E" w:rsidRPr="00A64A2B" w:rsidRDefault="005C088E">
            <w:pPr>
              <w:jc w:val="center"/>
              <w:rPr>
                <w:bCs/>
                <w:kern w:val="2"/>
                <w:sz w:val="22"/>
                <w:szCs w:val="22"/>
              </w:rPr>
            </w:pPr>
          </w:p>
        </w:tc>
        <w:tc>
          <w:tcPr>
            <w:tcW w:w="1029"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федерального бюджета</w:t>
            </w:r>
          </w:p>
          <w:p w:rsidR="005C088E" w:rsidRPr="00A64A2B" w:rsidRDefault="005C088E">
            <w:pPr>
              <w:jc w:val="center"/>
              <w:rPr>
                <w:bCs/>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за счет средств област</w:t>
            </w:r>
            <w:r w:rsidRPr="00A64A2B">
              <w:rPr>
                <w:bCs/>
                <w:kern w:val="2"/>
                <w:sz w:val="22"/>
                <w:szCs w:val="22"/>
              </w:rPr>
              <w:softHyphen/>
              <w:t>ного бюджета</w:t>
            </w:r>
          </w:p>
          <w:p w:rsidR="005C088E" w:rsidRPr="00A64A2B" w:rsidRDefault="005C088E">
            <w:pPr>
              <w:rPr>
                <w:bCs/>
                <w:spacing w:val="-8"/>
                <w:kern w:val="2"/>
                <w:sz w:val="22"/>
                <w:szCs w:val="22"/>
              </w:rPr>
            </w:pPr>
          </w:p>
          <w:p w:rsidR="005C088E" w:rsidRPr="00A64A2B" w:rsidRDefault="005C088E">
            <w:pPr>
              <w:jc w:val="center"/>
              <w:rPr>
                <w:bCs/>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w:t>
            </w:r>
            <w:r w:rsidRPr="00A64A2B">
              <w:rPr>
                <w:bCs/>
                <w:kern w:val="2"/>
                <w:sz w:val="22"/>
                <w:szCs w:val="22"/>
              </w:rPr>
              <w:softHyphen/>
              <w:t>рального бюджета</w:t>
            </w:r>
          </w:p>
          <w:p w:rsidR="005C088E" w:rsidRPr="00A64A2B" w:rsidRDefault="005C088E">
            <w:pPr>
              <w:ind w:left="-57" w:right="-57"/>
              <w:jc w:val="center"/>
              <w:rPr>
                <w:bCs/>
                <w:spacing w:val="-10"/>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за счет средств област</w:t>
            </w:r>
            <w:r w:rsidRPr="00A64A2B">
              <w:rPr>
                <w:bCs/>
                <w:kern w:val="2"/>
                <w:sz w:val="22"/>
                <w:szCs w:val="22"/>
              </w:rPr>
              <w:softHyphen/>
              <w:t>ного</w:t>
            </w: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w:t>
            </w:r>
            <w:r w:rsidRPr="00A64A2B">
              <w:rPr>
                <w:bCs/>
                <w:kern w:val="2"/>
                <w:sz w:val="22"/>
                <w:szCs w:val="22"/>
              </w:rPr>
              <w:softHyphen/>
              <w:t>рального бюджета</w:t>
            </w:r>
          </w:p>
          <w:p w:rsidR="005C088E" w:rsidRPr="00A64A2B" w:rsidRDefault="005C088E">
            <w:pPr>
              <w:ind w:left="-57" w:right="-57"/>
              <w:jc w:val="center"/>
              <w:rPr>
                <w:bCs/>
                <w:spacing w:val="-10"/>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за счет средств област</w:t>
            </w:r>
            <w:r w:rsidRPr="00A64A2B">
              <w:rPr>
                <w:bCs/>
                <w:kern w:val="2"/>
                <w:sz w:val="22"/>
                <w:szCs w:val="22"/>
              </w:rPr>
              <w:softHyphen/>
              <w:t>ного</w:t>
            </w: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w:t>
            </w:r>
            <w:r w:rsidRPr="00A64A2B">
              <w:rPr>
                <w:bCs/>
                <w:kern w:val="2"/>
                <w:sz w:val="22"/>
                <w:szCs w:val="22"/>
              </w:rPr>
              <w:softHyphen/>
              <w:t>рального бюджета</w:t>
            </w:r>
          </w:p>
          <w:p w:rsidR="005C088E" w:rsidRPr="00A64A2B" w:rsidRDefault="005C088E">
            <w:pPr>
              <w:ind w:left="-57" w:right="-57"/>
              <w:jc w:val="center"/>
              <w:rPr>
                <w:bCs/>
                <w:spacing w:val="-10"/>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за счет средств област</w:t>
            </w:r>
            <w:r w:rsidRPr="00A64A2B">
              <w:rPr>
                <w:bCs/>
                <w:kern w:val="2"/>
                <w:sz w:val="22"/>
                <w:szCs w:val="22"/>
              </w:rPr>
              <w:softHyphen/>
              <w:t>ного</w:t>
            </w: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w:t>
            </w:r>
            <w:r w:rsidRPr="00A64A2B">
              <w:rPr>
                <w:bCs/>
                <w:kern w:val="2"/>
                <w:sz w:val="22"/>
                <w:szCs w:val="22"/>
              </w:rPr>
              <w:softHyphen/>
              <w:t>рального бюджета</w:t>
            </w:r>
          </w:p>
          <w:p w:rsidR="005C088E" w:rsidRPr="00A64A2B" w:rsidRDefault="005C088E">
            <w:pPr>
              <w:ind w:left="-57" w:right="-57"/>
              <w:jc w:val="center"/>
              <w:rPr>
                <w:bCs/>
                <w:spacing w:val="-10"/>
                <w:kern w:val="2"/>
                <w:sz w:val="22"/>
                <w:szCs w:val="22"/>
              </w:rPr>
            </w:pPr>
          </w:p>
        </w:tc>
        <w:tc>
          <w:tcPr>
            <w:tcW w:w="3084"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за счет средств област</w:t>
            </w:r>
            <w:r w:rsidRPr="00A64A2B">
              <w:rPr>
                <w:bCs/>
                <w:kern w:val="2"/>
                <w:sz w:val="22"/>
                <w:szCs w:val="22"/>
              </w:rPr>
              <w:softHyphen/>
              <w:t>ного</w:t>
            </w: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w:t>
            </w:r>
            <w:r w:rsidRPr="00A64A2B">
              <w:rPr>
                <w:bCs/>
                <w:kern w:val="2"/>
                <w:sz w:val="22"/>
                <w:szCs w:val="22"/>
              </w:rPr>
              <w:softHyphen/>
              <w:t>рального бюджета</w:t>
            </w:r>
          </w:p>
          <w:p w:rsidR="005C088E" w:rsidRPr="00A64A2B" w:rsidRDefault="005C088E">
            <w:pPr>
              <w:ind w:left="-57" w:right="-57"/>
              <w:jc w:val="center"/>
              <w:rPr>
                <w:bCs/>
                <w:spacing w:val="-10"/>
                <w:kern w:val="2"/>
                <w:sz w:val="22"/>
                <w:szCs w:val="22"/>
              </w:rPr>
            </w:pPr>
          </w:p>
        </w:tc>
      </w:tr>
    </w:tbl>
    <w:p w:rsidR="005C088E" w:rsidRPr="00A64A2B" w:rsidRDefault="005C088E" w:rsidP="005C088E">
      <w:pPr>
        <w:rPr>
          <w:sz w:val="2"/>
          <w:szCs w:val="2"/>
        </w:rPr>
      </w:pPr>
    </w:p>
    <w:tbl>
      <w:tblPr>
        <w:tblW w:w="51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2"/>
        <w:gridCol w:w="2713"/>
        <w:gridCol w:w="1509"/>
        <w:gridCol w:w="1317"/>
        <w:gridCol w:w="1025"/>
        <w:gridCol w:w="1024"/>
        <w:gridCol w:w="1023"/>
        <w:gridCol w:w="1023"/>
        <w:gridCol w:w="1023"/>
        <w:gridCol w:w="1023"/>
        <w:gridCol w:w="1023"/>
        <w:gridCol w:w="1023"/>
        <w:gridCol w:w="1023"/>
        <w:gridCol w:w="1023"/>
        <w:gridCol w:w="1023"/>
        <w:gridCol w:w="1023"/>
        <w:gridCol w:w="1023"/>
        <w:gridCol w:w="1023"/>
        <w:gridCol w:w="1023"/>
        <w:gridCol w:w="1023"/>
      </w:tblGrid>
      <w:tr w:rsidR="005C088E" w:rsidRPr="00A64A2B" w:rsidTr="005C088E">
        <w:trPr>
          <w:cantSplit/>
          <w:tblHeader/>
        </w:trPr>
        <w:tc>
          <w:tcPr>
            <w:tcW w:w="472"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br w:type="page"/>
              <w:t>1</w:t>
            </w:r>
          </w:p>
        </w:tc>
        <w:tc>
          <w:tcPr>
            <w:tcW w:w="271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w:t>
            </w:r>
          </w:p>
        </w:tc>
        <w:tc>
          <w:tcPr>
            <w:tcW w:w="1509"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3</w:t>
            </w:r>
          </w:p>
        </w:tc>
        <w:tc>
          <w:tcPr>
            <w:tcW w:w="1317"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4</w:t>
            </w:r>
          </w:p>
        </w:tc>
        <w:tc>
          <w:tcPr>
            <w:tcW w:w="1025"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5</w:t>
            </w:r>
          </w:p>
        </w:tc>
        <w:tc>
          <w:tcPr>
            <w:tcW w:w="1024"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6</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7</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8</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9</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10</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11</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12</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13</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14</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15</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16</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17</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18</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19</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20</w:t>
            </w:r>
          </w:p>
        </w:tc>
      </w:tr>
      <w:tr w:rsidR="005C088E" w:rsidRPr="00A64A2B" w:rsidTr="005C088E">
        <w:trPr>
          <w:cantSplit/>
        </w:trPr>
        <w:tc>
          <w:tcPr>
            <w:tcW w:w="22382" w:type="dxa"/>
            <w:gridSpan w:val="20"/>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kern w:val="2"/>
                <w:sz w:val="22"/>
                <w:szCs w:val="22"/>
              </w:rPr>
            </w:pPr>
            <w:r w:rsidRPr="00A64A2B">
              <w:rPr>
                <w:bCs/>
                <w:kern w:val="2"/>
                <w:sz w:val="22"/>
                <w:szCs w:val="22"/>
              </w:rPr>
              <w:t>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tc>
      </w:tr>
      <w:tr w:rsidR="005C088E" w:rsidRPr="00A64A2B" w:rsidTr="00E972C5">
        <w:trPr>
          <w:cantSplit/>
        </w:trPr>
        <w:tc>
          <w:tcPr>
            <w:tcW w:w="472" w:type="dxa"/>
            <w:vMerge w:val="restart"/>
            <w:tcBorders>
              <w:top w:val="single" w:sz="4" w:space="0" w:color="auto"/>
              <w:left w:val="single" w:sz="4" w:space="0" w:color="auto"/>
              <w:right w:val="single" w:sz="4" w:space="0" w:color="auto"/>
            </w:tcBorders>
            <w:hideMark/>
          </w:tcPr>
          <w:p w:rsidR="005C088E" w:rsidRPr="00A64A2B" w:rsidRDefault="005C088E">
            <w:pPr>
              <w:jc w:val="center"/>
              <w:rPr>
                <w:bCs/>
                <w:kern w:val="2"/>
                <w:sz w:val="22"/>
                <w:szCs w:val="22"/>
              </w:rPr>
            </w:pPr>
            <w:r w:rsidRPr="00A64A2B">
              <w:rPr>
                <w:bCs/>
                <w:kern w:val="2"/>
                <w:sz w:val="22"/>
                <w:szCs w:val="22"/>
              </w:rPr>
              <w:t>1.</w:t>
            </w:r>
          </w:p>
        </w:tc>
        <w:tc>
          <w:tcPr>
            <w:tcW w:w="2713" w:type="dxa"/>
            <w:vMerge w:val="restart"/>
            <w:tcBorders>
              <w:top w:val="single" w:sz="4" w:space="0" w:color="auto"/>
              <w:left w:val="single" w:sz="4" w:space="0" w:color="auto"/>
              <w:right w:val="single" w:sz="4" w:space="0" w:color="auto"/>
            </w:tcBorders>
            <w:hideMark/>
          </w:tcPr>
          <w:p w:rsidR="005C088E" w:rsidRPr="00A64A2B" w:rsidRDefault="005C088E">
            <w:pPr>
              <w:rPr>
                <w:kern w:val="2"/>
                <w:sz w:val="22"/>
                <w:szCs w:val="22"/>
              </w:rPr>
            </w:pPr>
            <w:r w:rsidRPr="00A64A2B">
              <w:rPr>
                <w:kern w:val="2"/>
                <w:sz w:val="22"/>
                <w:szCs w:val="22"/>
              </w:rPr>
              <w:t>Матвеево-Курганский район</w:t>
            </w:r>
          </w:p>
        </w:tc>
        <w:tc>
          <w:tcPr>
            <w:tcW w:w="1509"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9965,6</w:t>
            </w:r>
          </w:p>
        </w:tc>
        <w:tc>
          <w:tcPr>
            <w:tcW w:w="1317"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9 397,6</w:t>
            </w:r>
          </w:p>
        </w:tc>
        <w:tc>
          <w:tcPr>
            <w:tcW w:w="1025"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w:t>
            </w:r>
          </w:p>
        </w:tc>
        <w:tc>
          <w:tcPr>
            <w:tcW w:w="1024"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7329,1</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6 933,9</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9965,6</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9 397,6</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7329,1</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6 933,9</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r>
      <w:tr w:rsidR="005C088E" w:rsidRPr="00A64A2B" w:rsidTr="00E972C5">
        <w:trPr>
          <w:cantSplit/>
        </w:trPr>
        <w:tc>
          <w:tcPr>
            <w:tcW w:w="472" w:type="dxa"/>
            <w:vMerge/>
            <w:tcBorders>
              <w:left w:val="single" w:sz="4" w:space="0" w:color="auto"/>
              <w:right w:val="single" w:sz="4" w:space="0" w:color="auto"/>
            </w:tcBorders>
          </w:tcPr>
          <w:p w:rsidR="005C088E" w:rsidRPr="00A64A2B" w:rsidRDefault="005C088E">
            <w:pPr>
              <w:jc w:val="center"/>
              <w:rPr>
                <w:bCs/>
                <w:kern w:val="2"/>
                <w:sz w:val="22"/>
                <w:szCs w:val="22"/>
              </w:rPr>
            </w:pPr>
          </w:p>
        </w:tc>
        <w:tc>
          <w:tcPr>
            <w:tcW w:w="2713" w:type="dxa"/>
            <w:vMerge/>
            <w:tcBorders>
              <w:left w:val="single" w:sz="4" w:space="0" w:color="auto"/>
              <w:right w:val="single" w:sz="4" w:space="0" w:color="auto"/>
            </w:tcBorders>
          </w:tcPr>
          <w:p w:rsidR="005C088E" w:rsidRPr="00A64A2B" w:rsidRDefault="005C088E">
            <w:pPr>
              <w:rPr>
                <w:kern w:val="2"/>
                <w:sz w:val="22"/>
                <w:szCs w:val="22"/>
              </w:rPr>
            </w:pPr>
          </w:p>
        </w:tc>
        <w:tc>
          <w:tcPr>
            <w:tcW w:w="1509"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317"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5"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4"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r>
      <w:tr w:rsidR="005C088E" w:rsidRPr="00A64A2B" w:rsidTr="00E972C5">
        <w:trPr>
          <w:cantSplit/>
        </w:trPr>
        <w:tc>
          <w:tcPr>
            <w:tcW w:w="472" w:type="dxa"/>
            <w:vMerge/>
            <w:tcBorders>
              <w:left w:val="single" w:sz="4" w:space="0" w:color="auto"/>
              <w:bottom w:val="single" w:sz="4" w:space="0" w:color="auto"/>
              <w:right w:val="single" w:sz="4" w:space="0" w:color="auto"/>
            </w:tcBorders>
          </w:tcPr>
          <w:p w:rsidR="005C088E" w:rsidRPr="00A64A2B" w:rsidRDefault="005C088E">
            <w:pPr>
              <w:jc w:val="center"/>
              <w:rPr>
                <w:bCs/>
                <w:kern w:val="2"/>
                <w:sz w:val="22"/>
                <w:szCs w:val="22"/>
              </w:rPr>
            </w:pPr>
          </w:p>
        </w:tc>
        <w:tc>
          <w:tcPr>
            <w:tcW w:w="2713" w:type="dxa"/>
            <w:vMerge/>
            <w:tcBorders>
              <w:left w:val="single" w:sz="4" w:space="0" w:color="auto"/>
              <w:bottom w:val="single" w:sz="4" w:space="0" w:color="auto"/>
              <w:right w:val="single" w:sz="4" w:space="0" w:color="auto"/>
            </w:tcBorders>
          </w:tcPr>
          <w:p w:rsidR="005C088E" w:rsidRPr="00A64A2B" w:rsidRDefault="005C088E">
            <w:pPr>
              <w:rPr>
                <w:kern w:val="2"/>
                <w:sz w:val="22"/>
                <w:szCs w:val="22"/>
              </w:rPr>
            </w:pPr>
          </w:p>
        </w:tc>
        <w:tc>
          <w:tcPr>
            <w:tcW w:w="1509"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317"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5"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4"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c>
          <w:tcPr>
            <w:tcW w:w="1023"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kern w:val="2"/>
                <w:sz w:val="22"/>
                <w:szCs w:val="22"/>
              </w:rPr>
            </w:pPr>
          </w:p>
        </w:tc>
      </w:tr>
      <w:tr w:rsidR="005C088E" w:rsidRPr="00A64A2B" w:rsidTr="005C088E">
        <w:trPr>
          <w:cantSplit/>
        </w:trPr>
        <w:tc>
          <w:tcPr>
            <w:tcW w:w="22382" w:type="dxa"/>
            <w:gridSpan w:val="20"/>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kern w:val="2"/>
                <w:sz w:val="22"/>
                <w:szCs w:val="22"/>
              </w:rPr>
            </w:pPr>
            <w:r w:rsidRPr="00A64A2B">
              <w:rPr>
                <w:bCs/>
                <w:kern w:val="2"/>
                <w:sz w:val="22"/>
                <w:szCs w:val="22"/>
              </w:rPr>
              <w:t>Субсидия на софинансирование повышения заработной платы педагогическим работникам муниципальных учреждений дополнительного образования детей</w:t>
            </w:r>
          </w:p>
        </w:tc>
      </w:tr>
      <w:tr w:rsidR="005C088E" w:rsidRPr="00A64A2B" w:rsidTr="005C088E">
        <w:trPr>
          <w:cantSplit/>
        </w:trPr>
        <w:tc>
          <w:tcPr>
            <w:tcW w:w="472"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bCs/>
                <w:kern w:val="2"/>
                <w:sz w:val="22"/>
                <w:szCs w:val="22"/>
              </w:rPr>
            </w:pPr>
            <w:r w:rsidRPr="00A64A2B">
              <w:rPr>
                <w:bCs/>
                <w:kern w:val="2"/>
                <w:sz w:val="22"/>
                <w:szCs w:val="22"/>
              </w:rPr>
              <w:t>1.</w:t>
            </w:r>
          </w:p>
        </w:tc>
        <w:tc>
          <w:tcPr>
            <w:tcW w:w="2713" w:type="dxa"/>
            <w:tcBorders>
              <w:top w:val="single" w:sz="4" w:space="0" w:color="auto"/>
              <w:left w:val="single" w:sz="4" w:space="0" w:color="auto"/>
              <w:bottom w:val="single" w:sz="4" w:space="0" w:color="auto"/>
              <w:right w:val="single" w:sz="4" w:space="0" w:color="auto"/>
            </w:tcBorders>
            <w:hideMark/>
          </w:tcPr>
          <w:p w:rsidR="005C088E" w:rsidRPr="00A64A2B" w:rsidRDefault="005C088E">
            <w:pPr>
              <w:rPr>
                <w:kern w:val="2"/>
                <w:sz w:val="22"/>
                <w:szCs w:val="22"/>
              </w:rPr>
            </w:pPr>
            <w:r w:rsidRPr="00A64A2B">
              <w:rPr>
                <w:kern w:val="2"/>
                <w:sz w:val="22"/>
                <w:szCs w:val="22"/>
              </w:rPr>
              <w:t>Матвеево-Курганский район</w:t>
            </w:r>
          </w:p>
        </w:tc>
        <w:tc>
          <w:tcPr>
            <w:tcW w:w="1509"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251,9</w:t>
            </w:r>
          </w:p>
        </w:tc>
        <w:tc>
          <w:tcPr>
            <w:tcW w:w="1317"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251,9</w:t>
            </w:r>
          </w:p>
        </w:tc>
        <w:tc>
          <w:tcPr>
            <w:tcW w:w="1025"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spacing w:val="-10"/>
                <w:sz w:val="22"/>
                <w:szCs w:val="22"/>
              </w:rPr>
            </w:pPr>
            <w:r w:rsidRPr="00A64A2B">
              <w:rPr>
                <w:spacing w:val="-10"/>
                <w:kern w:val="2"/>
                <w:sz w:val="22"/>
                <w:szCs w:val="22"/>
              </w:rPr>
              <w:t>–</w:t>
            </w:r>
          </w:p>
        </w:tc>
        <w:tc>
          <w:tcPr>
            <w:tcW w:w="1024"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spacing w:val="-10"/>
                <w:sz w:val="22"/>
                <w:szCs w:val="22"/>
              </w:rP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spacing w:val="-10"/>
                <w:kern w:val="2"/>
                <w:sz w:val="22"/>
                <w:szCs w:val="22"/>
              </w:rPr>
              <w:t>–</w:t>
            </w:r>
          </w:p>
        </w:tc>
      </w:tr>
    </w:tbl>
    <w:p w:rsidR="005C088E" w:rsidRPr="00A64A2B" w:rsidRDefault="005C088E" w:rsidP="005C088E">
      <w:pPr>
        <w:autoSpaceDE w:val="0"/>
        <w:autoSpaceDN w:val="0"/>
        <w:adjustRightInd w:val="0"/>
        <w:jc w:val="right"/>
        <w:rPr>
          <w:kern w:val="2"/>
          <w:sz w:val="32"/>
          <w:szCs w:val="28"/>
        </w:rPr>
      </w:pPr>
    </w:p>
    <w:p w:rsidR="005C088E" w:rsidRPr="00A64A2B" w:rsidRDefault="005C088E" w:rsidP="005C088E">
      <w:pPr>
        <w:autoSpaceDE w:val="0"/>
        <w:autoSpaceDN w:val="0"/>
        <w:adjustRightInd w:val="0"/>
        <w:jc w:val="right"/>
        <w:rPr>
          <w:kern w:val="2"/>
          <w:sz w:val="32"/>
          <w:szCs w:val="28"/>
        </w:rPr>
      </w:pPr>
    </w:p>
    <w:p w:rsidR="005C088E" w:rsidRPr="00A64A2B" w:rsidRDefault="005C088E" w:rsidP="005C088E">
      <w:pPr>
        <w:autoSpaceDE w:val="0"/>
        <w:autoSpaceDN w:val="0"/>
        <w:adjustRightInd w:val="0"/>
        <w:jc w:val="right"/>
        <w:rPr>
          <w:kern w:val="2"/>
          <w:sz w:val="32"/>
          <w:szCs w:val="28"/>
        </w:rPr>
      </w:pPr>
      <w:r w:rsidRPr="00A64A2B">
        <w:rPr>
          <w:kern w:val="2"/>
          <w:sz w:val="32"/>
          <w:szCs w:val="28"/>
        </w:rPr>
        <w:t>Таблица № 2</w:t>
      </w:r>
    </w:p>
    <w:p w:rsidR="005C088E" w:rsidRPr="00A64A2B" w:rsidRDefault="005C088E" w:rsidP="005C088E">
      <w:pPr>
        <w:rPr>
          <w:sz w:val="2"/>
          <w:szCs w:val="2"/>
        </w:rPr>
      </w:pPr>
    </w:p>
    <w:p w:rsidR="005C088E" w:rsidRPr="00A64A2B" w:rsidRDefault="005C088E" w:rsidP="005C088E">
      <w:pPr>
        <w:autoSpaceDE w:val="0"/>
        <w:autoSpaceDN w:val="0"/>
        <w:adjustRightInd w:val="0"/>
        <w:ind w:firstLine="709"/>
        <w:jc w:val="both"/>
        <w:rPr>
          <w:sz w:val="2"/>
          <w:szCs w:val="2"/>
        </w:rPr>
      </w:pPr>
    </w:p>
    <w:p w:rsidR="005C088E" w:rsidRPr="00A64A2B" w:rsidRDefault="005C088E" w:rsidP="005C088E">
      <w:pPr>
        <w:tabs>
          <w:tab w:val="left" w:pos="9639"/>
        </w:tabs>
        <w:jc w:val="center"/>
        <w:rPr>
          <w:kern w:val="2"/>
          <w:sz w:val="28"/>
          <w:szCs w:val="28"/>
        </w:rPr>
      </w:pPr>
      <w:r w:rsidRPr="00A64A2B">
        <w:rPr>
          <w:kern w:val="2"/>
          <w:sz w:val="28"/>
          <w:szCs w:val="28"/>
        </w:rPr>
        <w:t>РАСПРЕДЕЛЕНИЕ</w:t>
      </w:r>
    </w:p>
    <w:p w:rsidR="005C088E" w:rsidRPr="00A64A2B" w:rsidRDefault="005C088E" w:rsidP="005C088E">
      <w:pPr>
        <w:tabs>
          <w:tab w:val="left" w:pos="9639"/>
        </w:tabs>
        <w:jc w:val="center"/>
        <w:rPr>
          <w:kern w:val="2"/>
          <w:sz w:val="28"/>
          <w:szCs w:val="28"/>
        </w:rPr>
      </w:pPr>
      <w:r w:rsidRPr="00A64A2B">
        <w:rPr>
          <w:kern w:val="2"/>
          <w:sz w:val="28"/>
          <w:szCs w:val="28"/>
        </w:rPr>
        <w:t>субсидий (иных межбюджетных трансфертов) по Матвеево-Курганскому району и направлениям расходования средств на 2025 – 2030 годы</w:t>
      </w:r>
    </w:p>
    <w:p w:rsidR="005C088E" w:rsidRPr="00A64A2B" w:rsidRDefault="005C088E" w:rsidP="005C088E">
      <w:pPr>
        <w:jc w:val="right"/>
        <w:rPr>
          <w:kern w:val="2"/>
          <w:sz w:val="22"/>
          <w:szCs w:val="22"/>
        </w:rPr>
      </w:pPr>
    </w:p>
    <w:p w:rsidR="005C088E" w:rsidRPr="00A64A2B" w:rsidRDefault="005C088E" w:rsidP="005C088E">
      <w:pPr>
        <w:jc w:val="right"/>
        <w:rPr>
          <w:kern w:val="2"/>
          <w:sz w:val="28"/>
          <w:szCs w:val="28"/>
        </w:rPr>
      </w:pPr>
      <w:r w:rsidRPr="00A64A2B">
        <w:rPr>
          <w:kern w:val="2"/>
          <w:sz w:val="22"/>
          <w:szCs w:val="22"/>
        </w:rPr>
        <w:t>тыс. рублей</w:t>
      </w:r>
      <w:r w:rsidRPr="00A64A2B">
        <w:rPr>
          <w:kern w:val="2"/>
          <w:sz w:val="28"/>
          <w:szCs w:val="28"/>
        </w:rPr>
        <w:t xml:space="preserve"> </w:t>
      </w:r>
    </w:p>
    <w:tbl>
      <w:tblPr>
        <w:tblW w:w="51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0"/>
        <w:gridCol w:w="2713"/>
        <w:gridCol w:w="1509"/>
        <w:gridCol w:w="1317"/>
        <w:gridCol w:w="1025"/>
        <w:gridCol w:w="1025"/>
        <w:gridCol w:w="1024"/>
        <w:gridCol w:w="1023"/>
        <w:gridCol w:w="1023"/>
        <w:gridCol w:w="1023"/>
        <w:gridCol w:w="1023"/>
        <w:gridCol w:w="1023"/>
        <w:gridCol w:w="1023"/>
        <w:gridCol w:w="1023"/>
        <w:gridCol w:w="1023"/>
        <w:gridCol w:w="1023"/>
        <w:gridCol w:w="1023"/>
        <w:gridCol w:w="1023"/>
        <w:gridCol w:w="1023"/>
        <w:gridCol w:w="1023"/>
      </w:tblGrid>
      <w:tr w:rsidR="005C088E" w:rsidRPr="00A64A2B" w:rsidTr="005C088E">
        <w:trPr>
          <w:cantSplit/>
          <w:tblHeader/>
        </w:trPr>
        <w:tc>
          <w:tcPr>
            <w:tcW w:w="471" w:type="dxa"/>
            <w:vMerge w:val="restart"/>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bCs/>
                <w:kern w:val="2"/>
                <w:sz w:val="22"/>
                <w:szCs w:val="22"/>
              </w:rPr>
            </w:pPr>
            <w:r w:rsidRPr="00A64A2B">
              <w:rPr>
                <w:bCs/>
                <w:kern w:val="2"/>
                <w:sz w:val="22"/>
                <w:szCs w:val="22"/>
              </w:rPr>
              <w:t>№ п/п</w:t>
            </w:r>
          </w:p>
        </w:tc>
        <w:tc>
          <w:tcPr>
            <w:tcW w:w="2725" w:type="dxa"/>
            <w:vMerge w:val="restart"/>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bCs/>
                <w:kern w:val="2"/>
                <w:sz w:val="22"/>
                <w:szCs w:val="22"/>
              </w:rPr>
            </w:pPr>
            <w:r w:rsidRPr="00A64A2B">
              <w:rPr>
                <w:bCs/>
                <w:kern w:val="2"/>
                <w:sz w:val="22"/>
                <w:szCs w:val="22"/>
              </w:rPr>
              <w:t>Наименование муниципального образования Ростовской области</w:t>
            </w:r>
          </w:p>
        </w:tc>
        <w:tc>
          <w:tcPr>
            <w:tcW w:w="3866"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2025 год</w:t>
            </w:r>
          </w:p>
        </w:tc>
        <w:tc>
          <w:tcPr>
            <w:tcW w:w="3085"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2026 год</w:t>
            </w:r>
          </w:p>
        </w:tc>
        <w:tc>
          <w:tcPr>
            <w:tcW w:w="3084"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2027 год</w:t>
            </w:r>
          </w:p>
        </w:tc>
        <w:tc>
          <w:tcPr>
            <w:tcW w:w="3084"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2028 год</w:t>
            </w:r>
          </w:p>
        </w:tc>
        <w:tc>
          <w:tcPr>
            <w:tcW w:w="3084"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2029 год</w:t>
            </w:r>
          </w:p>
        </w:tc>
        <w:tc>
          <w:tcPr>
            <w:tcW w:w="3084" w:type="dxa"/>
            <w:gridSpan w:val="3"/>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2030 год</w:t>
            </w:r>
          </w:p>
        </w:tc>
      </w:tr>
      <w:tr w:rsidR="005C088E" w:rsidRPr="00A64A2B" w:rsidTr="005C088E">
        <w:trPr>
          <w:cantSplit/>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kern w:val="2"/>
                <w:sz w:val="22"/>
                <w:szCs w:val="22"/>
              </w:rPr>
            </w:pPr>
          </w:p>
        </w:tc>
        <w:tc>
          <w:tcPr>
            <w:tcW w:w="1515" w:type="dxa"/>
            <w:vMerge w:val="restart"/>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Всего</w:t>
            </w:r>
          </w:p>
          <w:p w:rsidR="005C088E" w:rsidRPr="00A64A2B" w:rsidRDefault="005C088E">
            <w:pPr>
              <w:ind w:left="-57" w:right="-57"/>
              <w:jc w:val="center"/>
              <w:rPr>
                <w:bCs/>
                <w:spacing w:val="-10"/>
                <w:kern w:val="2"/>
                <w:sz w:val="22"/>
                <w:szCs w:val="22"/>
              </w:rPr>
            </w:pPr>
          </w:p>
        </w:tc>
        <w:tc>
          <w:tcPr>
            <w:tcW w:w="2351" w:type="dxa"/>
            <w:gridSpan w:val="2"/>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в том числе:</w:t>
            </w:r>
          </w:p>
        </w:tc>
        <w:tc>
          <w:tcPr>
            <w:tcW w:w="1029" w:type="dxa"/>
            <w:vMerge w:val="restart"/>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Всего</w:t>
            </w:r>
          </w:p>
          <w:p w:rsidR="005C088E" w:rsidRPr="00A64A2B" w:rsidRDefault="005C088E">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в том числе:</w:t>
            </w:r>
          </w:p>
        </w:tc>
        <w:tc>
          <w:tcPr>
            <w:tcW w:w="1028" w:type="dxa"/>
            <w:vMerge w:val="restart"/>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в том числе:</w:t>
            </w:r>
          </w:p>
        </w:tc>
        <w:tc>
          <w:tcPr>
            <w:tcW w:w="2056" w:type="dxa"/>
            <w:gridSpan w:val="2"/>
            <w:tcBorders>
              <w:top w:val="single" w:sz="4" w:space="0" w:color="auto"/>
              <w:left w:val="single" w:sz="4" w:space="0" w:color="auto"/>
              <w:bottom w:val="single" w:sz="4" w:space="0" w:color="auto"/>
              <w:right w:val="single" w:sz="4" w:space="0" w:color="auto"/>
            </w:tcBorders>
          </w:tcPr>
          <w:p w:rsidR="005C088E" w:rsidRPr="00A64A2B" w:rsidRDefault="005C088E">
            <w:pPr>
              <w:ind w:left="-57" w:right="-57"/>
              <w:jc w:val="center"/>
              <w:rPr>
                <w:bCs/>
                <w:spacing w:val="-10"/>
                <w:kern w:val="2"/>
                <w:sz w:val="22"/>
                <w:szCs w:val="22"/>
              </w:rPr>
            </w:pPr>
          </w:p>
        </w:tc>
        <w:tc>
          <w:tcPr>
            <w:tcW w:w="1028" w:type="dxa"/>
            <w:vMerge w:val="restart"/>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Всего</w:t>
            </w:r>
          </w:p>
          <w:p w:rsidR="005C088E" w:rsidRPr="00A64A2B" w:rsidRDefault="005C088E">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5C088E" w:rsidRPr="00A64A2B" w:rsidRDefault="005C088E">
            <w:pPr>
              <w:ind w:left="-57" w:right="-57"/>
              <w:jc w:val="center"/>
              <w:rPr>
                <w:bCs/>
                <w:spacing w:val="-10"/>
                <w:kern w:val="2"/>
                <w:sz w:val="22"/>
                <w:szCs w:val="22"/>
              </w:rPr>
            </w:pPr>
          </w:p>
        </w:tc>
        <w:tc>
          <w:tcPr>
            <w:tcW w:w="1028" w:type="dxa"/>
            <w:vMerge w:val="restart"/>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Всего</w:t>
            </w:r>
          </w:p>
          <w:p w:rsidR="005C088E" w:rsidRPr="00A64A2B" w:rsidRDefault="005C088E">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5C088E" w:rsidRPr="00A64A2B" w:rsidRDefault="005C088E">
            <w:pPr>
              <w:ind w:left="-57" w:right="-57"/>
              <w:jc w:val="center"/>
              <w:rPr>
                <w:bCs/>
                <w:spacing w:val="-10"/>
                <w:kern w:val="2"/>
                <w:sz w:val="22"/>
                <w:szCs w:val="22"/>
              </w:rPr>
            </w:pPr>
          </w:p>
        </w:tc>
        <w:tc>
          <w:tcPr>
            <w:tcW w:w="1028" w:type="dxa"/>
            <w:vMerge w:val="restart"/>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Всего</w:t>
            </w:r>
          </w:p>
          <w:p w:rsidR="005C088E" w:rsidRPr="00A64A2B" w:rsidRDefault="005C088E">
            <w:pPr>
              <w:ind w:left="-57" w:right="-57"/>
              <w:jc w:val="center"/>
              <w:rPr>
                <w:bCs/>
                <w:spacing w:val="-10"/>
                <w:kern w:val="2"/>
                <w:sz w:val="22"/>
                <w:szCs w:val="22"/>
              </w:rPr>
            </w:pPr>
          </w:p>
        </w:tc>
        <w:tc>
          <w:tcPr>
            <w:tcW w:w="2056" w:type="dxa"/>
            <w:gridSpan w:val="2"/>
            <w:tcBorders>
              <w:top w:val="single" w:sz="4" w:space="0" w:color="auto"/>
              <w:left w:val="single" w:sz="4" w:space="0" w:color="auto"/>
              <w:bottom w:val="single" w:sz="4" w:space="0" w:color="auto"/>
              <w:right w:val="single" w:sz="4" w:space="0" w:color="auto"/>
            </w:tcBorders>
          </w:tcPr>
          <w:p w:rsidR="005C088E" w:rsidRPr="00A64A2B" w:rsidRDefault="005C088E">
            <w:pPr>
              <w:ind w:left="-57" w:right="-57"/>
              <w:jc w:val="center"/>
              <w:rPr>
                <w:bCs/>
                <w:spacing w:val="-10"/>
                <w:kern w:val="2"/>
                <w:sz w:val="22"/>
                <w:szCs w:val="22"/>
              </w:rPr>
            </w:pPr>
          </w:p>
        </w:tc>
      </w:tr>
      <w:tr w:rsidR="005C088E" w:rsidRPr="00A64A2B" w:rsidTr="005C088E">
        <w:trPr>
          <w:cantSplit/>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322"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за счет средств областного бюджета</w:t>
            </w:r>
          </w:p>
          <w:p w:rsidR="005C088E" w:rsidRPr="00A64A2B" w:rsidRDefault="005C088E">
            <w:pPr>
              <w:rPr>
                <w:bCs/>
                <w:spacing w:val="-8"/>
                <w:kern w:val="2"/>
                <w:sz w:val="22"/>
                <w:szCs w:val="22"/>
              </w:rPr>
            </w:pPr>
          </w:p>
          <w:p w:rsidR="005C088E" w:rsidRPr="00A64A2B" w:rsidRDefault="005C088E">
            <w:pPr>
              <w:jc w:val="center"/>
              <w:rPr>
                <w:bCs/>
                <w:kern w:val="2"/>
                <w:sz w:val="22"/>
                <w:szCs w:val="22"/>
              </w:rPr>
            </w:pPr>
          </w:p>
        </w:tc>
        <w:tc>
          <w:tcPr>
            <w:tcW w:w="1029"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федерального бюджета</w:t>
            </w:r>
          </w:p>
          <w:p w:rsidR="005C088E" w:rsidRPr="00A64A2B" w:rsidRDefault="005C088E">
            <w:pPr>
              <w:jc w:val="center"/>
              <w:rPr>
                <w:bCs/>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за счет средств област</w:t>
            </w:r>
            <w:r w:rsidRPr="00A64A2B">
              <w:rPr>
                <w:bCs/>
                <w:kern w:val="2"/>
                <w:sz w:val="22"/>
                <w:szCs w:val="22"/>
              </w:rPr>
              <w:softHyphen/>
              <w:t>ного бюджета</w:t>
            </w:r>
          </w:p>
          <w:p w:rsidR="005C088E" w:rsidRPr="00A64A2B" w:rsidRDefault="005C088E">
            <w:pPr>
              <w:rPr>
                <w:bCs/>
                <w:spacing w:val="-8"/>
                <w:kern w:val="2"/>
                <w:sz w:val="22"/>
                <w:szCs w:val="22"/>
              </w:rPr>
            </w:pPr>
          </w:p>
          <w:p w:rsidR="005C088E" w:rsidRPr="00A64A2B" w:rsidRDefault="005C088E">
            <w:pPr>
              <w:jc w:val="center"/>
              <w:rPr>
                <w:bCs/>
                <w:kern w:val="2"/>
                <w:sz w:val="22"/>
                <w:szCs w:val="22"/>
              </w:rPr>
            </w:pP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w:t>
            </w:r>
            <w:r w:rsidRPr="00A64A2B">
              <w:rPr>
                <w:bCs/>
                <w:kern w:val="2"/>
                <w:sz w:val="22"/>
                <w:szCs w:val="22"/>
              </w:rPr>
              <w:softHyphen/>
              <w:t>рального бюджета</w:t>
            </w:r>
          </w:p>
          <w:p w:rsidR="005C088E" w:rsidRPr="00A64A2B" w:rsidRDefault="005C088E">
            <w:pPr>
              <w:ind w:left="-57" w:right="-57"/>
              <w:jc w:val="center"/>
              <w:rPr>
                <w:bCs/>
                <w:spacing w:val="-10"/>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за счет средств област</w:t>
            </w:r>
            <w:r w:rsidRPr="00A64A2B">
              <w:rPr>
                <w:bCs/>
                <w:kern w:val="2"/>
                <w:sz w:val="22"/>
                <w:szCs w:val="22"/>
              </w:rPr>
              <w:softHyphen/>
              <w:t>ного</w:t>
            </w: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w:t>
            </w:r>
            <w:r w:rsidRPr="00A64A2B">
              <w:rPr>
                <w:bCs/>
                <w:kern w:val="2"/>
                <w:sz w:val="22"/>
                <w:szCs w:val="22"/>
              </w:rPr>
              <w:softHyphen/>
              <w:t>рального бюджета</w:t>
            </w:r>
          </w:p>
          <w:p w:rsidR="005C088E" w:rsidRPr="00A64A2B" w:rsidRDefault="005C088E">
            <w:pPr>
              <w:ind w:left="-57" w:right="-57"/>
              <w:jc w:val="center"/>
              <w:rPr>
                <w:bCs/>
                <w:spacing w:val="-10"/>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за счет средств област</w:t>
            </w:r>
            <w:r w:rsidRPr="00A64A2B">
              <w:rPr>
                <w:bCs/>
                <w:kern w:val="2"/>
                <w:sz w:val="22"/>
                <w:szCs w:val="22"/>
              </w:rPr>
              <w:softHyphen/>
              <w:t>ного</w:t>
            </w: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w:t>
            </w:r>
            <w:r w:rsidRPr="00A64A2B">
              <w:rPr>
                <w:bCs/>
                <w:kern w:val="2"/>
                <w:sz w:val="22"/>
                <w:szCs w:val="22"/>
              </w:rPr>
              <w:softHyphen/>
              <w:t>рального бюджета</w:t>
            </w:r>
          </w:p>
          <w:p w:rsidR="005C088E" w:rsidRPr="00A64A2B" w:rsidRDefault="005C088E">
            <w:pPr>
              <w:ind w:left="-57" w:right="-57"/>
              <w:jc w:val="center"/>
              <w:rPr>
                <w:bCs/>
                <w:spacing w:val="-10"/>
                <w:kern w:val="2"/>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за счет средств област</w:t>
            </w:r>
            <w:r w:rsidRPr="00A64A2B">
              <w:rPr>
                <w:bCs/>
                <w:kern w:val="2"/>
                <w:sz w:val="22"/>
                <w:szCs w:val="22"/>
              </w:rPr>
              <w:softHyphen/>
              <w:t>ного</w:t>
            </w: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w:t>
            </w:r>
            <w:r w:rsidRPr="00A64A2B">
              <w:rPr>
                <w:bCs/>
                <w:kern w:val="2"/>
                <w:sz w:val="22"/>
                <w:szCs w:val="22"/>
              </w:rPr>
              <w:softHyphen/>
              <w:t>рального бюджета</w:t>
            </w:r>
          </w:p>
          <w:p w:rsidR="005C088E" w:rsidRPr="00A64A2B" w:rsidRDefault="005C088E">
            <w:pPr>
              <w:ind w:left="-57" w:right="-57"/>
              <w:jc w:val="center"/>
              <w:rPr>
                <w:bCs/>
                <w:spacing w:val="-10"/>
                <w:kern w:val="2"/>
                <w:sz w:val="22"/>
                <w:szCs w:val="22"/>
              </w:rPr>
            </w:pPr>
          </w:p>
        </w:tc>
        <w:tc>
          <w:tcPr>
            <w:tcW w:w="3084" w:type="dxa"/>
            <w:vMerge/>
            <w:tcBorders>
              <w:top w:val="single" w:sz="4" w:space="0" w:color="auto"/>
              <w:left w:val="single" w:sz="4" w:space="0" w:color="auto"/>
              <w:bottom w:val="single" w:sz="4" w:space="0" w:color="auto"/>
              <w:right w:val="single" w:sz="4" w:space="0" w:color="auto"/>
            </w:tcBorders>
            <w:vAlign w:val="center"/>
            <w:hideMark/>
          </w:tcPr>
          <w:p w:rsidR="005C088E" w:rsidRPr="00A64A2B" w:rsidRDefault="005C088E">
            <w:pPr>
              <w:rPr>
                <w:bCs/>
                <w:spacing w:val="-10"/>
                <w:kern w:val="2"/>
                <w:sz w:val="22"/>
                <w:szCs w:val="22"/>
              </w:rPr>
            </w:pPr>
          </w:p>
        </w:tc>
        <w:tc>
          <w:tcPr>
            <w:tcW w:w="1028"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kern w:val="2"/>
                <w:sz w:val="22"/>
                <w:szCs w:val="22"/>
              </w:rPr>
              <w:t>за счет средств област</w:t>
            </w:r>
            <w:r w:rsidRPr="00A64A2B">
              <w:rPr>
                <w:bCs/>
                <w:kern w:val="2"/>
                <w:sz w:val="22"/>
                <w:szCs w:val="22"/>
              </w:rPr>
              <w:softHyphen/>
              <w:t>ного</w:t>
            </w:r>
          </w:p>
        </w:tc>
        <w:tc>
          <w:tcPr>
            <w:tcW w:w="1028" w:type="dxa"/>
            <w:tcBorders>
              <w:top w:val="single" w:sz="4" w:space="0" w:color="auto"/>
              <w:left w:val="single" w:sz="4" w:space="0" w:color="auto"/>
              <w:bottom w:val="single" w:sz="4" w:space="0" w:color="auto"/>
              <w:right w:val="single" w:sz="4" w:space="0" w:color="auto"/>
            </w:tcBorders>
          </w:tcPr>
          <w:p w:rsidR="005C088E" w:rsidRPr="00A64A2B" w:rsidRDefault="005C088E">
            <w:pPr>
              <w:jc w:val="center"/>
              <w:rPr>
                <w:bCs/>
                <w:kern w:val="2"/>
                <w:sz w:val="22"/>
                <w:szCs w:val="22"/>
              </w:rPr>
            </w:pPr>
            <w:r w:rsidRPr="00A64A2B">
              <w:rPr>
                <w:bCs/>
                <w:kern w:val="2"/>
                <w:sz w:val="22"/>
                <w:szCs w:val="22"/>
              </w:rPr>
              <w:t xml:space="preserve">за счет </w:t>
            </w:r>
            <w:r w:rsidRPr="00A64A2B">
              <w:rPr>
                <w:bCs/>
                <w:spacing w:val="-10"/>
                <w:kern w:val="2"/>
                <w:sz w:val="22"/>
                <w:szCs w:val="22"/>
              </w:rPr>
              <w:t xml:space="preserve">средств </w:t>
            </w:r>
            <w:r w:rsidRPr="00A64A2B">
              <w:rPr>
                <w:bCs/>
                <w:kern w:val="2"/>
                <w:sz w:val="22"/>
                <w:szCs w:val="22"/>
              </w:rPr>
              <w:t>феде</w:t>
            </w:r>
            <w:r w:rsidRPr="00A64A2B">
              <w:rPr>
                <w:bCs/>
                <w:kern w:val="2"/>
                <w:sz w:val="22"/>
                <w:szCs w:val="22"/>
              </w:rPr>
              <w:softHyphen/>
              <w:t>рального бюджета</w:t>
            </w:r>
          </w:p>
          <w:p w:rsidR="005C088E" w:rsidRPr="00A64A2B" w:rsidRDefault="005C088E">
            <w:pPr>
              <w:ind w:left="-57" w:right="-57"/>
              <w:jc w:val="center"/>
              <w:rPr>
                <w:bCs/>
                <w:spacing w:val="-10"/>
                <w:kern w:val="2"/>
                <w:sz w:val="22"/>
                <w:szCs w:val="22"/>
              </w:rPr>
            </w:pPr>
          </w:p>
        </w:tc>
      </w:tr>
    </w:tbl>
    <w:p w:rsidR="005C088E" w:rsidRPr="00A64A2B" w:rsidRDefault="005C088E" w:rsidP="005C088E">
      <w:pPr>
        <w:rPr>
          <w:kern w:val="2"/>
          <w:sz w:val="2"/>
          <w:szCs w:val="2"/>
        </w:rPr>
      </w:pPr>
    </w:p>
    <w:tbl>
      <w:tblPr>
        <w:tblW w:w="51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2"/>
        <w:gridCol w:w="2713"/>
        <w:gridCol w:w="1509"/>
        <w:gridCol w:w="1317"/>
        <w:gridCol w:w="1025"/>
        <w:gridCol w:w="1024"/>
        <w:gridCol w:w="1023"/>
        <w:gridCol w:w="1023"/>
        <w:gridCol w:w="1023"/>
        <w:gridCol w:w="1023"/>
        <w:gridCol w:w="1023"/>
        <w:gridCol w:w="1023"/>
        <w:gridCol w:w="1023"/>
        <w:gridCol w:w="1023"/>
        <w:gridCol w:w="1023"/>
        <w:gridCol w:w="1023"/>
        <w:gridCol w:w="1023"/>
        <w:gridCol w:w="1023"/>
        <w:gridCol w:w="1023"/>
        <w:gridCol w:w="1023"/>
      </w:tblGrid>
      <w:tr w:rsidR="005C088E" w:rsidRPr="00A64A2B" w:rsidTr="005C088E">
        <w:trPr>
          <w:cantSplit/>
          <w:tblHeader/>
        </w:trPr>
        <w:tc>
          <w:tcPr>
            <w:tcW w:w="472"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br w:type="page"/>
              <w:t>1</w:t>
            </w:r>
          </w:p>
        </w:tc>
        <w:tc>
          <w:tcPr>
            <w:tcW w:w="271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w:t>
            </w:r>
          </w:p>
        </w:tc>
        <w:tc>
          <w:tcPr>
            <w:tcW w:w="1509"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3</w:t>
            </w:r>
          </w:p>
        </w:tc>
        <w:tc>
          <w:tcPr>
            <w:tcW w:w="1317"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4</w:t>
            </w:r>
          </w:p>
        </w:tc>
        <w:tc>
          <w:tcPr>
            <w:tcW w:w="1025"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5</w:t>
            </w:r>
          </w:p>
        </w:tc>
        <w:tc>
          <w:tcPr>
            <w:tcW w:w="1024"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6</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7</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8</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9</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10</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11</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12</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13</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14</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15</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16</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17</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18</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19</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spacing w:val="-10"/>
                <w:kern w:val="2"/>
                <w:sz w:val="22"/>
                <w:szCs w:val="22"/>
              </w:rPr>
            </w:pPr>
            <w:r w:rsidRPr="00A64A2B">
              <w:rPr>
                <w:bCs/>
                <w:spacing w:val="-10"/>
                <w:kern w:val="2"/>
                <w:sz w:val="22"/>
                <w:szCs w:val="22"/>
              </w:rPr>
              <w:t>20</w:t>
            </w:r>
          </w:p>
        </w:tc>
      </w:tr>
      <w:tr w:rsidR="005C088E" w:rsidRPr="00A64A2B" w:rsidTr="005C088E">
        <w:trPr>
          <w:cantSplit/>
        </w:trPr>
        <w:tc>
          <w:tcPr>
            <w:tcW w:w="22382" w:type="dxa"/>
            <w:gridSpan w:val="20"/>
            <w:tcBorders>
              <w:top w:val="single" w:sz="4" w:space="0" w:color="auto"/>
              <w:left w:val="single" w:sz="4" w:space="0" w:color="auto"/>
              <w:bottom w:val="single" w:sz="4" w:space="0" w:color="auto"/>
              <w:right w:val="single" w:sz="4" w:space="0" w:color="auto"/>
            </w:tcBorders>
            <w:hideMark/>
          </w:tcPr>
          <w:p w:rsidR="005C088E" w:rsidRPr="00A64A2B" w:rsidRDefault="005C088E">
            <w:pPr>
              <w:ind w:left="-57" w:right="-57"/>
              <w:jc w:val="center"/>
              <w:rPr>
                <w:bCs/>
                <w:kern w:val="2"/>
                <w:sz w:val="22"/>
                <w:szCs w:val="22"/>
              </w:rPr>
            </w:pPr>
            <w:r w:rsidRPr="00A64A2B">
              <w:rPr>
                <w:bCs/>
                <w:kern w:val="2"/>
                <w:sz w:val="22"/>
                <w:szCs w:val="22"/>
              </w:rPr>
              <w:t>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tc>
      </w:tr>
      <w:tr w:rsidR="005C088E" w:rsidRPr="00A64A2B" w:rsidTr="005C088E">
        <w:trPr>
          <w:cantSplit/>
        </w:trPr>
        <w:tc>
          <w:tcPr>
            <w:tcW w:w="472"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bCs/>
                <w:kern w:val="2"/>
                <w:sz w:val="22"/>
                <w:szCs w:val="22"/>
              </w:rPr>
            </w:pPr>
            <w:r w:rsidRPr="00A64A2B">
              <w:rPr>
                <w:bCs/>
                <w:kern w:val="2"/>
                <w:sz w:val="22"/>
                <w:szCs w:val="22"/>
              </w:rPr>
              <w:t>1.</w:t>
            </w:r>
          </w:p>
        </w:tc>
        <w:tc>
          <w:tcPr>
            <w:tcW w:w="2713" w:type="dxa"/>
            <w:tcBorders>
              <w:top w:val="single" w:sz="4" w:space="0" w:color="auto"/>
              <w:left w:val="single" w:sz="4" w:space="0" w:color="auto"/>
              <w:bottom w:val="single" w:sz="4" w:space="0" w:color="auto"/>
              <w:right w:val="single" w:sz="4" w:space="0" w:color="auto"/>
            </w:tcBorders>
            <w:hideMark/>
          </w:tcPr>
          <w:p w:rsidR="005C088E" w:rsidRPr="00A64A2B" w:rsidRDefault="005C088E">
            <w:pPr>
              <w:rPr>
                <w:kern w:val="2"/>
                <w:sz w:val="22"/>
                <w:szCs w:val="22"/>
              </w:rPr>
            </w:pPr>
            <w:r w:rsidRPr="00A64A2B">
              <w:rPr>
                <w:kern w:val="2"/>
                <w:sz w:val="22"/>
                <w:szCs w:val="22"/>
              </w:rPr>
              <w:t>Матвеево-Курганский район</w:t>
            </w:r>
          </w:p>
        </w:tc>
        <w:tc>
          <w:tcPr>
            <w:tcW w:w="1509"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317"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5"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4"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9965,6</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9 397,6</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7329,1</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rPr>
                <w:kern w:val="2"/>
                <w:sz w:val="22"/>
                <w:szCs w:val="22"/>
              </w:rPr>
            </w:pPr>
            <w:r w:rsidRPr="00A64A2B">
              <w:rPr>
                <w:kern w:val="2"/>
                <w:sz w:val="22"/>
                <w:szCs w:val="22"/>
              </w:rPr>
              <w:t>6 933,9</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c>
          <w:tcPr>
            <w:tcW w:w="1023" w:type="dxa"/>
            <w:tcBorders>
              <w:top w:val="single" w:sz="4" w:space="0" w:color="auto"/>
              <w:left w:val="single" w:sz="4" w:space="0" w:color="auto"/>
              <w:bottom w:val="single" w:sz="4" w:space="0" w:color="auto"/>
              <w:right w:val="single" w:sz="4" w:space="0" w:color="auto"/>
            </w:tcBorders>
            <w:hideMark/>
          </w:tcPr>
          <w:p w:rsidR="005C088E" w:rsidRPr="00A64A2B" w:rsidRDefault="005C088E">
            <w:pPr>
              <w:jc w:val="center"/>
            </w:pPr>
            <w:r w:rsidRPr="00A64A2B">
              <w:rPr>
                <w:kern w:val="2"/>
                <w:sz w:val="22"/>
                <w:szCs w:val="22"/>
              </w:rPr>
              <w:t>–</w:t>
            </w:r>
          </w:p>
        </w:tc>
      </w:tr>
    </w:tbl>
    <w:p w:rsidR="005C088E" w:rsidRPr="00A64A2B" w:rsidRDefault="005C088E" w:rsidP="005C088E">
      <w:pPr>
        <w:rPr>
          <w:kern w:val="2"/>
          <w:sz w:val="28"/>
          <w:szCs w:val="28"/>
        </w:rPr>
        <w:sectPr w:rsidR="005C088E" w:rsidRPr="00A64A2B">
          <w:pgSz w:w="23814" w:h="16840" w:orient="landscape"/>
          <w:pgMar w:top="1304" w:right="851" w:bottom="851" w:left="1134" w:header="720" w:footer="720" w:gutter="0"/>
          <w:cols w:space="720"/>
        </w:sectPr>
      </w:pPr>
    </w:p>
    <w:p w:rsidR="00803693" w:rsidRPr="00A64A2B" w:rsidRDefault="00803693" w:rsidP="00803693">
      <w:pPr>
        <w:autoSpaceDE w:val="0"/>
        <w:autoSpaceDN w:val="0"/>
        <w:adjustRightInd w:val="0"/>
        <w:spacing w:line="216" w:lineRule="auto"/>
        <w:ind w:firstLine="709"/>
        <w:jc w:val="right"/>
        <w:rPr>
          <w:kern w:val="2"/>
          <w:sz w:val="28"/>
        </w:rPr>
        <w:sectPr w:rsidR="00803693" w:rsidRPr="00A64A2B" w:rsidSect="00465FD8">
          <w:pgSz w:w="23814" w:h="16840" w:orient="landscape" w:code="8"/>
          <w:pgMar w:top="1304" w:right="851" w:bottom="851" w:left="1134" w:header="709" w:footer="709" w:gutter="0"/>
          <w:cols w:space="708"/>
          <w:docGrid w:linePitch="360"/>
        </w:sectPr>
      </w:pPr>
    </w:p>
    <w:p w:rsidR="00803693" w:rsidRPr="00A64A2B" w:rsidRDefault="00803693" w:rsidP="00803693">
      <w:pPr>
        <w:autoSpaceDE w:val="0"/>
        <w:autoSpaceDN w:val="0"/>
        <w:adjustRightInd w:val="0"/>
        <w:jc w:val="both"/>
        <w:rPr>
          <w:kern w:val="2"/>
          <w:sz w:val="28"/>
          <w:szCs w:val="28"/>
          <w:lang w:eastAsia="en-US"/>
        </w:rPr>
        <w:sectPr w:rsidR="00803693" w:rsidRPr="00A64A2B" w:rsidSect="00742B84">
          <w:pgSz w:w="11907" w:h="16840" w:code="9"/>
          <w:pgMar w:top="709" w:right="851" w:bottom="1134" w:left="1304" w:header="709" w:footer="709" w:gutter="0"/>
          <w:cols w:space="708"/>
          <w:docGrid w:linePitch="360"/>
        </w:sectPr>
      </w:pPr>
    </w:p>
    <w:p w:rsidR="00E35321" w:rsidRPr="00A64A2B" w:rsidRDefault="00E35321" w:rsidP="00092EC9">
      <w:pPr>
        <w:ind w:right="-113" w:firstLine="709"/>
        <w:jc w:val="both"/>
      </w:pPr>
    </w:p>
    <w:p w:rsidR="00A175EC" w:rsidRPr="00A64A2B" w:rsidRDefault="00A175EC" w:rsidP="00A175EC">
      <w:pPr>
        <w:tabs>
          <w:tab w:val="left" w:pos="5954"/>
        </w:tabs>
        <w:ind w:left="5670"/>
        <w:jc w:val="center"/>
        <w:rPr>
          <w:sz w:val="28"/>
          <w:szCs w:val="28"/>
        </w:rPr>
      </w:pPr>
      <w:r w:rsidRPr="00A64A2B">
        <w:rPr>
          <w:kern w:val="2"/>
          <w:sz w:val="28"/>
          <w:szCs w:val="28"/>
        </w:rPr>
        <w:t xml:space="preserve">        </w:t>
      </w:r>
      <w:r w:rsidRPr="00A64A2B">
        <w:rPr>
          <w:sz w:val="28"/>
          <w:szCs w:val="28"/>
        </w:rPr>
        <w:t>Приложение № 2</w:t>
      </w:r>
    </w:p>
    <w:p w:rsidR="00A175EC" w:rsidRPr="00A64A2B" w:rsidRDefault="00A175EC" w:rsidP="00A175EC">
      <w:pPr>
        <w:tabs>
          <w:tab w:val="left" w:pos="9781"/>
        </w:tabs>
        <w:ind w:left="6237"/>
        <w:jc w:val="center"/>
        <w:rPr>
          <w:sz w:val="28"/>
          <w:szCs w:val="28"/>
        </w:rPr>
      </w:pPr>
      <w:r w:rsidRPr="00A64A2B">
        <w:rPr>
          <w:sz w:val="28"/>
          <w:szCs w:val="28"/>
        </w:rPr>
        <w:t>к постановлению</w:t>
      </w:r>
    </w:p>
    <w:p w:rsidR="00A175EC" w:rsidRPr="00A64A2B" w:rsidRDefault="00E505D9" w:rsidP="00A175EC">
      <w:pPr>
        <w:tabs>
          <w:tab w:val="left" w:pos="9781"/>
        </w:tabs>
        <w:ind w:left="6237"/>
        <w:jc w:val="center"/>
        <w:rPr>
          <w:sz w:val="28"/>
          <w:szCs w:val="28"/>
        </w:rPr>
      </w:pPr>
      <w:r w:rsidRPr="00A64A2B">
        <w:rPr>
          <w:sz w:val="28"/>
          <w:szCs w:val="28"/>
        </w:rPr>
        <w:t>Администрации Матвеево-Курганского района</w:t>
      </w:r>
    </w:p>
    <w:p w:rsidR="00A175EC" w:rsidRPr="00A64A2B" w:rsidRDefault="00A175EC" w:rsidP="00A175EC">
      <w:pPr>
        <w:ind w:left="6237"/>
        <w:jc w:val="center"/>
        <w:rPr>
          <w:sz w:val="28"/>
        </w:rPr>
      </w:pPr>
      <w:r w:rsidRPr="00A64A2B">
        <w:rPr>
          <w:sz w:val="28"/>
        </w:rPr>
        <w:t>от __________ № _____</w:t>
      </w:r>
    </w:p>
    <w:p w:rsidR="00A175EC" w:rsidRPr="00A64A2B" w:rsidRDefault="00A175EC" w:rsidP="00A175EC">
      <w:pPr>
        <w:tabs>
          <w:tab w:val="left" w:pos="1200"/>
        </w:tabs>
        <w:autoSpaceDE w:val="0"/>
        <w:autoSpaceDN w:val="0"/>
        <w:adjustRightInd w:val="0"/>
        <w:ind w:left="6237"/>
        <w:jc w:val="both"/>
        <w:rPr>
          <w:sz w:val="28"/>
          <w:szCs w:val="28"/>
        </w:rPr>
      </w:pPr>
    </w:p>
    <w:p w:rsidR="00A175EC" w:rsidRPr="00A64A2B" w:rsidRDefault="00A175EC" w:rsidP="00A175EC">
      <w:pPr>
        <w:pStyle w:val="ConsPlusCell"/>
        <w:jc w:val="center"/>
      </w:pPr>
    </w:p>
    <w:p w:rsidR="00E505D9" w:rsidRPr="00A64A2B" w:rsidRDefault="00A175EC" w:rsidP="00E505D9">
      <w:pPr>
        <w:pStyle w:val="ConsPlusCell"/>
        <w:jc w:val="center"/>
      </w:pPr>
      <w:r w:rsidRPr="00A64A2B">
        <w:t>ПЕРЕЧЕНЬ</w:t>
      </w:r>
      <w:r w:rsidRPr="00A64A2B">
        <w:br/>
      </w:r>
      <w:r w:rsidR="00E505D9" w:rsidRPr="00A64A2B">
        <w:t xml:space="preserve">правовых актов Администрации Матвеево-Курганского района </w:t>
      </w:r>
    </w:p>
    <w:p w:rsidR="00A175EC" w:rsidRPr="00A64A2B" w:rsidRDefault="00E505D9" w:rsidP="00E505D9">
      <w:pPr>
        <w:pStyle w:val="ConsPlusCell"/>
        <w:jc w:val="center"/>
      </w:pPr>
      <w:r w:rsidRPr="00A64A2B">
        <w:t>Ростовской области</w:t>
      </w:r>
      <w:r w:rsidR="00A175EC" w:rsidRPr="00A64A2B">
        <w:t xml:space="preserve">, </w:t>
      </w:r>
    </w:p>
    <w:p w:rsidR="00A175EC" w:rsidRPr="00A64A2B" w:rsidRDefault="00A175EC" w:rsidP="00A175EC">
      <w:pPr>
        <w:pStyle w:val="ConsPlusCell"/>
        <w:jc w:val="center"/>
      </w:pPr>
      <w:r w:rsidRPr="00A64A2B">
        <w:t>признанных утратившими силу</w:t>
      </w:r>
      <w:r w:rsidR="00E505D9" w:rsidRPr="00A64A2B">
        <w:t xml:space="preserve"> с 1 января 2019 года</w:t>
      </w:r>
    </w:p>
    <w:p w:rsidR="00A175EC" w:rsidRPr="00A64A2B" w:rsidRDefault="00A175EC" w:rsidP="00A175EC">
      <w:pPr>
        <w:pStyle w:val="ConsPlusCell"/>
        <w:jc w:val="center"/>
      </w:pP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 xml:space="preserve">  Постановление Администрации Матвеево-Курганского Ростовской области от 15.10.2010 № 1726 «Об утверждении муниципальной программы Матвеево-Курганского района «Развитие образования».</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 xml:space="preserve"> Постановление Администрации Матвеево-Курганского Ростовской области от 17.02.2014 № 194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 xml:space="preserve"> Постановление Администрации Матвеево-Курганского Ростовской области от 14.04.2014 № 547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27.06.2014 № 976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11.07.2014 № 1047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19.11.2014 № 1656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15.12.2014 № 1814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26.12.2014 № 2000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24.06.2015 № 534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 xml:space="preserve"> Постановление Администрации Матвеево-Курганского Ростовской области от 30.12.2015 № 967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30.03.2016 № 132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lastRenderedPageBreak/>
        <w:t>Постановление Администрации Матвеево-Курганского Ростовской области от 07.07.2016 № 318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05.10.2016 № 491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07.12.2016 № 591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18.01.2017 № 17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20.03.2017 № 307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26.07.2017 № 1249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30.10.2017 № 1853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19.  Постановление Администрации Матвеево-Курганского Ростовской области от 12.12.2017 № 2139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29.12.2017 № 2346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11.04.2018 № 529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15.06.2018 № 846 «О внесении изменений в постановление Администрации Матвеево-Курганского района от 15.10.2010 № 1726».</w:t>
      </w:r>
    </w:p>
    <w:p w:rsidR="00604AA2" w:rsidRPr="00A64A2B" w:rsidRDefault="00604AA2" w:rsidP="00604AA2">
      <w:pPr>
        <w:numPr>
          <w:ilvl w:val="0"/>
          <w:numId w:val="44"/>
        </w:numPr>
        <w:tabs>
          <w:tab w:val="left" w:pos="1134"/>
        </w:tabs>
        <w:autoSpaceDE w:val="0"/>
        <w:autoSpaceDN w:val="0"/>
        <w:adjustRightInd w:val="0"/>
        <w:jc w:val="both"/>
        <w:rPr>
          <w:sz w:val="28"/>
          <w:szCs w:val="28"/>
        </w:rPr>
      </w:pPr>
      <w:r w:rsidRPr="00A64A2B">
        <w:rPr>
          <w:sz w:val="28"/>
          <w:szCs w:val="28"/>
        </w:rPr>
        <w:t>Постановление Администрации Матвеево-Курганского Ростовской области от 20.08.2018 № 1207 «О внесении изменений в постановление Администрации Матвеево-Курганского района от 15.10.2010 № 1726».</w:t>
      </w:r>
    </w:p>
    <w:p w:rsidR="00604AA2" w:rsidRPr="00A64A2B" w:rsidRDefault="00604AA2" w:rsidP="00604AA2">
      <w:pPr>
        <w:tabs>
          <w:tab w:val="left" w:pos="1134"/>
        </w:tabs>
        <w:autoSpaceDE w:val="0"/>
        <w:autoSpaceDN w:val="0"/>
        <w:adjustRightInd w:val="0"/>
        <w:jc w:val="both"/>
        <w:rPr>
          <w:sz w:val="28"/>
          <w:szCs w:val="28"/>
        </w:rPr>
      </w:pPr>
    </w:p>
    <w:p w:rsidR="00604AA2" w:rsidRPr="00A64A2B" w:rsidRDefault="00604AA2" w:rsidP="00604AA2">
      <w:pPr>
        <w:tabs>
          <w:tab w:val="left" w:pos="1134"/>
        </w:tabs>
        <w:autoSpaceDE w:val="0"/>
        <w:autoSpaceDN w:val="0"/>
        <w:adjustRightInd w:val="0"/>
        <w:ind w:left="1070"/>
        <w:jc w:val="both"/>
        <w:rPr>
          <w:sz w:val="28"/>
          <w:szCs w:val="28"/>
        </w:rPr>
      </w:pPr>
    </w:p>
    <w:p w:rsidR="00E35321" w:rsidRPr="00A64A2B" w:rsidRDefault="00604AA2" w:rsidP="00604AA2">
      <w:pPr>
        <w:tabs>
          <w:tab w:val="left" w:pos="1134"/>
        </w:tabs>
        <w:autoSpaceDE w:val="0"/>
        <w:autoSpaceDN w:val="0"/>
        <w:adjustRightInd w:val="0"/>
        <w:ind w:left="710"/>
        <w:jc w:val="both"/>
        <w:rPr>
          <w:color w:val="000000" w:themeColor="text1"/>
        </w:rPr>
      </w:pPr>
      <w:r w:rsidRPr="00A64A2B">
        <w:rPr>
          <w:sz w:val="28"/>
          <w:szCs w:val="28"/>
        </w:rPr>
        <w:t xml:space="preserve">Заместитель Главы Администрации района </w:t>
      </w:r>
      <w:r w:rsidRPr="00A64A2B">
        <w:rPr>
          <w:sz w:val="28"/>
          <w:szCs w:val="28"/>
        </w:rPr>
        <w:tab/>
      </w:r>
      <w:r w:rsidRPr="00A64A2B">
        <w:rPr>
          <w:sz w:val="28"/>
          <w:szCs w:val="28"/>
        </w:rPr>
        <w:tab/>
        <w:t>Н.Б. Мельниченко</w:t>
      </w:r>
    </w:p>
    <w:sectPr w:rsidR="00E35321" w:rsidRPr="00A64A2B" w:rsidSect="00E35321">
      <w:footerReference w:type="even" r:id="rId9"/>
      <w:footerReference w:type="default" r:id="rId10"/>
      <w:pgSz w:w="11907" w:h="16840"/>
      <w:pgMar w:top="851"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91" w:rsidRDefault="003B4E91">
      <w:r>
        <w:separator/>
      </w:r>
    </w:p>
  </w:endnote>
  <w:endnote w:type="continuationSeparator" w:id="0">
    <w:p w:rsidR="003B4E91" w:rsidRDefault="003B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91" w:rsidRDefault="003B4E91" w:rsidP="00742B84">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64A2B">
      <w:rPr>
        <w:rStyle w:val="ab"/>
        <w:noProof/>
      </w:rPr>
      <w:t>2</w:t>
    </w:r>
    <w:r>
      <w:rPr>
        <w:rStyle w:val="ab"/>
      </w:rPr>
      <w:fldChar w:fldCharType="end"/>
    </w:r>
  </w:p>
  <w:p w:rsidR="003B4E91" w:rsidRPr="00754886" w:rsidRDefault="003B4E91" w:rsidP="00EA0097">
    <w:pP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91" w:rsidRDefault="003B4E9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B4E91" w:rsidRDefault="003B4E91">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91" w:rsidRPr="00EA0097" w:rsidRDefault="003B4E91" w:rsidP="00D00358">
    <w:pPr>
      <w:pStyle w:val="a7"/>
      <w:framePr w:wrap="around" w:vAnchor="text" w:hAnchor="margin" w:xAlign="right" w:y="1"/>
      <w:rPr>
        <w:rStyle w:val="ab"/>
        <w:lang w:val="en-US"/>
      </w:rPr>
    </w:pPr>
    <w:r>
      <w:rPr>
        <w:rStyle w:val="ab"/>
      </w:rPr>
      <w:fldChar w:fldCharType="begin"/>
    </w:r>
    <w:r w:rsidRPr="00EA0097">
      <w:rPr>
        <w:rStyle w:val="ab"/>
        <w:lang w:val="en-US"/>
      </w:rPr>
      <w:instrText xml:space="preserve">PAGE  </w:instrText>
    </w:r>
    <w:r>
      <w:rPr>
        <w:rStyle w:val="ab"/>
      </w:rPr>
      <w:fldChar w:fldCharType="separate"/>
    </w:r>
    <w:r w:rsidR="00A64A2B">
      <w:rPr>
        <w:rStyle w:val="ab"/>
        <w:noProof/>
        <w:lang w:val="en-US"/>
      </w:rPr>
      <w:t>31</w:t>
    </w:r>
    <w:r>
      <w:rPr>
        <w:rStyle w:val="ab"/>
      </w:rPr>
      <w:fldChar w:fldCharType="end"/>
    </w:r>
  </w:p>
  <w:p w:rsidR="003B4E91" w:rsidRPr="007F3BFB" w:rsidRDefault="003B4E91"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91" w:rsidRDefault="003B4E91">
      <w:r>
        <w:separator/>
      </w:r>
    </w:p>
  </w:footnote>
  <w:footnote w:type="continuationSeparator" w:id="0">
    <w:p w:rsidR="003B4E91" w:rsidRDefault="003B4E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645D8B"/>
    <w:multiLevelType w:val="hybridMultilevel"/>
    <w:tmpl w:val="CE2E6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1" w15:restartNumberingAfterBreak="0">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E93DCF"/>
    <w:multiLevelType w:val="hybridMultilevel"/>
    <w:tmpl w:val="540241D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9" w15:restartNumberingAfterBreak="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6" w15:restartNumberingAfterBreak="0">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15:restartNumberingAfterBreak="0">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2"/>
  </w:num>
  <w:num w:numId="3">
    <w:abstractNumId w:val="15"/>
  </w:num>
  <w:num w:numId="4">
    <w:abstractNumId w:val="25"/>
  </w:num>
  <w:num w:numId="5">
    <w:abstractNumId w:val="3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7"/>
  </w:num>
  <w:num w:numId="23">
    <w:abstractNumId w:val="30"/>
  </w:num>
  <w:num w:numId="24">
    <w:abstractNumId w:val="8"/>
  </w:num>
  <w:num w:numId="25">
    <w:abstractNumId w:val="0"/>
  </w:num>
  <w:num w:numId="26">
    <w:abstractNumId w:val="22"/>
  </w:num>
  <w:num w:numId="27">
    <w:abstractNumId w:val="2"/>
  </w:num>
  <w:num w:numId="28">
    <w:abstractNumId w:val="26"/>
  </w:num>
  <w:num w:numId="29">
    <w:abstractNumId w:val="34"/>
  </w:num>
  <w:num w:numId="30">
    <w:abstractNumId w:val="33"/>
  </w:num>
  <w:num w:numId="31">
    <w:abstractNumId w:val="20"/>
  </w:num>
  <w:num w:numId="32">
    <w:abstractNumId w:val="29"/>
  </w:num>
  <w:num w:numId="33">
    <w:abstractNumId w:val="5"/>
  </w:num>
  <w:num w:numId="34">
    <w:abstractNumId w:val="37"/>
  </w:num>
  <w:num w:numId="35">
    <w:abstractNumId w:val="11"/>
  </w:num>
  <w:num w:numId="36">
    <w:abstractNumId w:val="27"/>
  </w:num>
  <w:num w:numId="37">
    <w:abstractNumId w:val="24"/>
  </w:num>
  <w:num w:numId="38">
    <w:abstractNumId w:val="16"/>
  </w:num>
  <w:num w:numId="39">
    <w:abstractNumId w:val="19"/>
  </w:num>
  <w:num w:numId="40">
    <w:abstractNumId w:val="3"/>
  </w:num>
  <w:num w:numId="41">
    <w:abstractNumId w:val="12"/>
  </w:num>
  <w:num w:numId="42">
    <w:abstractNumId w:val="36"/>
  </w:num>
  <w:num w:numId="43">
    <w:abstractNumId w:val="9"/>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93"/>
    <w:rsid w:val="00002A83"/>
    <w:rsid w:val="000062A3"/>
    <w:rsid w:val="000166D5"/>
    <w:rsid w:val="00016F0F"/>
    <w:rsid w:val="000222B5"/>
    <w:rsid w:val="00024A85"/>
    <w:rsid w:val="00024D9E"/>
    <w:rsid w:val="00027F8A"/>
    <w:rsid w:val="0003001D"/>
    <w:rsid w:val="000304D3"/>
    <w:rsid w:val="00031435"/>
    <w:rsid w:val="00034661"/>
    <w:rsid w:val="00046DC4"/>
    <w:rsid w:val="00050C68"/>
    <w:rsid w:val="000518C4"/>
    <w:rsid w:val="0005372C"/>
    <w:rsid w:val="00054D8B"/>
    <w:rsid w:val="000559D5"/>
    <w:rsid w:val="000607C7"/>
    <w:rsid w:val="00060F3C"/>
    <w:rsid w:val="000656CB"/>
    <w:rsid w:val="00067B62"/>
    <w:rsid w:val="00067EAB"/>
    <w:rsid w:val="00070911"/>
    <w:rsid w:val="00071A2C"/>
    <w:rsid w:val="00075F8C"/>
    <w:rsid w:val="000763E3"/>
    <w:rsid w:val="00080892"/>
    <w:rsid w:val="000808D6"/>
    <w:rsid w:val="00090415"/>
    <w:rsid w:val="00090F6B"/>
    <w:rsid w:val="00092EC9"/>
    <w:rsid w:val="000A0BC8"/>
    <w:rsid w:val="000A1849"/>
    <w:rsid w:val="000A20A8"/>
    <w:rsid w:val="000A726F"/>
    <w:rsid w:val="000A7DDA"/>
    <w:rsid w:val="000B0B29"/>
    <w:rsid w:val="000B4002"/>
    <w:rsid w:val="000B4688"/>
    <w:rsid w:val="000B66C7"/>
    <w:rsid w:val="000C430D"/>
    <w:rsid w:val="000D2B09"/>
    <w:rsid w:val="000D6A94"/>
    <w:rsid w:val="000D7DF8"/>
    <w:rsid w:val="000E5C5C"/>
    <w:rsid w:val="000F2B40"/>
    <w:rsid w:val="000F5B6A"/>
    <w:rsid w:val="0010365E"/>
    <w:rsid w:val="00104E0D"/>
    <w:rsid w:val="0010504A"/>
    <w:rsid w:val="00114882"/>
    <w:rsid w:val="00114C08"/>
    <w:rsid w:val="00116BFA"/>
    <w:rsid w:val="00116D91"/>
    <w:rsid w:val="00120A89"/>
    <w:rsid w:val="00120AE5"/>
    <w:rsid w:val="00125DE3"/>
    <w:rsid w:val="00142CB1"/>
    <w:rsid w:val="001502E3"/>
    <w:rsid w:val="00150C0F"/>
    <w:rsid w:val="00153986"/>
    <w:rsid w:val="00153B21"/>
    <w:rsid w:val="001603F6"/>
    <w:rsid w:val="00162A3F"/>
    <w:rsid w:val="00181C45"/>
    <w:rsid w:val="00196998"/>
    <w:rsid w:val="0019759B"/>
    <w:rsid w:val="001A6547"/>
    <w:rsid w:val="001A79E1"/>
    <w:rsid w:val="001A7DED"/>
    <w:rsid w:val="001B2D1C"/>
    <w:rsid w:val="001C1D98"/>
    <w:rsid w:val="001C6CF4"/>
    <w:rsid w:val="001D0915"/>
    <w:rsid w:val="001D2690"/>
    <w:rsid w:val="001D5B11"/>
    <w:rsid w:val="001E0629"/>
    <w:rsid w:val="001E3A7F"/>
    <w:rsid w:val="001F4BE3"/>
    <w:rsid w:val="001F6D02"/>
    <w:rsid w:val="001F7418"/>
    <w:rsid w:val="00206058"/>
    <w:rsid w:val="00210BDA"/>
    <w:rsid w:val="00213B7C"/>
    <w:rsid w:val="00214C70"/>
    <w:rsid w:val="0021634C"/>
    <w:rsid w:val="0022051C"/>
    <w:rsid w:val="002235E8"/>
    <w:rsid w:val="00224517"/>
    <w:rsid w:val="0022670F"/>
    <w:rsid w:val="00226F22"/>
    <w:rsid w:val="0022711B"/>
    <w:rsid w:val="002272D6"/>
    <w:rsid w:val="002316F3"/>
    <w:rsid w:val="0023555C"/>
    <w:rsid w:val="002405B4"/>
    <w:rsid w:val="002504E8"/>
    <w:rsid w:val="00253687"/>
    <w:rsid w:val="002537AE"/>
    <w:rsid w:val="00254382"/>
    <w:rsid w:val="00255C49"/>
    <w:rsid w:val="002579C2"/>
    <w:rsid w:val="00262A74"/>
    <w:rsid w:val="002700E7"/>
    <w:rsid w:val="0027031E"/>
    <w:rsid w:val="00271D4B"/>
    <w:rsid w:val="0027290A"/>
    <w:rsid w:val="00272D75"/>
    <w:rsid w:val="00276C34"/>
    <w:rsid w:val="002770AA"/>
    <w:rsid w:val="00283D48"/>
    <w:rsid w:val="0028703B"/>
    <w:rsid w:val="0028754A"/>
    <w:rsid w:val="00291A23"/>
    <w:rsid w:val="00297109"/>
    <w:rsid w:val="0029713A"/>
    <w:rsid w:val="002A2062"/>
    <w:rsid w:val="002A31A1"/>
    <w:rsid w:val="002A38D7"/>
    <w:rsid w:val="002A6595"/>
    <w:rsid w:val="002B3395"/>
    <w:rsid w:val="002B6527"/>
    <w:rsid w:val="002C135C"/>
    <w:rsid w:val="002C5E60"/>
    <w:rsid w:val="002D5DF1"/>
    <w:rsid w:val="002D675E"/>
    <w:rsid w:val="002E34EC"/>
    <w:rsid w:val="002E46E5"/>
    <w:rsid w:val="002E65D5"/>
    <w:rsid w:val="002E6961"/>
    <w:rsid w:val="002F1A37"/>
    <w:rsid w:val="002F1A89"/>
    <w:rsid w:val="002F63E3"/>
    <w:rsid w:val="002F74D7"/>
    <w:rsid w:val="0030124B"/>
    <w:rsid w:val="00303F9B"/>
    <w:rsid w:val="00304555"/>
    <w:rsid w:val="00304B71"/>
    <w:rsid w:val="00304DFD"/>
    <w:rsid w:val="00313D3A"/>
    <w:rsid w:val="003140FA"/>
    <w:rsid w:val="003170BC"/>
    <w:rsid w:val="003230EC"/>
    <w:rsid w:val="00323C66"/>
    <w:rsid w:val="00324D2F"/>
    <w:rsid w:val="00331AAC"/>
    <w:rsid w:val="00332649"/>
    <w:rsid w:val="00341FC1"/>
    <w:rsid w:val="00342763"/>
    <w:rsid w:val="0035298A"/>
    <w:rsid w:val="00354272"/>
    <w:rsid w:val="00354C79"/>
    <w:rsid w:val="0037040B"/>
    <w:rsid w:val="003733D4"/>
    <w:rsid w:val="00377A6F"/>
    <w:rsid w:val="003824E8"/>
    <w:rsid w:val="0038268E"/>
    <w:rsid w:val="003921D8"/>
    <w:rsid w:val="00394D5A"/>
    <w:rsid w:val="00395BEA"/>
    <w:rsid w:val="00396142"/>
    <w:rsid w:val="00396148"/>
    <w:rsid w:val="0039798F"/>
    <w:rsid w:val="003B064A"/>
    <w:rsid w:val="003B0FF7"/>
    <w:rsid w:val="003B1410"/>
    <w:rsid w:val="003B2193"/>
    <w:rsid w:val="003B4E91"/>
    <w:rsid w:val="003B77CF"/>
    <w:rsid w:val="003C0A52"/>
    <w:rsid w:val="003C50FA"/>
    <w:rsid w:val="003D0152"/>
    <w:rsid w:val="003D2551"/>
    <w:rsid w:val="003D4ED4"/>
    <w:rsid w:val="003D5E2A"/>
    <w:rsid w:val="003E00CC"/>
    <w:rsid w:val="003F1806"/>
    <w:rsid w:val="00407B71"/>
    <w:rsid w:val="00415E3F"/>
    <w:rsid w:val="00425061"/>
    <w:rsid w:val="0043686A"/>
    <w:rsid w:val="00441069"/>
    <w:rsid w:val="00444636"/>
    <w:rsid w:val="00453869"/>
    <w:rsid w:val="004553CB"/>
    <w:rsid w:val="0045723B"/>
    <w:rsid w:val="0046140C"/>
    <w:rsid w:val="00465731"/>
    <w:rsid w:val="00465FD8"/>
    <w:rsid w:val="004711EC"/>
    <w:rsid w:val="00476D05"/>
    <w:rsid w:val="00480BC7"/>
    <w:rsid w:val="00481F9B"/>
    <w:rsid w:val="00482D18"/>
    <w:rsid w:val="004871AA"/>
    <w:rsid w:val="00493079"/>
    <w:rsid w:val="004A6D7D"/>
    <w:rsid w:val="004B6A5C"/>
    <w:rsid w:val="004C1E9D"/>
    <w:rsid w:val="004C3366"/>
    <w:rsid w:val="004C4C52"/>
    <w:rsid w:val="004C72C1"/>
    <w:rsid w:val="004D2F88"/>
    <w:rsid w:val="004E3D8E"/>
    <w:rsid w:val="004E50B3"/>
    <w:rsid w:val="004E74F9"/>
    <w:rsid w:val="004E78FD"/>
    <w:rsid w:val="004F2777"/>
    <w:rsid w:val="004F7011"/>
    <w:rsid w:val="00507370"/>
    <w:rsid w:val="0051502E"/>
    <w:rsid w:val="00515D9C"/>
    <w:rsid w:val="00515E00"/>
    <w:rsid w:val="005168FB"/>
    <w:rsid w:val="00516EB9"/>
    <w:rsid w:val="00523400"/>
    <w:rsid w:val="00531FBD"/>
    <w:rsid w:val="00532957"/>
    <w:rsid w:val="0053366A"/>
    <w:rsid w:val="00541D12"/>
    <w:rsid w:val="00543E1F"/>
    <w:rsid w:val="005463CD"/>
    <w:rsid w:val="00547471"/>
    <w:rsid w:val="00555C05"/>
    <w:rsid w:val="00560C39"/>
    <w:rsid w:val="00563023"/>
    <w:rsid w:val="0056666E"/>
    <w:rsid w:val="0056683A"/>
    <w:rsid w:val="005671A1"/>
    <w:rsid w:val="00580E7F"/>
    <w:rsid w:val="00581090"/>
    <w:rsid w:val="005810E9"/>
    <w:rsid w:val="00582551"/>
    <w:rsid w:val="00583612"/>
    <w:rsid w:val="00587BF6"/>
    <w:rsid w:val="005975BD"/>
    <w:rsid w:val="0059761C"/>
    <w:rsid w:val="00597893"/>
    <w:rsid w:val="005A027C"/>
    <w:rsid w:val="005A06AD"/>
    <w:rsid w:val="005A52CE"/>
    <w:rsid w:val="005A5CB3"/>
    <w:rsid w:val="005B0B63"/>
    <w:rsid w:val="005B18A3"/>
    <w:rsid w:val="005C088E"/>
    <w:rsid w:val="005C5FF3"/>
    <w:rsid w:val="005C7D4B"/>
    <w:rsid w:val="005D3307"/>
    <w:rsid w:val="005D724B"/>
    <w:rsid w:val="005E079F"/>
    <w:rsid w:val="005E6364"/>
    <w:rsid w:val="005F033D"/>
    <w:rsid w:val="00604AA2"/>
    <w:rsid w:val="00611679"/>
    <w:rsid w:val="00613D7D"/>
    <w:rsid w:val="00615340"/>
    <w:rsid w:val="0062334B"/>
    <w:rsid w:val="0063093B"/>
    <w:rsid w:val="00630E20"/>
    <w:rsid w:val="006409A4"/>
    <w:rsid w:val="00642DFA"/>
    <w:rsid w:val="00645AB2"/>
    <w:rsid w:val="00652664"/>
    <w:rsid w:val="006564DB"/>
    <w:rsid w:val="0065728A"/>
    <w:rsid w:val="00660EE3"/>
    <w:rsid w:val="00666B38"/>
    <w:rsid w:val="0067080F"/>
    <w:rsid w:val="00670CEC"/>
    <w:rsid w:val="00670FF8"/>
    <w:rsid w:val="0067101E"/>
    <w:rsid w:val="00676B57"/>
    <w:rsid w:val="006856F5"/>
    <w:rsid w:val="00693BB9"/>
    <w:rsid w:val="00694417"/>
    <w:rsid w:val="006A1375"/>
    <w:rsid w:val="006A3601"/>
    <w:rsid w:val="006A3D96"/>
    <w:rsid w:val="006B5570"/>
    <w:rsid w:val="006B6F90"/>
    <w:rsid w:val="006C4510"/>
    <w:rsid w:val="006C6FE1"/>
    <w:rsid w:val="006D177F"/>
    <w:rsid w:val="006E5FFC"/>
    <w:rsid w:val="006F2296"/>
    <w:rsid w:val="0070065C"/>
    <w:rsid w:val="00702A19"/>
    <w:rsid w:val="007120F8"/>
    <w:rsid w:val="007219F0"/>
    <w:rsid w:val="00727963"/>
    <w:rsid w:val="0074187B"/>
    <w:rsid w:val="00742B84"/>
    <w:rsid w:val="00745758"/>
    <w:rsid w:val="00754124"/>
    <w:rsid w:val="007600E0"/>
    <w:rsid w:val="007730B1"/>
    <w:rsid w:val="007733B7"/>
    <w:rsid w:val="007746E9"/>
    <w:rsid w:val="00782222"/>
    <w:rsid w:val="007823E7"/>
    <w:rsid w:val="00787FF2"/>
    <w:rsid w:val="007914B4"/>
    <w:rsid w:val="007936ED"/>
    <w:rsid w:val="007A719E"/>
    <w:rsid w:val="007B3073"/>
    <w:rsid w:val="007B6388"/>
    <w:rsid w:val="007B65FC"/>
    <w:rsid w:val="007C0A5F"/>
    <w:rsid w:val="007C57EE"/>
    <w:rsid w:val="007E0E03"/>
    <w:rsid w:val="007E2516"/>
    <w:rsid w:val="007E34BA"/>
    <w:rsid w:val="007E737B"/>
    <w:rsid w:val="007F0F64"/>
    <w:rsid w:val="007F1341"/>
    <w:rsid w:val="007F22AF"/>
    <w:rsid w:val="007F3BFB"/>
    <w:rsid w:val="007F3CA5"/>
    <w:rsid w:val="00801366"/>
    <w:rsid w:val="00803693"/>
    <w:rsid w:val="00803F3C"/>
    <w:rsid w:val="00804CFE"/>
    <w:rsid w:val="00811C94"/>
    <w:rsid w:val="00811CF1"/>
    <w:rsid w:val="008172BF"/>
    <w:rsid w:val="008204C9"/>
    <w:rsid w:val="0082299B"/>
    <w:rsid w:val="008267F4"/>
    <w:rsid w:val="00832B4D"/>
    <w:rsid w:val="008438D7"/>
    <w:rsid w:val="00853086"/>
    <w:rsid w:val="00854C8D"/>
    <w:rsid w:val="00860E5A"/>
    <w:rsid w:val="00867AB6"/>
    <w:rsid w:val="008747A1"/>
    <w:rsid w:val="008867AA"/>
    <w:rsid w:val="008873C4"/>
    <w:rsid w:val="0089128C"/>
    <w:rsid w:val="008A087C"/>
    <w:rsid w:val="008A26EE"/>
    <w:rsid w:val="008A42C9"/>
    <w:rsid w:val="008A555E"/>
    <w:rsid w:val="008B6AD3"/>
    <w:rsid w:val="008B6E10"/>
    <w:rsid w:val="008C4317"/>
    <w:rsid w:val="008D2837"/>
    <w:rsid w:val="008E3F9D"/>
    <w:rsid w:val="008E7FEC"/>
    <w:rsid w:val="008F1DFE"/>
    <w:rsid w:val="008F30F8"/>
    <w:rsid w:val="008F4B63"/>
    <w:rsid w:val="008F69F6"/>
    <w:rsid w:val="00900BF1"/>
    <w:rsid w:val="009027BD"/>
    <w:rsid w:val="009053D9"/>
    <w:rsid w:val="00906DE1"/>
    <w:rsid w:val="00910044"/>
    <w:rsid w:val="009122B1"/>
    <w:rsid w:val="00913129"/>
    <w:rsid w:val="00917C70"/>
    <w:rsid w:val="009228DF"/>
    <w:rsid w:val="00924E84"/>
    <w:rsid w:val="0092624B"/>
    <w:rsid w:val="00937788"/>
    <w:rsid w:val="00940E72"/>
    <w:rsid w:val="0094169A"/>
    <w:rsid w:val="00941C01"/>
    <w:rsid w:val="00941F99"/>
    <w:rsid w:val="009438A9"/>
    <w:rsid w:val="00947975"/>
    <w:rsid w:val="00947FCC"/>
    <w:rsid w:val="00961A4A"/>
    <w:rsid w:val="009739FA"/>
    <w:rsid w:val="00975BA1"/>
    <w:rsid w:val="00984D60"/>
    <w:rsid w:val="00985A10"/>
    <w:rsid w:val="00987EF0"/>
    <w:rsid w:val="00991CCE"/>
    <w:rsid w:val="00992608"/>
    <w:rsid w:val="0099718C"/>
    <w:rsid w:val="009A531A"/>
    <w:rsid w:val="009A5F67"/>
    <w:rsid w:val="009C0D10"/>
    <w:rsid w:val="009C54EB"/>
    <w:rsid w:val="009D2B63"/>
    <w:rsid w:val="009D7FAD"/>
    <w:rsid w:val="009E02EA"/>
    <w:rsid w:val="009E2427"/>
    <w:rsid w:val="009E5E3F"/>
    <w:rsid w:val="009F05DD"/>
    <w:rsid w:val="009F4594"/>
    <w:rsid w:val="009F77C6"/>
    <w:rsid w:val="00A03041"/>
    <w:rsid w:val="00A061D7"/>
    <w:rsid w:val="00A12FB9"/>
    <w:rsid w:val="00A175EC"/>
    <w:rsid w:val="00A2651D"/>
    <w:rsid w:val="00A30E81"/>
    <w:rsid w:val="00A330CE"/>
    <w:rsid w:val="00A34804"/>
    <w:rsid w:val="00A375FA"/>
    <w:rsid w:val="00A413F0"/>
    <w:rsid w:val="00A41D49"/>
    <w:rsid w:val="00A550E3"/>
    <w:rsid w:val="00A56DEB"/>
    <w:rsid w:val="00A5737C"/>
    <w:rsid w:val="00A64A2B"/>
    <w:rsid w:val="00A67B50"/>
    <w:rsid w:val="00A77F16"/>
    <w:rsid w:val="00A826A9"/>
    <w:rsid w:val="00A836BE"/>
    <w:rsid w:val="00A84C30"/>
    <w:rsid w:val="00A93B5E"/>
    <w:rsid w:val="00A941CF"/>
    <w:rsid w:val="00A95589"/>
    <w:rsid w:val="00A977F0"/>
    <w:rsid w:val="00AA32BD"/>
    <w:rsid w:val="00AA7138"/>
    <w:rsid w:val="00AB01BD"/>
    <w:rsid w:val="00AB41A4"/>
    <w:rsid w:val="00AD00B6"/>
    <w:rsid w:val="00AE02F4"/>
    <w:rsid w:val="00AE2601"/>
    <w:rsid w:val="00AE423E"/>
    <w:rsid w:val="00AF1E32"/>
    <w:rsid w:val="00B00108"/>
    <w:rsid w:val="00B008C6"/>
    <w:rsid w:val="00B117D7"/>
    <w:rsid w:val="00B17368"/>
    <w:rsid w:val="00B2125C"/>
    <w:rsid w:val="00B22F6A"/>
    <w:rsid w:val="00B23135"/>
    <w:rsid w:val="00B23155"/>
    <w:rsid w:val="00B26A60"/>
    <w:rsid w:val="00B30B9A"/>
    <w:rsid w:val="00B31114"/>
    <w:rsid w:val="00B34618"/>
    <w:rsid w:val="00B34779"/>
    <w:rsid w:val="00B34CA2"/>
    <w:rsid w:val="00B35935"/>
    <w:rsid w:val="00B37E63"/>
    <w:rsid w:val="00B42D3B"/>
    <w:rsid w:val="00B444A2"/>
    <w:rsid w:val="00B50A43"/>
    <w:rsid w:val="00B535C0"/>
    <w:rsid w:val="00B53CE2"/>
    <w:rsid w:val="00B55C07"/>
    <w:rsid w:val="00B55DA4"/>
    <w:rsid w:val="00B57FC6"/>
    <w:rsid w:val="00B62CFB"/>
    <w:rsid w:val="00B65022"/>
    <w:rsid w:val="00B67B24"/>
    <w:rsid w:val="00B72D61"/>
    <w:rsid w:val="00B7743B"/>
    <w:rsid w:val="00B8231A"/>
    <w:rsid w:val="00B87273"/>
    <w:rsid w:val="00B93541"/>
    <w:rsid w:val="00B94F56"/>
    <w:rsid w:val="00B9627A"/>
    <w:rsid w:val="00BA18F3"/>
    <w:rsid w:val="00BA45F6"/>
    <w:rsid w:val="00BA4B6C"/>
    <w:rsid w:val="00BB55C0"/>
    <w:rsid w:val="00BB70D3"/>
    <w:rsid w:val="00BC0920"/>
    <w:rsid w:val="00BC0B3A"/>
    <w:rsid w:val="00BC4B5C"/>
    <w:rsid w:val="00BC71F4"/>
    <w:rsid w:val="00BD10C9"/>
    <w:rsid w:val="00BD4CCE"/>
    <w:rsid w:val="00BE1F47"/>
    <w:rsid w:val="00BF30C6"/>
    <w:rsid w:val="00BF39F0"/>
    <w:rsid w:val="00BF3AD9"/>
    <w:rsid w:val="00BF4672"/>
    <w:rsid w:val="00C054F4"/>
    <w:rsid w:val="00C106A2"/>
    <w:rsid w:val="00C11264"/>
    <w:rsid w:val="00C11FDF"/>
    <w:rsid w:val="00C122B1"/>
    <w:rsid w:val="00C23085"/>
    <w:rsid w:val="00C26B59"/>
    <w:rsid w:val="00C27355"/>
    <w:rsid w:val="00C27D35"/>
    <w:rsid w:val="00C32FE6"/>
    <w:rsid w:val="00C34F34"/>
    <w:rsid w:val="00C36451"/>
    <w:rsid w:val="00C366A1"/>
    <w:rsid w:val="00C40FC8"/>
    <w:rsid w:val="00C4404A"/>
    <w:rsid w:val="00C5077D"/>
    <w:rsid w:val="00C51637"/>
    <w:rsid w:val="00C54190"/>
    <w:rsid w:val="00C572C4"/>
    <w:rsid w:val="00C7135F"/>
    <w:rsid w:val="00C7222C"/>
    <w:rsid w:val="00C731BB"/>
    <w:rsid w:val="00C73CEE"/>
    <w:rsid w:val="00C8305D"/>
    <w:rsid w:val="00C86E59"/>
    <w:rsid w:val="00C8737C"/>
    <w:rsid w:val="00C94F4A"/>
    <w:rsid w:val="00CA0318"/>
    <w:rsid w:val="00CA151C"/>
    <w:rsid w:val="00CA46FA"/>
    <w:rsid w:val="00CA4878"/>
    <w:rsid w:val="00CA6A73"/>
    <w:rsid w:val="00CB1900"/>
    <w:rsid w:val="00CB3CBF"/>
    <w:rsid w:val="00CB43C1"/>
    <w:rsid w:val="00CB571B"/>
    <w:rsid w:val="00CC096A"/>
    <w:rsid w:val="00CC0A62"/>
    <w:rsid w:val="00CC0B31"/>
    <w:rsid w:val="00CD077D"/>
    <w:rsid w:val="00CD37E5"/>
    <w:rsid w:val="00CD5B10"/>
    <w:rsid w:val="00CE5183"/>
    <w:rsid w:val="00CF7AE2"/>
    <w:rsid w:val="00D00358"/>
    <w:rsid w:val="00D10CFA"/>
    <w:rsid w:val="00D1182E"/>
    <w:rsid w:val="00D13E83"/>
    <w:rsid w:val="00D14C32"/>
    <w:rsid w:val="00D237FE"/>
    <w:rsid w:val="00D26487"/>
    <w:rsid w:val="00D32570"/>
    <w:rsid w:val="00D41D7B"/>
    <w:rsid w:val="00D55244"/>
    <w:rsid w:val="00D71C77"/>
    <w:rsid w:val="00D73323"/>
    <w:rsid w:val="00D758A4"/>
    <w:rsid w:val="00D75DA9"/>
    <w:rsid w:val="00D8666A"/>
    <w:rsid w:val="00D908FB"/>
    <w:rsid w:val="00D960DF"/>
    <w:rsid w:val="00DB4D6B"/>
    <w:rsid w:val="00DB5B55"/>
    <w:rsid w:val="00DB67F2"/>
    <w:rsid w:val="00DB778B"/>
    <w:rsid w:val="00DC2302"/>
    <w:rsid w:val="00DC581A"/>
    <w:rsid w:val="00DC6C19"/>
    <w:rsid w:val="00DD1027"/>
    <w:rsid w:val="00DD3103"/>
    <w:rsid w:val="00DE3343"/>
    <w:rsid w:val="00DE50C1"/>
    <w:rsid w:val="00DE55AD"/>
    <w:rsid w:val="00DF46BA"/>
    <w:rsid w:val="00DF482E"/>
    <w:rsid w:val="00DF7736"/>
    <w:rsid w:val="00E0387C"/>
    <w:rsid w:val="00E04378"/>
    <w:rsid w:val="00E1262E"/>
    <w:rsid w:val="00E138E0"/>
    <w:rsid w:val="00E15C11"/>
    <w:rsid w:val="00E2482C"/>
    <w:rsid w:val="00E30B9C"/>
    <w:rsid w:val="00E3132E"/>
    <w:rsid w:val="00E32CC0"/>
    <w:rsid w:val="00E33A7E"/>
    <w:rsid w:val="00E35321"/>
    <w:rsid w:val="00E36EA0"/>
    <w:rsid w:val="00E451EC"/>
    <w:rsid w:val="00E505D9"/>
    <w:rsid w:val="00E51C64"/>
    <w:rsid w:val="00E61F30"/>
    <w:rsid w:val="00E657E1"/>
    <w:rsid w:val="00E65CE0"/>
    <w:rsid w:val="00E65E3A"/>
    <w:rsid w:val="00E67DF0"/>
    <w:rsid w:val="00E70636"/>
    <w:rsid w:val="00E70C7A"/>
    <w:rsid w:val="00E7188D"/>
    <w:rsid w:val="00E7274C"/>
    <w:rsid w:val="00E74E00"/>
    <w:rsid w:val="00E75C57"/>
    <w:rsid w:val="00E76A4E"/>
    <w:rsid w:val="00E80C4B"/>
    <w:rsid w:val="00E84758"/>
    <w:rsid w:val="00E86F85"/>
    <w:rsid w:val="00E90818"/>
    <w:rsid w:val="00E9626F"/>
    <w:rsid w:val="00EA0097"/>
    <w:rsid w:val="00EA1F4C"/>
    <w:rsid w:val="00EA27A5"/>
    <w:rsid w:val="00EA34D7"/>
    <w:rsid w:val="00EA6A74"/>
    <w:rsid w:val="00EC16F7"/>
    <w:rsid w:val="00EC2009"/>
    <w:rsid w:val="00EC40AD"/>
    <w:rsid w:val="00EC64A0"/>
    <w:rsid w:val="00EC7209"/>
    <w:rsid w:val="00ED109E"/>
    <w:rsid w:val="00ED2512"/>
    <w:rsid w:val="00ED72D3"/>
    <w:rsid w:val="00EE0A3D"/>
    <w:rsid w:val="00EE54B5"/>
    <w:rsid w:val="00EF1E99"/>
    <w:rsid w:val="00EF29AB"/>
    <w:rsid w:val="00EF34E4"/>
    <w:rsid w:val="00EF372F"/>
    <w:rsid w:val="00EF56AF"/>
    <w:rsid w:val="00EF72A5"/>
    <w:rsid w:val="00F02C40"/>
    <w:rsid w:val="00F0405D"/>
    <w:rsid w:val="00F1023C"/>
    <w:rsid w:val="00F11FFF"/>
    <w:rsid w:val="00F1287F"/>
    <w:rsid w:val="00F12BD1"/>
    <w:rsid w:val="00F15510"/>
    <w:rsid w:val="00F24917"/>
    <w:rsid w:val="00F25300"/>
    <w:rsid w:val="00F30D40"/>
    <w:rsid w:val="00F35772"/>
    <w:rsid w:val="00F36B85"/>
    <w:rsid w:val="00F410DF"/>
    <w:rsid w:val="00F41E09"/>
    <w:rsid w:val="00F44095"/>
    <w:rsid w:val="00F46A9A"/>
    <w:rsid w:val="00F515F4"/>
    <w:rsid w:val="00F6097B"/>
    <w:rsid w:val="00F6399B"/>
    <w:rsid w:val="00F64854"/>
    <w:rsid w:val="00F6498C"/>
    <w:rsid w:val="00F67727"/>
    <w:rsid w:val="00F716C2"/>
    <w:rsid w:val="00F73E8C"/>
    <w:rsid w:val="00F75B04"/>
    <w:rsid w:val="00F8225E"/>
    <w:rsid w:val="00F82454"/>
    <w:rsid w:val="00F85688"/>
    <w:rsid w:val="00F86418"/>
    <w:rsid w:val="00F91868"/>
    <w:rsid w:val="00F9297B"/>
    <w:rsid w:val="00F94382"/>
    <w:rsid w:val="00F973B7"/>
    <w:rsid w:val="00FA0AE0"/>
    <w:rsid w:val="00FA6611"/>
    <w:rsid w:val="00FB0CF1"/>
    <w:rsid w:val="00FC2B9E"/>
    <w:rsid w:val="00FC2CCD"/>
    <w:rsid w:val="00FC7D98"/>
    <w:rsid w:val="00FD350A"/>
    <w:rsid w:val="00FD389E"/>
    <w:rsid w:val="00FD4918"/>
    <w:rsid w:val="00FE6689"/>
    <w:rsid w:val="00FF006F"/>
    <w:rsid w:val="00FF64A0"/>
    <w:rsid w:val="00FF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4D875D"/>
  <w15:docId w15:val="{70113936-2D7E-4D12-BDE6-7FA0EDDE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3AD9"/>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803693"/>
    <w:pPr>
      <w:keepNext/>
      <w:ind w:left="709"/>
      <w:outlineLvl w:val="1"/>
    </w:pPr>
    <w:rPr>
      <w:sz w:val="28"/>
    </w:rPr>
  </w:style>
  <w:style w:type="paragraph" w:styleId="3">
    <w:name w:val="heading 3"/>
    <w:basedOn w:val="20"/>
    <w:next w:val="a0"/>
    <w:link w:val="30"/>
    <w:unhideWhenUsed/>
    <w:qFormat/>
    <w:rsid w:val="00803693"/>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0"/>
    <w:link w:val="40"/>
    <w:unhideWhenUsed/>
    <w:qFormat/>
    <w:rsid w:val="00803693"/>
    <w:pPr>
      <w:outlineLvl w:val="3"/>
    </w:pPr>
  </w:style>
  <w:style w:type="paragraph" w:styleId="5">
    <w:name w:val="heading 5"/>
    <w:basedOn w:val="a0"/>
    <w:next w:val="a0"/>
    <w:link w:val="50"/>
    <w:unhideWhenUsed/>
    <w:qFormat/>
    <w:rsid w:val="00803693"/>
    <w:pPr>
      <w:spacing w:before="240" w:after="60"/>
      <w:outlineLvl w:val="4"/>
    </w:pPr>
    <w:rPr>
      <w:rFonts w:ascii="Arial" w:hAnsi="Arial" w:cs="Arial"/>
      <w:b/>
      <w:bCs/>
      <w:i/>
      <w:iCs/>
      <w:sz w:val="26"/>
      <w:szCs w:val="26"/>
    </w:rPr>
  </w:style>
  <w:style w:type="paragraph" w:styleId="6">
    <w:name w:val="heading 6"/>
    <w:basedOn w:val="a0"/>
    <w:next w:val="a0"/>
    <w:link w:val="60"/>
    <w:unhideWhenUsed/>
    <w:qFormat/>
    <w:rsid w:val="00803693"/>
    <w:pPr>
      <w:keepNext/>
      <w:outlineLvl w:val="5"/>
    </w:pPr>
    <w:rPr>
      <w:sz w:val="28"/>
      <w:szCs w:val="28"/>
      <w:lang w:val="x-none" w:eastAsia="x-none"/>
    </w:rPr>
  </w:style>
  <w:style w:type="paragraph" w:styleId="7">
    <w:name w:val="heading 7"/>
    <w:basedOn w:val="a0"/>
    <w:next w:val="a0"/>
    <w:link w:val="70"/>
    <w:unhideWhenUsed/>
    <w:qFormat/>
    <w:rsid w:val="00803693"/>
    <w:pPr>
      <w:keepNext/>
      <w:jc w:val="center"/>
      <w:outlineLvl w:val="6"/>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1"/>
    <w:rPr>
      <w:sz w:val="28"/>
    </w:rPr>
  </w:style>
  <w:style w:type="paragraph" w:styleId="a5">
    <w:name w:val="Body Text Indent"/>
    <w:basedOn w:val="a0"/>
    <w:link w:val="a6"/>
    <w:pPr>
      <w:ind w:firstLine="709"/>
      <w:jc w:val="both"/>
    </w:pPr>
    <w:rPr>
      <w:sz w:val="28"/>
    </w:rPr>
  </w:style>
  <w:style w:type="paragraph" w:customStyle="1" w:styleId="Postan">
    <w:name w:val="Postan"/>
    <w:basedOn w:val="a0"/>
    <w:pPr>
      <w:jc w:val="center"/>
    </w:pPr>
    <w:rPr>
      <w:sz w:val="28"/>
    </w:rPr>
  </w:style>
  <w:style w:type="paragraph" w:styleId="a7">
    <w:name w:val="footer"/>
    <w:basedOn w:val="a0"/>
    <w:link w:val="a8"/>
    <w:uiPriority w:val="99"/>
    <w:pPr>
      <w:tabs>
        <w:tab w:val="center" w:pos="4153"/>
        <w:tab w:val="right" w:pos="8306"/>
      </w:tabs>
    </w:pPr>
  </w:style>
  <w:style w:type="paragraph" w:styleId="a9">
    <w:name w:val="header"/>
    <w:basedOn w:val="a0"/>
    <w:link w:val="aa"/>
    <w:pPr>
      <w:tabs>
        <w:tab w:val="center" w:pos="4153"/>
        <w:tab w:val="right" w:pos="8306"/>
      </w:tabs>
    </w:pPr>
  </w:style>
  <w:style w:type="character" w:styleId="ab">
    <w:name w:val="page number"/>
    <w:basedOn w:val="a1"/>
  </w:style>
  <w:style w:type="paragraph" w:styleId="ac">
    <w:name w:val="Balloon Text"/>
    <w:basedOn w:val="a0"/>
    <w:link w:val="ad"/>
    <w:uiPriority w:val="99"/>
    <w:rsid w:val="001B2D1C"/>
    <w:rPr>
      <w:rFonts w:ascii="Tahoma" w:hAnsi="Tahoma" w:cs="Tahoma"/>
      <w:sz w:val="16"/>
      <w:szCs w:val="16"/>
    </w:rPr>
  </w:style>
  <w:style w:type="character" w:customStyle="1" w:styleId="ad">
    <w:name w:val="Текст выноски Знак"/>
    <w:basedOn w:val="a1"/>
    <w:link w:val="ac"/>
    <w:uiPriority w:val="99"/>
    <w:rsid w:val="001B2D1C"/>
    <w:rPr>
      <w:rFonts w:ascii="Tahoma" w:hAnsi="Tahoma" w:cs="Tahoma"/>
      <w:sz w:val="16"/>
      <w:szCs w:val="16"/>
    </w:rPr>
  </w:style>
  <w:style w:type="character" w:customStyle="1" w:styleId="21">
    <w:name w:val="Заголовок 2 Знак"/>
    <w:basedOn w:val="a1"/>
    <w:link w:val="20"/>
    <w:rsid w:val="00803693"/>
    <w:rPr>
      <w:sz w:val="28"/>
    </w:rPr>
  </w:style>
  <w:style w:type="character" w:customStyle="1" w:styleId="30">
    <w:name w:val="Заголовок 3 Знак"/>
    <w:basedOn w:val="a1"/>
    <w:link w:val="3"/>
    <w:rsid w:val="00803693"/>
    <w:rPr>
      <w:rFonts w:ascii="Arial" w:hAnsi="Arial" w:cs="Arial"/>
      <w:sz w:val="24"/>
      <w:szCs w:val="24"/>
    </w:rPr>
  </w:style>
  <w:style w:type="character" w:customStyle="1" w:styleId="40">
    <w:name w:val="Заголовок 4 Знак"/>
    <w:basedOn w:val="a1"/>
    <w:link w:val="4"/>
    <w:rsid w:val="00803693"/>
    <w:rPr>
      <w:rFonts w:ascii="Arial" w:hAnsi="Arial" w:cs="Arial"/>
      <w:sz w:val="24"/>
      <w:szCs w:val="24"/>
    </w:rPr>
  </w:style>
  <w:style w:type="character" w:customStyle="1" w:styleId="50">
    <w:name w:val="Заголовок 5 Знак"/>
    <w:basedOn w:val="a1"/>
    <w:link w:val="5"/>
    <w:rsid w:val="00803693"/>
    <w:rPr>
      <w:rFonts w:ascii="Arial" w:hAnsi="Arial" w:cs="Arial"/>
      <w:b/>
      <w:bCs/>
      <w:i/>
      <w:iCs/>
      <w:sz w:val="26"/>
      <w:szCs w:val="26"/>
    </w:rPr>
  </w:style>
  <w:style w:type="character" w:customStyle="1" w:styleId="60">
    <w:name w:val="Заголовок 6 Знак"/>
    <w:basedOn w:val="a1"/>
    <w:link w:val="6"/>
    <w:rsid w:val="00803693"/>
    <w:rPr>
      <w:sz w:val="28"/>
      <w:szCs w:val="28"/>
      <w:lang w:val="x-none" w:eastAsia="x-none"/>
    </w:rPr>
  </w:style>
  <w:style w:type="character" w:customStyle="1" w:styleId="70">
    <w:name w:val="Заголовок 7 Знак"/>
    <w:basedOn w:val="a1"/>
    <w:link w:val="7"/>
    <w:rsid w:val="00803693"/>
    <w:rPr>
      <w:b/>
      <w:bCs/>
      <w:sz w:val="28"/>
      <w:szCs w:val="28"/>
      <w:lang w:val="x-none" w:eastAsia="x-none"/>
    </w:rPr>
  </w:style>
  <w:style w:type="character" w:customStyle="1" w:styleId="10">
    <w:name w:val="Заголовок 1 Знак"/>
    <w:link w:val="1"/>
    <w:rsid w:val="00803693"/>
    <w:rPr>
      <w:rFonts w:ascii="AG Souvenir" w:hAnsi="AG Souvenir"/>
      <w:b/>
      <w:spacing w:val="38"/>
      <w:sz w:val="28"/>
    </w:rPr>
  </w:style>
  <w:style w:type="character" w:styleId="ae">
    <w:name w:val="Hyperlink"/>
    <w:uiPriority w:val="99"/>
    <w:unhideWhenUsed/>
    <w:rsid w:val="00803693"/>
    <w:rPr>
      <w:rFonts w:ascii="Arial" w:hAnsi="Arial" w:cs="Arial" w:hint="default"/>
      <w:strike w:val="0"/>
      <w:dstrike w:val="0"/>
      <w:color w:val="3560A7"/>
      <w:sz w:val="20"/>
      <w:szCs w:val="20"/>
      <w:u w:val="none"/>
      <w:effect w:val="none"/>
    </w:rPr>
  </w:style>
  <w:style w:type="character" w:styleId="af">
    <w:name w:val="FollowedHyperlink"/>
    <w:uiPriority w:val="99"/>
    <w:unhideWhenUsed/>
    <w:rsid w:val="00803693"/>
    <w:rPr>
      <w:color w:val="800080"/>
      <w:u w:val="single"/>
    </w:rPr>
  </w:style>
  <w:style w:type="paragraph" w:styleId="af0">
    <w:name w:val="Normal (Web)"/>
    <w:basedOn w:val="a0"/>
    <w:unhideWhenUsed/>
    <w:rsid w:val="00803693"/>
    <w:pPr>
      <w:spacing w:before="75" w:after="75"/>
    </w:pPr>
    <w:rPr>
      <w:rFonts w:ascii="Arial" w:hAnsi="Arial" w:cs="Arial"/>
      <w:color w:val="000000"/>
    </w:rPr>
  </w:style>
  <w:style w:type="paragraph" w:styleId="af1">
    <w:name w:val="footnote text"/>
    <w:basedOn w:val="a0"/>
    <w:link w:val="af2"/>
    <w:unhideWhenUsed/>
    <w:rsid w:val="00803693"/>
    <w:pPr>
      <w:widowControl w:val="0"/>
      <w:autoSpaceDE w:val="0"/>
      <w:autoSpaceDN w:val="0"/>
      <w:adjustRightInd w:val="0"/>
    </w:pPr>
    <w:rPr>
      <w:rFonts w:ascii="Arial" w:hAnsi="Arial" w:cs="Arial"/>
    </w:rPr>
  </w:style>
  <w:style w:type="character" w:customStyle="1" w:styleId="af2">
    <w:name w:val="Текст сноски Знак"/>
    <w:basedOn w:val="a1"/>
    <w:link w:val="af1"/>
    <w:rsid w:val="00803693"/>
    <w:rPr>
      <w:rFonts w:ascii="Arial" w:hAnsi="Arial" w:cs="Arial"/>
    </w:rPr>
  </w:style>
  <w:style w:type="character" w:customStyle="1" w:styleId="aa">
    <w:name w:val="Верхний колонтитул Знак"/>
    <w:basedOn w:val="a1"/>
    <w:link w:val="a9"/>
    <w:rsid w:val="00803693"/>
  </w:style>
  <w:style w:type="character" w:customStyle="1" w:styleId="a8">
    <w:name w:val="Нижний колонтитул Знак"/>
    <w:basedOn w:val="a1"/>
    <w:link w:val="a7"/>
    <w:uiPriority w:val="99"/>
    <w:rsid w:val="00803693"/>
  </w:style>
  <w:style w:type="character" w:customStyle="1" w:styleId="af3">
    <w:name w:val="Основной текст Знак"/>
    <w:basedOn w:val="a1"/>
    <w:rsid w:val="00803693"/>
  </w:style>
  <w:style w:type="paragraph" w:styleId="af4">
    <w:name w:val="Body Text First Indent"/>
    <w:basedOn w:val="a0"/>
    <w:link w:val="af5"/>
    <w:uiPriority w:val="99"/>
    <w:unhideWhenUsed/>
    <w:rsid w:val="00803693"/>
    <w:pPr>
      <w:ind w:firstLine="210"/>
    </w:pPr>
    <w:rPr>
      <w:rFonts w:ascii="Arial" w:hAnsi="Arial" w:cs="Arial"/>
    </w:rPr>
  </w:style>
  <w:style w:type="character" w:customStyle="1" w:styleId="11">
    <w:name w:val="Основной текст Знак1"/>
    <w:basedOn w:val="a1"/>
    <w:link w:val="a4"/>
    <w:rsid w:val="00803693"/>
    <w:rPr>
      <w:sz w:val="28"/>
    </w:rPr>
  </w:style>
  <w:style w:type="character" w:customStyle="1" w:styleId="af5">
    <w:name w:val="Красная строка Знак"/>
    <w:basedOn w:val="11"/>
    <w:link w:val="af4"/>
    <w:uiPriority w:val="99"/>
    <w:rsid w:val="00803693"/>
    <w:rPr>
      <w:rFonts w:ascii="Arial" w:hAnsi="Arial" w:cs="Arial"/>
      <w:sz w:val="28"/>
    </w:rPr>
  </w:style>
  <w:style w:type="paragraph" w:styleId="af6">
    <w:name w:val="List Bullet"/>
    <w:basedOn w:val="af4"/>
    <w:uiPriority w:val="99"/>
    <w:unhideWhenUsed/>
    <w:rsid w:val="00803693"/>
    <w:pPr>
      <w:tabs>
        <w:tab w:val="num" w:pos="360"/>
      </w:tabs>
      <w:ind w:left="360" w:hanging="360"/>
    </w:pPr>
  </w:style>
  <w:style w:type="paragraph" w:styleId="31">
    <w:name w:val="List 3"/>
    <w:basedOn w:val="a0"/>
    <w:uiPriority w:val="99"/>
    <w:unhideWhenUsed/>
    <w:rsid w:val="00803693"/>
    <w:pPr>
      <w:ind w:left="849" w:hanging="283"/>
      <w:jc w:val="both"/>
    </w:pPr>
    <w:rPr>
      <w:rFonts w:ascii="Arial" w:hAnsi="Arial" w:cs="Arial"/>
      <w:sz w:val="28"/>
      <w:szCs w:val="28"/>
    </w:rPr>
  </w:style>
  <w:style w:type="character" w:customStyle="1" w:styleId="a6">
    <w:name w:val="Основной текст с отступом Знак"/>
    <w:link w:val="a5"/>
    <w:rsid w:val="00803693"/>
    <w:rPr>
      <w:sz w:val="28"/>
    </w:rPr>
  </w:style>
  <w:style w:type="paragraph" w:styleId="22">
    <w:name w:val="Body Text 2"/>
    <w:basedOn w:val="a0"/>
    <w:link w:val="23"/>
    <w:unhideWhenUsed/>
    <w:rsid w:val="00803693"/>
    <w:pPr>
      <w:spacing w:after="120" w:line="480" w:lineRule="auto"/>
    </w:pPr>
    <w:rPr>
      <w:rFonts w:ascii="Arial" w:hAnsi="Arial" w:cs="Arial"/>
    </w:rPr>
  </w:style>
  <w:style w:type="character" w:customStyle="1" w:styleId="23">
    <w:name w:val="Основной текст 2 Знак"/>
    <w:basedOn w:val="a1"/>
    <w:link w:val="22"/>
    <w:rsid w:val="00803693"/>
    <w:rPr>
      <w:rFonts w:ascii="Arial" w:hAnsi="Arial" w:cs="Arial"/>
    </w:rPr>
  </w:style>
  <w:style w:type="paragraph" w:styleId="24">
    <w:name w:val="Body Text Indent 2"/>
    <w:basedOn w:val="a0"/>
    <w:link w:val="25"/>
    <w:unhideWhenUsed/>
    <w:rsid w:val="00803693"/>
    <w:pPr>
      <w:widowControl w:val="0"/>
      <w:ind w:left="884"/>
    </w:pPr>
    <w:rPr>
      <w:rFonts w:ascii="Arial" w:hAnsi="Arial" w:cs="Arial"/>
      <w:sz w:val="28"/>
      <w:szCs w:val="28"/>
    </w:rPr>
  </w:style>
  <w:style w:type="character" w:customStyle="1" w:styleId="25">
    <w:name w:val="Основной текст с отступом 2 Знак"/>
    <w:basedOn w:val="a1"/>
    <w:link w:val="24"/>
    <w:rsid w:val="00803693"/>
    <w:rPr>
      <w:rFonts w:ascii="Arial" w:hAnsi="Arial" w:cs="Arial"/>
      <w:sz w:val="28"/>
      <w:szCs w:val="28"/>
    </w:rPr>
  </w:style>
  <w:style w:type="paragraph" w:styleId="32">
    <w:name w:val="Body Text Indent 3"/>
    <w:basedOn w:val="a0"/>
    <w:link w:val="33"/>
    <w:unhideWhenUsed/>
    <w:rsid w:val="00803693"/>
    <w:pPr>
      <w:spacing w:after="120"/>
      <w:ind w:left="283"/>
    </w:pPr>
    <w:rPr>
      <w:rFonts w:ascii="Arial" w:hAnsi="Arial" w:cs="Arial"/>
      <w:sz w:val="16"/>
      <w:szCs w:val="16"/>
    </w:rPr>
  </w:style>
  <w:style w:type="character" w:customStyle="1" w:styleId="33">
    <w:name w:val="Основной текст с отступом 3 Знак"/>
    <w:basedOn w:val="a1"/>
    <w:link w:val="32"/>
    <w:rsid w:val="00803693"/>
    <w:rPr>
      <w:rFonts w:ascii="Arial" w:hAnsi="Arial" w:cs="Arial"/>
      <w:sz w:val="16"/>
      <w:szCs w:val="16"/>
    </w:rPr>
  </w:style>
  <w:style w:type="paragraph" w:styleId="af7">
    <w:name w:val="Plain Text"/>
    <w:basedOn w:val="a0"/>
    <w:link w:val="af8"/>
    <w:uiPriority w:val="99"/>
    <w:unhideWhenUsed/>
    <w:rsid w:val="00803693"/>
    <w:pPr>
      <w:spacing w:before="64" w:after="64"/>
    </w:pPr>
    <w:rPr>
      <w:rFonts w:ascii="Arial" w:hAnsi="Arial" w:cs="Arial"/>
      <w:color w:val="000000"/>
    </w:rPr>
  </w:style>
  <w:style w:type="character" w:customStyle="1" w:styleId="af8">
    <w:name w:val="Текст Знак"/>
    <w:basedOn w:val="a1"/>
    <w:link w:val="af7"/>
    <w:uiPriority w:val="99"/>
    <w:rsid w:val="00803693"/>
    <w:rPr>
      <w:rFonts w:ascii="Arial" w:hAnsi="Arial" w:cs="Arial"/>
      <w:color w:val="000000"/>
    </w:rPr>
  </w:style>
  <w:style w:type="paragraph" w:styleId="af9">
    <w:name w:val="List Paragraph"/>
    <w:basedOn w:val="a0"/>
    <w:uiPriority w:val="34"/>
    <w:qFormat/>
    <w:rsid w:val="00803693"/>
    <w:pPr>
      <w:spacing w:after="200" w:line="276" w:lineRule="auto"/>
      <w:ind w:left="720"/>
    </w:pPr>
    <w:rPr>
      <w:rFonts w:ascii="Calibri" w:hAnsi="Calibri" w:cs="Calibri"/>
      <w:sz w:val="22"/>
      <w:szCs w:val="22"/>
      <w:lang w:eastAsia="en-US"/>
    </w:rPr>
  </w:style>
  <w:style w:type="paragraph" w:customStyle="1" w:styleId="afa">
    <w:name w:val="Внимание: Криминал!!"/>
    <w:basedOn w:val="a0"/>
    <w:next w:val="a0"/>
    <w:rsid w:val="00803693"/>
    <w:pPr>
      <w:widowControl w:val="0"/>
      <w:autoSpaceDE w:val="0"/>
      <w:autoSpaceDN w:val="0"/>
      <w:adjustRightInd w:val="0"/>
      <w:jc w:val="both"/>
    </w:pPr>
    <w:rPr>
      <w:rFonts w:ascii="Arial" w:hAnsi="Arial" w:cs="Arial"/>
      <w:sz w:val="24"/>
      <w:szCs w:val="24"/>
    </w:rPr>
  </w:style>
  <w:style w:type="paragraph" w:customStyle="1" w:styleId="afb">
    <w:name w:val="Внимание: недобросовестность!"/>
    <w:basedOn w:val="a0"/>
    <w:next w:val="a0"/>
    <w:rsid w:val="00803693"/>
    <w:pPr>
      <w:widowControl w:val="0"/>
      <w:autoSpaceDE w:val="0"/>
      <w:autoSpaceDN w:val="0"/>
      <w:adjustRightInd w:val="0"/>
      <w:jc w:val="both"/>
    </w:pPr>
    <w:rPr>
      <w:rFonts w:ascii="Arial" w:hAnsi="Arial" w:cs="Arial"/>
      <w:sz w:val="24"/>
      <w:szCs w:val="24"/>
    </w:rPr>
  </w:style>
  <w:style w:type="paragraph" w:customStyle="1" w:styleId="afc">
    <w:name w:val="Основное меню (преемственное)"/>
    <w:basedOn w:val="a0"/>
    <w:next w:val="a0"/>
    <w:rsid w:val="00803693"/>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803693"/>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d">
    <w:name w:val="Интерактивный заголовок"/>
    <w:basedOn w:val="afe"/>
    <w:next w:val="a0"/>
    <w:rsid w:val="00803693"/>
    <w:pPr>
      <w:widowControl w:val="0"/>
      <w:pBdr>
        <w:bottom w:val="none" w:sz="0" w:space="0" w:color="auto"/>
      </w:pBdr>
      <w:autoSpaceDE w:val="0"/>
      <w:autoSpaceDN w:val="0"/>
      <w:adjustRightInd w:val="0"/>
      <w:spacing w:after="0"/>
      <w:contextualSpacing w:val="0"/>
      <w:jc w:val="both"/>
    </w:pPr>
    <w:rPr>
      <w:rFonts w:ascii="Arial" w:eastAsia="Times New Roman" w:hAnsi="Arial" w:cs="Arial"/>
      <w:color w:val="auto"/>
      <w:spacing w:val="0"/>
      <w:kern w:val="0"/>
      <w:sz w:val="24"/>
      <w:szCs w:val="24"/>
      <w:u w:val="single"/>
    </w:rPr>
  </w:style>
  <w:style w:type="paragraph" w:customStyle="1" w:styleId="aff">
    <w:name w:val="Интерфейс"/>
    <w:basedOn w:val="a0"/>
    <w:next w:val="a0"/>
    <w:rsid w:val="00803693"/>
    <w:pPr>
      <w:widowControl w:val="0"/>
      <w:autoSpaceDE w:val="0"/>
      <w:autoSpaceDN w:val="0"/>
      <w:adjustRightInd w:val="0"/>
      <w:jc w:val="both"/>
    </w:pPr>
    <w:rPr>
      <w:rFonts w:ascii="Arial" w:hAnsi="Arial" w:cs="Arial"/>
      <w:color w:val="ECE9D8"/>
      <w:sz w:val="22"/>
      <w:szCs w:val="22"/>
    </w:rPr>
  </w:style>
  <w:style w:type="paragraph" w:customStyle="1" w:styleId="aff0">
    <w:name w:val="Комментарий"/>
    <w:basedOn w:val="a0"/>
    <w:next w:val="a0"/>
    <w:rsid w:val="00803693"/>
    <w:pPr>
      <w:widowControl w:val="0"/>
      <w:autoSpaceDE w:val="0"/>
      <w:autoSpaceDN w:val="0"/>
      <w:adjustRightInd w:val="0"/>
      <w:ind w:left="170"/>
      <w:jc w:val="both"/>
    </w:pPr>
    <w:rPr>
      <w:rFonts w:ascii="Arial" w:hAnsi="Arial" w:cs="Arial"/>
      <w:i/>
      <w:iCs/>
      <w:color w:val="800080"/>
      <w:sz w:val="24"/>
      <w:szCs w:val="24"/>
    </w:rPr>
  </w:style>
  <w:style w:type="paragraph" w:customStyle="1" w:styleId="aff1">
    <w:name w:val="Информация об изменениях документа"/>
    <w:basedOn w:val="aff0"/>
    <w:next w:val="a0"/>
    <w:rsid w:val="00803693"/>
    <w:pPr>
      <w:ind w:left="0"/>
    </w:pPr>
  </w:style>
  <w:style w:type="paragraph" w:customStyle="1" w:styleId="aff2">
    <w:name w:val="Текст (лев. подпись)"/>
    <w:basedOn w:val="a0"/>
    <w:next w:val="a0"/>
    <w:rsid w:val="00803693"/>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0"/>
    <w:rsid w:val="00803693"/>
    <w:pPr>
      <w:jc w:val="both"/>
    </w:pPr>
    <w:rPr>
      <w:sz w:val="16"/>
      <w:szCs w:val="16"/>
    </w:rPr>
  </w:style>
  <w:style w:type="paragraph" w:customStyle="1" w:styleId="aff4">
    <w:name w:val="Текст (прав. подпись)"/>
    <w:basedOn w:val="a0"/>
    <w:next w:val="a0"/>
    <w:rsid w:val="00803693"/>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0"/>
    <w:rsid w:val="00803693"/>
    <w:pPr>
      <w:jc w:val="both"/>
    </w:pPr>
    <w:rPr>
      <w:sz w:val="16"/>
      <w:szCs w:val="16"/>
    </w:rPr>
  </w:style>
  <w:style w:type="paragraph" w:customStyle="1" w:styleId="aff6">
    <w:name w:val="Комментарий пользователя"/>
    <w:basedOn w:val="aff0"/>
    <w:next w:val="a0"/>
    <w:rsid w:val="00803693"/>
    <w:pPr>
      <w:ind w:left="0"/>
      <w:jc w:val="left"/>
    </w:pPr>
    <w:rPr>
      <w:i w:val="0"/>
      <w:iCs w:val="0"/>
      <w:color w:val="000080"/>
    </w:rPr>
  </w:style>
  <w:style w:type="paragraph" w:customStyle="1" w:styleId="aff7">
    <w:name w:val="Куда обратиться?"/>
    <w:basedOn w:val="a0"/>
    <w:next w:val="a0"/>
    <w:rsid w:val="00803693"/>
    <w:pPr>
      <w:widowControl w:val="0"/>
      <w:autoSpaceDE w:val="0"/>
      <w:autoSpaceDN w:val="0"/>
      <w:adjustRightInd w:val="0"/>
      <w:jc w:val="both"/>
    </w:pPr>
    <w:rPr>
      <w:rFonts w:ascii="Arial" w:hAnsi="Arial" w:cs="Arial"/>
      <w:sz w:val="24"/>
      <w:szCs w:val="24"/>
    </w:rPr>
  </w:style>
  <w:style w:type="paragraph" w:customStyle="1" w:styleId="aff8">
    <w:name w:val="Моноширинный"/>
    <w:basedOn w:val="a0"/>
    <w:next w:val="a0"/>
    <w:rsid w:val="00803693"/>
    <w:pPr>
      <w:widowControl w:val="0"/>
      <w:autoSpaceDE w:val="0"/>
      <w:autoSpaceDN w:val="0"/>
      <w:adjustRightInd w:val="0"/>
      <w:jc w:val="both"/>
    </w:pPr>
    <w:rPr>
      <w:rFonts w:ascii="Courier New" w:hAnsi="Courier New" w:cs="Courier New"/>
      <w:sz w:val="24"/>
      <w:szCs w:val="24"/>
    </w:rPr>
  </w:style>
  <w:style w:type="paragraph" w:customStyle="1" w:styleId="aff9">
    <w:name w:val="Необходимые документы"/>
    <w:basedOn w:val="a0"/>
    <w:next w:val="a0"/>
    <w:rsid w:val="00803693"/>
    <w:pPr>
      <w:widowControl w:val="0"/>
      <w:autoSpaceDE w:val="0"/>
      <w:autoSpaceDN w:val="0"/>
      <w:adjustRightInd w:val="0"/>
      <w:ind w:left="118"/>
      <w:jc w:val="both"/>
    </w:pPr>
    <w:rPr>
      <w:rFonts w:ascii="Arial" w:hAnsi="Arial" w:cs="Arial"/>
      <w:sz w:val="24"/>
      <w:szCs w:val="24"/>
    </w:rPr>
  </w:style>
  <w:style w:type="paragraph" w:customStyle="1" w:styleId="affa">
    <w:name w:val="Нормальный (таблица)"/>
    <w:basedOn w:val="a0"/>
    <w:next w:val="a0"/>
    <w:rsid w:val="00803693"/>
    <w:pPr>
      <w:widowControl w:val="0"/>
      <w:autoSpaceDE w:val="0"/>
      <w:autoSpaceDN w:val="0"/>
      <w:adjustRightInd w:val="0"/>
      <w:jc w:val="both"/>
    </w:pPr>
    <w:rPr>
      <w:rFonts w:ascii="Arial" w:hAnsi="Arial" w:cs="Arial"/>
      <w:sz w:val="24"/>
      <w:szCs w:val="24"/>
    </w:rPr>
  </w:style>
  <w:style w:type="paragraph" w:customStyle="1" w:styleId="affb">
    <w:name w:val="Объект"/>
    <w:basedOn w:val="a0"/>
    <w:next w:val="a0"/>
    <w:rsid w:val="00803693"/>
    <w:pPr>
      <w:widowControl w:val="0"/>
      <w:autoSpaceDE w:val="0"/>
      <w:autoSpaceDN w:val="0"/>
      <w:adjustRightInd w:val="0"/>
      <w:jc w:val="both"/>
    </w:pPr>
    <w:rPr>
      <w:rFonts w:ascii="Arial" w:hAnsi="Arial" w:cs="Arial"/>
      <w:sz w:val="24"/>
      <w:szCs w:val="24"/>
    </w:rPr>
  </w:style>
  <w:style w:type="paragraph" w:customStyle="1" w:styleId="affc">
    <w:name w:val="Таблицы (моноширинный)"/>
    <w:basedOn w:val="a0"/>
    <w:next w:val="a0"/>
    <w:rsid w:val="00803693"/>
    <w:pPr>
      <w:widowControl w:val="0"/>
      <w:autoSpaceDE w:val="0"/>
      <w:autoSpaceDN w:val="0"/>
      <w:adjustRightInd w:val="0"/>
      <w:jc w:val="both"/>
    </w:pPr>
    <w:rPr>
      <w:rFonts w:ascii="Courier New" w:hAnsi="Courier New" w:cs="Courier New"/>
      <w:sz w:val="24"/>
      <w:szCs w:val="24"/>
    </w:rPr>
  </w:style>
  <w:style w:type="paragraph" w:customStyle="1" w:styleId="affd">
    <w:name w:val="Оглавление"/>
    <w:basedOn w:val="affc"/>
    <w:next w:val="a0"/>
    <w:rsid w:val="00803693"/>
    <w:pPr>
      <w:ind w:left="140"/>
    </w:pPr>
    <w:rPr>
      <w:rFonts w:ascii="Arial" w:hAnsi="Arial" w:cs="Arial"/>
    </w:rPr>
  </w:style>
  <w:style w:type="paragraph" w:customStyle="1" w:styleId="affe">
    <w:name w:val="Переменная часть"/>
    <w:basedOn w:val="afc"/>
    <w:next w:val="a0"/>
    <w:rsid w:val="00803693"/>
    <w:rPr>
      <w:rFonts w:ascii="Arial" w:hAnsi="Arial" w:cs="Arial"/>
      <w:sz w:val="20"/>
      <w:szCs w:val="20"/>
    </w:rPr>
  </w:style>
  <w:style w:type="paragraph" w:customStyle="1" w:styleId="afff">
    <w:name w:val="Постоянная часть"/>
    <w:basedOn w:val="afc"/>
    <w:next w:val="a0"/>
    <w:rsid w:val="00803693"/>
    <w:rPr>
      <w:rFonts w:ascii="Arial" w:hAnsi="Arial" w:cs="Arial"/>
      <w:sz w:val="22"/>
      <w:szCs w:val="22"/>
    </w:rPr>
  </w:style>
  <w:style w:type="paragraph" w:customStyle="1" w:styleId="afff0">
    <w:name w:val="Прижатый влево"/>
    <w:basedOn w:val="a0"/>
    <w:next w:val="a0"/>
    <w:rsid w:val="00803693"/>
    <w:pPr>
      <w:widowControl w:val="0"/>
      <w:autoSpaceDE w:val="0"/>
      <w:autoSpaceDN w:val="0"/>
      <w:adjustRightInd w:val="0"/>
    </w:pPr>
    <w:rPr>
      <w:rFonts w:ascii="Arial" w:hAnsi="Arial" w:cs="Arial"/>
      <w:sz w:val="24"/>
      <w:szCs w:val="24"/>
    </w:rPr>
  </w:style>
  <w:style w:type="paragraph" w:customStyle="1" w:styleId="afff1">
    <w:name w:val="Пример."/>
    <w:basedOn w:val="a0"/>
    <w:next w:val="a0"/>
    <w:rsid w:val="00803693"/>
    <w:pPr>
      <w:widowControl w:val="0"/>
      <w:autoSpaceDE w:val="0"/>
      <w:autoSpaceDN w:val="0"/>
      <w:adjustRightInd w:val="0"/>
      <w:ind w:left="118" w:firstLine="602"/>
      <w:jc w:val="both"/>
    </w:pPr>
    <w:rPr>
      <w:rFonts w:ascii="Arial" w:hAnsi="Arial" w:cs="Arial"/>
      <w:sz w:val="24"/>
      <w:szCs w:val="24"/>
    </w:rPr>
  </w:style>
  <w:style w:type="paragraph" w:customStyle="1" w:styleId="afff2">
    <w:name w:val="Примечание."/>
    <w:basedOn w:val="aff0"/>
    <w:next w:val="a0"/>
    <w:rsid w:val="00803693"/>
    <w:pPr>
      <w:ind w:left="0"/>
    </w:pPr>
    <w:rPr>
      <w:i w:val="0"/>
      <w:iCs w:val="0"/>
      <w:color w:val="auto"/>
    </w:rPr>
  </w:style>
  <w:style w:type="paragraph" w:customStyle="1" w:styleId="afff3">
    <w:name w:val="Словарная статья"/>
    <w:basedOn w:val="a0"/>
    <w:next w:val="a0"/>
    <w:rsid w:val="00803693"/>
    <w:pPr>
      <w:widowControl w:val="0"/>
      <w:autoSpaceDE w:val="0"/>
      <w:autoSpaceDN w:val="0"/>
      <w:adjustRightInd w:val="0"/>
      <w:ind w:right="118"/>
      <w:jc w:val="both"/>
    </w:pPr>
    <w:rPr>
      <w:rFonts w:ascii="Arial" w:hAnsi="Arial" w:cs="Arial"/>
      <w:sz w:val="24"/>
      <w:szCs w:val="24"/>
    </w:rPr>
  </w:style>
  <w:style w:type="paragraph" w:customStyle="1" w:styleId="afff4">
    <w:name w:val="Текст (справка)"/>
    <w:basedOn w:val="a0"/>
    <w:next w:val="a0"/>
    <w:rsid w:val="00803693"/>
    <w:pPr>
      <w:widowControl w:val="0"/>
      <w:autoSpaceDE w:val="0"/>
      <w:autoSpaceDN w:val="0"/>
      <w:adjustRightInd w:val="0"/>
      <w:ind w:left="170" w:right="170"/>
    </w:pPr>
    <w:rPr>
      <w:rFonts w:ascii="Arial" w:hAnsi="Arial" w:cs="Arial"/>
      <w:sz w:val="24"/>
      <w:szCs w:val="24"/>
    </w:rPr>
  </w:style>
  <w:style w:type="paragraph" w:customStyle="1" w:styleId="afff5">
    <w:name w:val="Текст в таблице"/>
    <w:basedOn w:val="affa"/>
    <w:next w:val="a0"/>
    <w:rsid w:val="00803693"/>
    <w:pPr>
      <w:ind w:firstLine="500"/>
    </w:pPr>
  </w:style>
  <w:style w:type="paragraph" w:customStyle="1" w:styleId="afff6">
    <w:name w:val="Технический комментарий"/>
    <w:basedOn w:val="a0"/>
    <w:next w:val="a0"/>
    <w:rsid w:val="00803693"/>
    <w:pPr>
      <w:widowControl w:val="0"/>
      <w:autoSpaceDE w:val="0"/>
      <w:autoSpaceDN w:val="0"/>
      <w:adjustRightInd w:val="0"/>
    </w:pPr>
    <w:rPr>
      <w:rFonts w:ascii="Arial" w:hAnsi="Arial" w:cs="Arial"/>
      <w:sz w:val="24"/>
      <w:szCs w:val="24"/>
    </w:rPr>
  </w:style>
  <w:style w:type="paragraph" w:customStyle="1" w:styleId="afff7">
    <w:name w:val="Центрированный (таблица)"/>
    <w:basedOn w:val="affa"/>
    <w:next w:val="a0"/>
    <w:rsid w:val="00803693"/>
    <w:pPr>
      <w:jc w:val="center"/>
    </w:pPr>
  </w:style>
  <w:style w:type="paragraph" w:customStyle="1" w:styleId="afff8">
    <w:name w:val="Знак Знак Знак Знак"/>
    <w:basedOn w:val="a0"/>
    <w:uiPriority w:val="99"/>
    <w:rsid w:val="00803693"/>
    <w:pPr>
      <w:spacing w:before="100" w:beforeAutospacing="1" w:after="100" w:afterAutospacing="1"/>
      <w:jc w:val="both"/>
    </w:pPr>
    <w:rPr>
      <w:rFonts w:ascii="Tahoma" w:hAnsi="Tahoma" w:cs="Tahoma"/>
      <w:lang w:val="en-US" w:eastAsia="en-US"/>
    </w:rPr>
  </w:style>
  <w:style w:type="paragraph" w:customStyle="1" w:styleId="ConsPlusNormal">
    <w:name w:val="ConsPlusNormal"/>
    <w:rsid w:val="00803693"/>
    <w:pPr>
      <w:widowControl w:val="0"/>
      <w:autoSpaceDE w:val="0"/>
      <w:autoSpaceDN w:val="0"/>
      <w:adjustRightInd w:val="0"/>
      <w:ind w:firstLine="720"/>
    </w:pPr>
    <w:rPr>
      <w:rFonts w:ascii="Arial" w:hAnsi="Arial" w:cs="Arial"/>
    </w:rPr>
  </w:style>
  <w:style w:type="paragraph" w:customStyle="1" w:styleId="ConsPlusNonformat">
    <w:name w:val="ConsPlusNonformat"/>
    <w:rsid w:val="00803693"/>
    <w:pPr>
      <w:widowControl w:val="0"/>
      <w:autoSpaceDE w:val="0"/>
      <w:autoSpaceDN w:val="0"/>
      <w:adjustRightInd w:val="0"/>
    </w:pPr>
    <w:rPr>
      <w:rFonts w:ascii="Courier New" w:hAnsi="Courier New" w:cs="Courier New"/>
    </w:rPr>
  </w:style>
  <w:style w:type="paragraph" w:customStyle="1" w:styleId="ConsPlusTitle">
    <w:name w:val="ConsPlusTitle"/>
    <w:rsid w:val="00803693"/>
    <w:pPr>
      <w:widowControl w:val="0"/>
      <w:autoSpaceDE w:val="0"/>
      <w:autoSpaceDN w:val="0"/>
      <w:adjustRightInd w:val="0"/>
    </w:pPr>
    <w:rPr>
      <w:rFonts w:ascii="Arial" w:hAnsi="Arial" w:cs="Arial"/>
      <w:b/>
      <w:bCs/>
    </w:rPr>
  </w:style>
  <w:style w:type="paragraph" w:customStyle="1" w:styleId="12">
    <w:name w:val="Стиль1"/>
    <w:basedOn w:val="a0"/>
    <w:uiPriority w:val="99"/>
    <w:rsid w:val="00803693"/>
    <w:pPr>
      <w:tabs>
        <w:tab w:val="num" w:pos="2340"/>
      </w:tabs>
      <w:ind w:left="2340" w:hanging="360"/>
    </w:pPr>
    <w:rPr>
      <w:rFonts w:ascii="Arial" w:hAnsi="Arial" w:cs="Arial"/>
    </w:rPr>
  </w:style>
  <w:style w:type="paragraph" w:customStyle="1" w:styleId="consnormal">
    <w:name w:val="consnormal"/>
    <w:basedOn w:val="a0"/>
    <w:uiPriority w:val="99"/>
    <w:rsid w:val="00803693"/>
    <w:pPr>
      <w:spacing w:before="75" w:after="75"/>
    </w:pPr>
    <w:rPr>
      <w:rFonts w:ascii="Arial" w:hAnsi="Arial" w:cs="Arial"/>
      <w:color w:val="000000"/>
    </w:rPr>
  </w:style>
  <w:style w:type="paragraph" w:customStyle="1" w:styleId="ConsNonformat">
    <w:name w:val="ConsNonformat"/>
    <w:rsid w:val="00803693"/>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803693"/>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803693"/>
    <w:pPr>
      <w:widowControl w:val="0"/>
      <w:autoSpaceDE w:val="0"/>
      <w:autoSpaceDN w:val="0"/>
      <w:adjustRightInd w:val="0"/>
    </w:pPr>
    <w:rPr>
      <w:rFonts w:ascii="Courier New" w:hAnsi="Courier New" w:cs="Courier New"/>
    </w:rPr>
  </w:style>
  <w:style w:type="paragraph" w:customStyle="1" w:styleId="afff9">
    <w:name w:val="Знак"/>
    <w:basedOn w:val="a0"/>
    <w:rsid w:val="00803693"/>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803693"/>
    <w:pPr>
      <w:spacing w:before="100" w:beforeAutospacing="1" w:after="100" w:afterAutospacing="1"/>
    </w:pPr>
    <w:rPr>
      <w:rFonts w:ascii="Tahoma" w:hAnsi="Tahoma" w:cs="Tahoma"/>
      <w:lang w:val="en-US" w:eastAsia="en-US"/>
    </w:rPr>
  </w:style>
  <w:style w:type="paragraph" w:customStyle="1" w:styleId="afffa">
    <w:name w:val="Знак Знак Знак"/>
    <w:basedOn w:val="a0"/>
    <w:uiPriority w:val="99"/>
    <w:rsid w:val="00803693"/>
    <w:pPr>
      <w:spacing w:before="100" w:beforeAutospacing="1" w:after="100" w:afterAutospacing="1"/>
    </w:pPr>
    <w:rPr>
      <w:rFonts w:ascii="Tahoma" w:hAnsi="Tahoma" w:cs="Tahoma"/>
      <w:lang w:val="en-US" w:eastAsia="en-US"/>
    </w:rPr>
  </w:style>
  <w:style w:type="paragraph" w:customStyle="1" w:styleId="afffb">
    <w:name w:val="Знак Знак Знак Знак Знак Знак Знак Знак Знак"/>
    <w:basedOn w:val="a0"/>
    <w:uiPriority w:val="99"/>
    <w:rsid w:val="00803693"/>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803693"/>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803693"/>
    <w:pPr>
      <w:spacing w:before="100" w:beforeAutospacing="1" w:after="100" w:afterAutospacing="1"/>
    </w:pPr>
    <w:rPr>
      <w:rFonts w:ascii="Tahoma" w:hAnsi="Tahoma" w:cs="Tahoma"/>
      <w:lang w:val="en-US" w:eastAsia="en-US"/>
    </w:rPr>
  </w:style>
  <w:style w:type="paragraph" w:customStyle="1" w:styleId="ConsTitle">
    <w:name w:val="ConsTitle"/>
    <w:uiPriority w:val="99"/>
    <w:rsid w:val="00803693"/>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803693"/>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803693"/>
    <w:pPr>
      <w:spacing w:before="51"/>
      <w:ind w:left="257"/>
    </w:pPr>
    <w:rPr>
      <w:rFonts w:ascii="Arial" w:hAnsi="Arial" w:cs="Arial"/>
      <w:b/>
      <w:bCs/>
      <w:color w:val="3560A7"/>
      <w:sz w:val="22"/>
      <w:szCs w:val="22"/>
    </w:rPr>
  </w:style>
  <w:style w:type="paragraph" w:customStyle="1" w:styleId="default">
    <w:name w:val="default"/>
    <w:basedOn w:val="a0"/>
    <w:uiPriority w:val="99"/>
    <w:rsid w:val="00803693"/>
    <w:pPr>
      <w:spacing w:before="64" w:after="64"/>
    </w:pPr>
    <w:rPr>
      <w:rFonts w:ascii="Arial" w:hAnsi="Arial" w:cs="Arial"/>
      <w:color w:val="000000"/>
    </w:rPr>
  </w:style>
  <w:style w:type="paragraph" w:customStyle="1" w:styleId="a30">
    <w:name w:val="a3"/>
    <w:basedOn w:val="a0"/>
    <w:uiPriority w:val="99"/>
    <w:rsid w:val="00803693"/>
    <w:pPr>
      <w:spacing w:before="64" w:after="64"/>
    </w:pPr>
    <w:rPr>
      <w:rFonts w:ascii="Arial" w:hAnsi="Arial" w:cs="Arial"/>
      <w:color w:val="000000"/>
    </w:rPr>
  </w:style>
  <w:style w:type="paragraph" w:customStyle="1" w:styleId="14">
    <w:name w:val="Знак1"/>
    <w:basedOn w:val="a0"/>
    <w:rsid w:val="00803693"/>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803693"/>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803693"/>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803693"/>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03693"/>
    <w:pPr>
      <w:spacing w:before="100" w:beforeAutospacing="1" w:after="100" w:afterAutospacing="1"/>
    </w:pPr>
    <w:rPr>
      <w:rFonts w:ascii="Tahoma" w:hAnsi="Tahoma" w:cs="Tahoma"/>
      <w:lang w:val="en-US" w:eastAsia="en-US"/>
    </w:rPr>
  </w:style>
  <w:style w:type="paragraph" w:customStyle="1" w:styleId="afffc">
    <w:name w:val="Адресат"/>
    <w:basedOn w:val="a0"/>
    <w:uiPriority w:val="99"/>
    <w:rsid w:val="00803693"/>
    <w:pPr>
      <w:ind w:firstLine="567"/>
      <w:jc w:val="both"/>
    </w:pPr>
    <w:rPr>
      <w:rFonts w:ascii="Arial" w:hAnsi="Arial" w:cs="Arial"/>
      <w:sz w:val="28"/>
      <w:szCs w:val="28"/>
    </w:rPr>
  </w:style>
  <w:style w:type="paragraph" w:customStyle="1" w:styleId="afffd">
    <w:name w:val="Основной"/>
    <w:basedOn w:val="a0"/>
    <w:uiPriority w:val="99"/>
    <w:rsid w:val="00803693"/>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803693"/>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803693"/>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803693"/>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w:basedOn w:val="a0"/>
    <w:uiPriority w:val="99"/>
    <w:rsid w:val="00803693"/>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803693"/>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803693"/>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803693"/>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803693"/>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803693"/>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803693"/>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803693"/>
    <w:pPr>
      <w:spacing w:before="100" w:beforeAutospacing="1" w:after="100" w:afterAutospacing="1"/>
    </w:pPr>
    <w:rPr>
      <w:rFonts w:ascii="Tahoma" w:hAnsi="Tahoma"/>
      <w:lang w:val="en-US" w:eastAsia="en-US"/>
    </w:rPr>
  </w:style>
  <w:style w:type="paragraph" w:customStyle="1" w:styleId="2a">
    <w:name w:val="Абзац списка2"/>
    <w:basedOn w:val="a0"/>
    <w:rsid w:val="00803693"/>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803693"/>
    <w:pPr>
      <w:spacing w:before="100" w:beforeAutospacing="1" w:after="100" w:afterAutospacing="1"/>
    </w:pPr>
    <w:rPr>
      <w:rFonts w:ascii="Tahoma" w:hAnsi="Tahoma"/>
      <w:lang w:val="en-US" w:eastAsia="en-US"/>
    </w:rPr>
  </w:style>
  <w:style w:type="paragraph" w:customStyle="1" w:styleId="ConsPlusCell">
    <w:name w:val="ConsPlusCell"/>
    <w:uiPriority w:val="99"/>
    <w:rsid w:val="00803693"/>
    <w:pPr>
      <w:autoSpaceDE w:val="0"/>
      <w:autoSpaceDN w:val="0"/>
      <w:adjustRightInd w:val="0"/>
    </w:pPr>
    <w:rPr>
      <w:sz w:val="28"/>
      <w:szCs w:val="28"/>
      <w:lang w:eastAsia="en-US"/>
    </w:rPr>
  </w:style>
  <w:style w:type="paragraph" w:customStyle="1" w:styleId="210">
    <w:name w:val="Основной текст 21"/>
    <w:basedOn w:val="a0"/>
    <w:uiPriority w:val="99"/>
    <w:rsid w:val="00803693"/>
    <w:pPr>
      <w:ind w:firstLine="720"/>
      <w:jc w:val="both"/>
    </w:pPr>
    <w:rPr>
      <w:sz w:val="28"/>
    </w:rPr>
  </w:style>
  <w:style w:type="paragraph" w:customStyle="1" w:styleId="211">
    <w:name w:val="Основной текст с отступом 21"/>
    <w:basedOn w:val="a0"/>
    <w:uiPriority w:val="99"/>
    <w:rsid w:val="00803693"/>
    <w:pPr>
      <w:ind w:firstLine="720"/>
      <w:jc w:val="both"/>
    </w:pPr>
    <w:rPr>
      <w:sz w:val="28"/>
    </w:rPr>
  </w:style>
  <w:style w:type="paragraph" w:customStyle="1" w:styleId="consplusnormal0">
    <w:name w:val="consplusnormal"/>
    <w:basedOn w:val="a0"/>
    <w:rsid w:val="00803693"/>
    <w:pPr>
      <w:spacing w:before="100" w:beforeAutospacing="1" w:after="100" w:afterAutospacing="1"/>
    </w:pPr>
    <w:rPr>
      <w:sz w:val="24"/>
      <w:szCs w:val="24"/>
    </w:rPr>
  </w:style>
  <w:style w:type="paragraph" w:customStyle="1" w:styleId="Style1">
    <w:name w:val="Style1"/>
    <w:basedOn w:val="a0"/>
    <w:rsid w:val="00803693"/>
    <w:pPr>
      <w:widowControl w:val="0"/>
      <w:autoSpaceDE w:val="0"/>
      <w:autoSpaceDN w:val="0"/>
      <w:adjustRightInd w:val="0"/>
      <w:spacing w:line="326" w:lineRule="exact"/>
    </w:pPr>
    <w:rPr>
      <w:sz w:val="24"/>
      <w:szCs w:val="24"/>
    </w:rPr>
  </w:style>
  <w:style w:type="character" w:customStyle="1" w:styleId="affff">
    <w:name w:val="Основной текст_"/>
    <w:link w:val="19"/>
    <w:locked/>
    <w:rsid w:val="00803693"/>
    <w:rPr>
      <w:b/>
      <w:bCs/>
      <w:spacing w:val="-3"/>
      <w:shd w:val="clear" w:color="auto" w:fill="FFFFFF"/>
    </w:rPr>
  </w:style>
  <w:style w:type="paragraph" w:customStyle="1" w:styleId="19">
    <w:name w:val="Основной текст1"/>
    <w:basedOn w:val="a0"/>
    <w:link w:val="affff"/>
    <w:rsid w:val="00803693"/>
    <w:pPr>
      <w:widowControl w:val="0"/>
      <w:shd w:val="clear" w:color="auto" w:fill="FFFFFF"/>
      <w:spacing w:before="600" w:line="278" w:lineRule="exact"/>
      <w:jc w:val="center"/>
    </w:pPr>
    <w:rPr>
      <w:b/>
      <w:bCs/>
      <w:spacing w:val="-3"/>
    </w:rPr>
  </w:style>
  <w:style w:type="paragraph" w:customStyle="1" w:styleId="s1">
    <w:name w:val="s_1"/>
    <w:basedOn w:val="a0"/>
    <w:rsid w:val="00803693"/>
    <w:pPr>
      <w:spacing w:before="100" w:beforeAutospacing="1" w:after="100" w:afterAutospacing="1"/>
    </w:pPr>
    <w:rPr>
      <w:sz w:val="24"/>
      <w:szCs w:val="24"/>
    </w:rPr>
  </w:style>
  <w:style w:type="paragraph" w:customStyle="1" w:styleId="35">
    <w:name w:val="Абзац списка3"/>
    <w:basedOn w:val="a0"/>
    <w:rsid w:val="00803693"/>
    <w:pPr>
      <w:suppressAutoHyphens/>
    </w:pPr>
    <w:rPr>
      <w:rFonts w:eastAsia="PMingLiU"/>
      <w:kern w:val="2"/>
      <w:lang w:eastAsia="ar-SA"/>
    </w:rPr>
  </w:style>
  <w:style w:type="paragraph" w:customStyle="1" w:styleId="220">
    <w:name w:val="Основной текст 22"/>
    <w:basedOn w:val="a0"/>
    <w:uiPriority w:val="99"/>
    <w:rsid w:val="00803693"/>
    <w:pPr>
      <w:spacing w:line="360" w:lineRule="auto"/>
      <w:ind w:firstLine="720"/>
      <w:jc w:val="both"/>
    </w:pPr>
    <w:rPr>
      <w:sz w:val="24"/>
    </w:rPr>
  </w:style>
  <w:style w:type="paragraph" w:customStyle="1" w:styleId="42">
    <w:name w:val="Абзац списка4"/>
    <w:basedOn w:val="a0"/>
    <w:rsid w:val="00803693"/>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803693"/>
    <w:pPr>
      <w:suppressAutoHyphens/>
    </w:pPr>
    <w:rPr>
      <w:rFonts w:eastAsia="PMingLiU"/>
      <w:kern w:val="2"/>
      <w:lang w:eastAsia="ar-SA"/>
    </w:rPr>
  </w:style>
  <w:style w:type="paragraph" w:customStyle="1" w:styleId="52">
    <w:name w:val="Абзац списка5"/>
    <w:basedOn w:val="a0"/>
    <w:rsid w:val="00803693"/>
    <w:pPr>
      <w:spacing w:line="276" w:lineRule="auto"/>
      <w:ind w:left="720" w:firstLine="709"/>
      <w:contextualSpacing/>
      <w:jc w:val="both"/>
    </w:pPr>
    <w:rPr>
      <w:sz w:val="28"/>
      <w:szCs w:val="22"/>
      <w:lang w:eastAsia="en-US"/>
    </w:rPr>
  </w:style>
  <w:style w:type="paragraph" w:customStyle="1" w:styleId="62">
    <w:name w:val="Абзац списка6"/>
    <w:basedOn w:val="a0"/>
    <w:rsid w:val="00803693"/>
    <w:pPr>
      <w:spacing w:line="276" w:lineRule="auto"/>
      <w:ind w:left="720" w:firstLine="709"/>
      <w:contextualSpacing/>
      <w:jc w:val="both"/>
    </w:pPr>
    <w:rPr>
      <w:sz w:val="28"/>
      <w:szCs w:val="22"/>
      <w:lang w:eastAsia="en-US"/>
    </w:rPr>
  </w:style>
  <w:style w:type="paragraph" w:customStyle="1" w:styleId="71">
    <w:name w:val="Абзац списка7"/>
    <w:basedOn w:val="a0"/>
    <w:rsid w:val="00803693"/>
    <w:pPr>
      <w:spacing w:line="276" w:lineRule="auto"/>
      <w:ind w:left="720" w:firstLine="709"/>
      <w:contextualSpacing/>
      <w:jc w:val="both"/>
    </w:pPr>
    <w:rPr>
      <w:sz w:val="28"/>
      <w:szCs w:val="22"/>
      <w:lang w:eastAsia="en-US"/>
    </w:rPr>
  </w:style>
  <w:style w:type="paragraph" w:customStyle="1" w:styleId="8">
    <w:name w:val="Абзац списка8"/>
    <w:basedOn w:val="a0"/>
    <w:rsid w:val="00803693"/>
    <w:pPr>
      <w:spacing w:line="276" w:lineRule="auto"/>
      <w:ind w:left="720" w:firstLine="709"/>
      <w:contextualSpacing/>
      <w:jc w:val="both"/>
    </w:pPr>
    <w:rPr>
      <w:sz w:val="28"/>
      <w:szCs w:val="22"/>
      <w:lang w:eastAsia="en-US"/>
    </w:rPr>
  </w:style>
  <w:style w:type="character" w:styleId="affff0">
    <w:name w:val="footnote reference"/>
    <w:unhideWhenUsed/>
    <w:rsid w:val="00803693"/>
    <w:rPr>
      <w:rFonts w:ascii="Times New Roman" w:hAnsi="Times New Roman" w:cs="Times New Roman" w:hint="default"/>
      <w:vertAlign w:val="superscript"/>
    </w:rPr>
  </w:style>
  <w:style w:type="character" w:customStyle="1" w:styleId="affff1">
    <w:name w:val="Цветовое выделение"/>
    <w:rsid w:val="00803693"/>
    <w:rPr>
      <w:b/>
      <w:bCs w:val="0"/>
      <w:color w:val="000080"/>
    </w:rPr>
  </w:style>
  <w:style w:type="character" w:customStyle="1" w:styleId="affff2">
    <w:name w:val="Гипертекстовая ссылка"/>
    <w:rsid w:val="00803693"/>
    <w:rPr>
      <w:rFonts w:ascii="Times New Roman" w:hAnsi="Times New Roman" w:cs="Times New Roman" w:hint="default"/>
      <w:b/>
      <w:bCs/>
      <w:color w:val="008000"/>
    </w:rPr>
  </w:style>
  <w:style w:type="character" w:customStyle="1" w:styleId="affff3">
    <w:name w:val="Активная гипертекстовая ссылка"/>
    <w:rsid w:val="00803693"/>
    <w:rPr>
      <w:rFonts w:ascii="Times New Roman" w:hAnsi="Times New Roman" w:cs="Times New Roman" w:hint="default"/>
      <w:b/>
      <w:bCs/>
      <w:color w:val="008000"/>
      <w:u w:val="single"/>
    </w:rPr>
  </w:style>
  <w:style w:type="character" w:customStyle="1" w:styleId="affff4">
    <w:name w:val="Заголовок своего сообщения"/>
    <w:rsid w:val="00803693"/>
    <w:rPr>
      <w:rFonts w:ascii="Times New Roman" w:hAnsi="Times New Roman" w:cs="Times New Roman" w:hint="default"/>
      <w:b/>
      <w:bCs/>
      <w:color w:val="000080"/>
    </w:rPr>
  </w:style>
  <w:style w:type="character" w:customStyle="1" w:styleId="affff5">
    <w:name w:val="Заголовок чужого сообщения"/>
    <w:rsid w:val="00803693"/>
    <w:rPr>
      <w:rFonts w:ascii="Times New Roman" w:hAnsi="Times New Roman" w:cs="Times New Roman" w:hint="default"/>
      <w:b/>
      <w:bCs/>
      <w:color w:val="FF0000"/>
    </w:rPr>
  </w:style>
  <w:style w:type="character" w:customStyle="1" w:styleId="affff6">
    <w:name w:val="Найденные слова"/>
    <w:rsid w:val="00803693"/>
    <w:rPr>
      <w:rFonts w:ascii="Times New Roman" w:hAnsi="Times New Roman" w:cs="Times New Roman" w:hint="default"/>
      <w:b/>
      <w:bCs/>
      <w:color w:val="000080"/>
    </w:rPr>
  </w:style>
  <w:style w:type="character" w:customStyle="1" w:styleId="affff7">
    <w:name w:val="Не вступил в силу"/>
    <w:rsid w:val="00803693"/>
    <w:rPr>
      <w:rFonts w:ascii="Times New Roman" w:hAnsi="Times New Roman" w:cs="Times New Roman" w:hint="default"/>
      <w:b/>
      <w:bCs/>
      <w:color w:val="008080"/>
    </w:rPr>
  </w:style>
  <w:style w:type="character" w:customStyle="1" w:styleId="affff8">
    <w:name w:val="Опечатки"/>
    <w:rsid w:val="00803693"/>
    <w:rPr>
      <w:color w:val="FF0000"/>
    </w:rPr>
  </w:style>
  <w:style w:type="character" w:customStyle="1" w:styleId="affff9">
    <w:name w:val="Продолжение ссылки"/>
    <w:rsid w:val="00803693"/>
    <w:rPr>
      <w:rFonts w:ascii="Times New Roman" w:hAnsi="Times New Roman" w:cs="Times New Roman" w:hint="default"/>
      <w:b/>
      <w:bCs/>
      <w:color w:val="008000"/>
    </w:rPr>
  </w:style>
  <w:style w:type="character" w:customStyle="1" w:styleId="affffa">
    <w:name w:val="Сравнение редакций"/>
    <w:rsid w:val="00803693"/>
    <w:rPr>
      <w:rFonts w:ascii="Times New Roman" w:hAnsi="Times New Roman" w:cs="Times New Roman" w:hint="default"/>
      <w:b/>
      <w:bCs/>
      <w:color w:val="000080"/>
    </w:rPr>
  </w:style>
  <w:style w:type="character" w:customStyle="1" w:styleId="affffb">
    <w:name w:val="Сравнение редакций. Добавленный фрагмент"/>
    <w:rsid w:val="00803693"/>
    <w:rPr>
      <w:color w:val="0000FF"/>
    </w:rPr>
  </w:style>
  <w:style w:type="character" w:customStyle="1" w:styleId="affffc">
    <w:name w:val="Сравнение редакций. Удаленный фрагмент"/>
    <w:rsid w:val="00803693"/>
    <w:rPr>
      <w:strike/>
      <w:color w:val="808000"/>
    </w:rPr>
  </w:style>
  <w:style w:type="character" w:customStyle="1" w:styleId="affffd">
    <w:name w:val="Утратил силу"/>
    <w:rsid w:val="00803693"/>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803693"/>
    <w:rPr>
      <w:sz w:val="28"/>
    </w:rPr>
  </w:style>
  <w:style w:type="character" w:customStyle="1" w:styleId="FooterChar">
    <w:name w:val="Footer Char"/>
    <w:locked/>
    <w:rsid w:val="00803693"/>
    <w:rPr>
      <w:lang w:val="ru-RU" w:eastAsia="ru-RU" w:bidi="ar-SA"/>
    </w:rPr>
  </w:style>
  <w:style w:type="character" w:customStyle="1" w:styleId="FooterChar1">
    <w:name w:val="Footer Char1"/>
    <w:locked/>
    <w:rsid w:val="00803693"/>
    <w:rPr>
      <w:lang w:val="ru-RU" w:eastAsia="ru-RU" w:bidi="ar-SA"/>
    </w:rPr>
  </w:style>
  <w:style w:type="character" w:customStyle="1" w:styleId="HeaderChar">
    <w:name w:val="Header Char"/>
    <w:semiHidden/>
    <w:locked/>
    <w:rsid w:val="00803693"/>
    <w:rPr>
      <w:lang w:val="ru-RU" w:eastAsia="ru-RU" w:bidi="ar-SA"/>
    </w:rPr>
  </w:style>
  <w:style w:type="character" w:customStyle="1" w:styleId="apple-converted-space">
    <w:name w:val="apple-converted-space"/>
    <w:rsid w:val="00803693"/>
  </w:style>
  <w:style w:type="character" w:customStyle="1" w:styleId="FontStyle11">
    <w:name w:val="Font Style11"/>
    <w:rsid w:val="00803693"/>
    <w:rPr>
      <w:rFonts w:ascii="Times New Roman" w:hAnsi="Times New Roman" w:cs="Times New Roman" w:hint="default"/>
      <w:sz w:val="26"/>
      <w:szCs w:val="26"/>
    </w:rPr>
  </w:style>
  <w:style w:type="character" w:customStyle="1" w:styleId="caps">
    <w:name w:val="caps"/>
    <w:rsid w:val="00803693"/>
    <w:rPr>
      <w:rFonts w:ascii="Times New Roman" w:hAnsi="Times New Roman" w:cs="Times New Roman" w:hint="default"/>
    </w:rPr>
  </w:style>
  <w:style w:type="character" w:customStyle="1" w:styleId="1a">
    <w:name w:val="Нижний колонтитул Знак1"/>
    <w:aliases w:val="Знак Знак1"/>
    <w:uiPriority w:val="99"/>
    <w:semiHidden/>
    <w:rsid w:val="00803693"/>
  </w:style>
  <w:style w:type="table" w:styleId="affffe">
    <w:name w:val="Table Grid"/>
    <w:basedOn w:val="a2"/>
    <w:uiPriority w:val="59"/>
    <w:rsid w:val="0080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rsid w:val="0080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semiHidden/>
    <w:unhideWhenUsed/>
    <w:rsid w:val="00803693"/>
  </w:style>
  <w:style w:type="numbering" w:customStyle="1" w:styleId="111">
    <w:name w:val="Нет списка11"/>
    <w:next w:val="a3"/>
    <w:semiHidden/>
    <w:rsid w:val="00803693"/>
  </w:style>
  <w:style w:type="paragraph" w:customStyle="1" w:styleId="9">
    <w:name w:val="Абзац списка9"/>
    <w:basedOn w:val="a0"/>
    <w:rsid w:val="00803693"/>
    <w:pPr>
      <w:spacing w:line="276" w:lineRule="auto"/>
      <w:ind w:left="720" w:firstLine="709"/>
      <w:contextualSpacing/>
      <w:jc w:val="both"/>
    </w:pPr>
    <w:rPr>
      <w:sz w:val="28"/>
      <w:szCs w:val="22"/>
      <w:lang w:eastAsia="en-US"/>
    </w:rPr>
  </w:style>
  <w:style w:type="table" w:customStyle="1" w:styleId="2c">
    <w:name w:val="Сетка таблицы2"/>
    <w:basedOn w:val="a2"/>
    <w:next w:val="affffe"/>
    <w:uiPriority w:val="59"/>
    <w:rsid w:val="0080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unhideWhenUsed/>
    <w:rsid w:val="00803693"/>
  </w:style>
  <w:style w:type="numbering" w:customStyle="1" w:styleId="1111">
    <w:name w:val="Нет списка1111"/>
    <w:next w:val="a3"/>
    <w:uiPriority w:val="99"/>
    <w:semiHidden/>
    <w:unhideWhenUsed/>
    <w:rsid w:val="00803693"/>
  </w:style>
  <w:style w:type="character" w:styleId="afffff">
    <w:name w:val="Strong"/>
    <w:uiPriority w:val="22"/>
    <w:qFormat/>
    <w:rsid w:val="00803693"/>
    <w:rPr>
      <w:b/>
      <w:bCs/>
    </w:rPr>
  </w:style>
  <w:style w:type="table" w:customStyle="1" w:styleId="112">
    <w:name w:val="Сетка таблицы11"/>
    <w:basedOn w:val="a2"/>
    <w:uiPriority w:val="59"/>
    <w:rsid w:val="0080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0"/>
    <w:next w:val="a0"/>
    <w:link w:val="afffff0"/>
    <w:qFormat/>
    <w:rsid w:val="008036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0">
    <w:name w:val="Заголовок Знак"/>
    <w:basedOn w:val="a1"/>
    <w:link w:val="afe"/>
    <w:rsid w:val="00803693"/>
    <w:rPr>
      <w:rFonts w:asciiTheme="majorHAnsi" w:eastAsiaTheme="majorEastAsia" w:hAnsiTheme="majorHAnsi" w:cstheme="majorBidi"/>
      <w:color w:val="17365D" w:themeColor="text2" w:themeShade="BF"/>
      <w:spacing w:val="5"/>
      <w:kern w:val="28"/>
      <w:sz w:val="52"/>
      <w:szCs w:val="52"/>
    </w:rPr>
  </w:style>
  <w:style w:type="paragraph" w:styleId="afffff1">
    <w:name w:val="annotation text"/>
    <w:basedOn w:val="a0"/>
    <w:link w:val="afffff2"/>
    <w:unhideWhenUsed/>
    <w:rsid w:val="00803693"/>
  </w:style>
  <w:style w:type="character" w:customStyle="1" w:styleId="afffff2">
    <w:name w:val="Текст примечания Знак"/>
    <w:basedOn w:val="a1"/>
    <w:link w:val="afffff1"/>
    <w:rsid w:val="00803693"/>
  </w:style>
  <w:style w:type="paragraph" w:styleId="afffff3">
    <w:name w:val="endnote text"/>
    <w:basedOn w:val="a0"/>
    <w:link w:val="afffff4"/>
    <w:unhideWhenUsed/>
    <w:rsid w:val="00803693"/>
  </w:style>
  <w:style w:type="character" w:customStyle="1" w:styleId="afffff4">
    <w:name w:val="Текст концевой сноски Знак"/>
    <w:basedOn w:val="a1"/>
    <w:link w:val="afffff3"/>
    <w:rsid w:val="00803693"/>
  </w:style>
  <w:style w:type="paragraph" w:styleId="2">
    <w:name w:val="List Bullet 2"/>
    <w:basedOn w:val="a0"/>
    <w:autoRedefine/>
    <w:unhideWhenUsed/>
    <w:rsid w:val="00803693"/>
    <w:pPr>
      <w:numPr>
        <w:numId w:val="25"/>
      </w:numPr>
      <w:ind w:left="0" w:firstLine="355"/>
      <w:jc w:val="both"/>
    </w:pPr>
    <w:rPr>
      <w:sz w:val="28"/>
      <w:szCs w:val="28"/>
    </w:rPr>
  </w:style>
  <w:style w:type="paragraph" w:styleId="afffff5">
    <w:name w:val="Subtitle"/>
    <w:basedOn w:val="a0"/>
    <w:next w:val="a0"/>
    <w:link w:val="afffff6"/>
    <w:qFormat/>
    <w:rsid w:val="00803693"/>
    <w:pPr>
      <w:spacing w:after="60"/>
      <w:jc w:val="center"/>
      <w:outlineLvl w:val="1"/>
    </w:pPr>
    <w:rPr>
      <w:rFonts w:ascii="Cambria" w:hAnsi="Cambria"/>
      <w:sz w:val="24"/>
      <w:szCs w:val="24"/>
      <w:lang w:val="x-none" w:eastAsia="x-none"/>
    </w:rPr>
  </w:style>
  <w:style w:type="character" w:customStyle="1" w:styleId="afffff6">
    <w:name w:val="Подзаголовок Знак"/>
    <w:basedOn w:val="a1"/>
    <w:link w:val="afffff5"/>
    <w:rsid w:val="00803693"/>
    <w:rPr>
      <w:rFonts w:ascii="Cambria" w:hAnsi="Cambria"/>
      <w:sz w:val="24"/>
      <w:szCs w:val="24"/>
      <w:lang w:val="x-none" w:eastAsia="x-none"/>
    </w:rPr>
  </w:style>
  <w:style w:type="paragraph" w:styleId="36">
    <w:name w:val="Body Text 3"/>
    <w:basedOn w:val="a0"/>
    <w:link w:val="37"/>
    <w:unhideWhenUsed/>
    <w:rsid w:val="00803693"/>
    <w:pPr>
      <w:spacing w:line="360" w:lineRule="auto"/>
      <w:jc w:val="both"/>
    </w:pPr>
    <w:rPr>
      <w:b/>
      <w:bCs/>
      <w:sz w:val="24"/>
      <w:szCs w:val="24"/>
      <w:lang w:val="x-none" w:eastAsia="x-none"/>
    </w:rPr>
  </w:style>
  <w:style w:type="character" w:customStyle="1" w:styleId="37">
    <w:name w:val="Основной текст 3 Знак"/>
    <w:basedOn w:val="a1"/>
    <w:link w:val="36"/>
    <w:rsid w:val="00803693"/>
    <w:rPr>
      <w:b/>
      <w:bCs/>
      <w:sz w:val="24"/>
      <w:szCs w:val="24"/>
      <w:lang w:val="x-none" w:eastAsia="x-none"/>
    </w:rPr>
  </w:style>
  <w:style w:type="paragraph" w:styleId="afffff7">
    <w:name w:val="Document Map"/>
    <w:basedOn w:val="a0"/>
    <w:link w:val="afffff8"/>
    <w:unhideWhenUsed/>
    <w:rsid w:val="00803693"/>
    <w:pPr>
      <w:shd w:val="clear" w:color="auto" w:fill="000080"/>
    </w:pPr>
    <w:rPr>
      <w:rFonts w:ascii="Tahoma" w:hAnsi="Tahoma" w:cs="Tahoma"/>
      <w:lang w:val="x-none" w:eastAsia="x-none"/>
    </w:rPr>
  </w:style>
  <w:style w:type="character" w:customStyle="1" w:styleId="afffff8">
    <w:name w:val="Схема документа Знак"/>
    <w:basedOn w:val="a1"/>
    <w:link w:val="afffff7"/>
    <w:rsid w:val="00803693"/>
    <w:rPr>
      <w:rFonts w:ascii="Tahoma" w:hAnsi="Tahoma" w:cs="Tahoma"/>
      <w:shd w:val="clear" w:color="auto" w:fill="000080"/>
      <w:lang w:val="x-none" w:eastAsia="x-none"/>
    </w:rPr>
  </w:style>
  <w:style w:type="paragraph" w:styleId="afffff9">
    <w:name w:val="annotation subject"/>
    <w:basedOn w:val="afffff1"/>
    <w:next w:val="afffff1"/>
    <w:link w:val="afffffa"/>
    <w:unhideWhenUsed/>
    <w:rsid w:val="00803693"/>
    <w:rPr>
      <w:b/>
      <w:bCs/>
    </w:rPr>
  </w:style>
  <w:style w:type="character" w:customStyle="1" w:styleId="afffffa">
    <w:name w:val="Тема примечания Знак"/>
    <w:basedOn w:val="afffff2"/>
    <w:link w:val="afffff9"/>
    <w:rsid w:val="00803693"/>
    <w:rPr>
      <w:b/>
      <w:bCs/>
    </w:rPr>
  </w:style>
  <w:style w:type="paragraph" w:styleId="afffffb">
    <w:name w:val="No Spacing"/>
    <w:uiPriority w:val="1"/>
    <w:qFormat/>
    <w:rsid w:val="00803693"/>
  </w:style>
  <w:style w:type="paragraph" w:customStyle="1" w:styleId="1d">
    <w:name w:val="Заголовок1"/>
    <w:basedOn w:val="afc"/>
    <w:next w:val="a0"/>
    <w:rsid w:val="00803693"/>
    <w:rPr>
      <w:rFonts w:ascii="Arial" w:hAnsi="Arial" w:cs="Arial"/>
      <w:b/>
      <w:bCs/>
      <w:color w:val="C0C0C0"/>
    </w:rPr>
  </w:style>
  <w:style w:type="paragraph" w:customStyle="1" w:styleId="Style4">
    <w:name w:val="Style4"/>
    <w:basedOn w:val="a0"/>
    <w:uiPriority w:val="99"/>
    <w:rsid w:val="00803693"/>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803693"/>
    <w:pPr>
      <w:spacing w:after="160" w:line="240" w:lineRule="exact"/>
    </w:pPr>
    <w:rPr>
      <w:rFonts w:ascii="Tahoma" w:hAnsi="Tahoma" w:cs="Tahoma"/>
      <w:lang w:val="en-US" w:eastAsia="en-US"/>
    </w:rPr>
  </w:style>
  <w:style w:type="paragraph" w:customStyle="1" w:styleId="msonormalcxspmiddle">
    <w:name w:val="msonormalcxspmiddle"/>
    <w:basedOn w:val="a0"/>
    <w:rsid w:val="00803693"/>
    <w:pPr>
      <w:spacing w:before="100" w:beforeAutospacing="1" w:after="100" w:afterAutospacing="1"/>
    </w:pPr>
    <w:rPr>
      <w:sz w:val="24"/>
      <w:szCs w:val="24"/>
    </w:rPr>
  </w:style>
  <w:style w:type="paragraph" w:customStyle="1" w:styleId="Style24">
    <w:name w:val="Style24"/>
    <w:basedOn w:val="a0"/>
    <w:uiPriority w:val="99"/>
    <w:rsid w:val="00803693"/>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803693"/>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803693"/>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803693"/>
    <w:pPr>
      <w:widowControl w:val="0"/>
      <w:autoSpaceDE w:val="0"/>
      <w:autoSpaceDN w:val="0"/>
      <w:adjustRightInd w:val="0"/>
      <w:spacing w:line="324" w:lineRule="exact"/>
      <w:ind w:firstLine="605"/>
    </w:pPr>
    <w:rPr>
      <w:sz w:val="24"/>
      <w:szCs w:val="24"/>
    </w:rPr>
  </w:style>
  <w:style w:type="paragraph" w:customStyle="1" w:styleId="xl65">
    <w:name w:val="xl65"/>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803693"/>
    <w:pPr>
      <w:spacing w:before="100" w:beforeAutospacing="1" w:after="100" w:afterAutospacing="1"/>
    </w:pPr>
    <w:rPr>
      <w:sz w:val="24"/>
      <w:szCs w:val="24"/>
    </w:rPr>
  </w:style>
  <w:style w:type="paragraph" w:customStyle="1" w:styleId="xl71">
    <w:name w:val="xl71"/>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8036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8036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8036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8036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80369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803693"/>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803693"/>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803693"/>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803693"/>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803693"/>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803693"/>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8036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80369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803693"/>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803693"/>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803693"/>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803693"/>
    <w:pPr>
      <w:pBdr>
        <w:bottom w:val="single" w:sz="4" w:space="0" w:color="auto"/>
      </w:pBdr>
      <w:spacing w:before="100" w:beforeAutospacing="1" w:after="100" w:afterAutospacing="1"/>
    </w:pPr>
    <w:rPr>
      <w:sz w:val="24"/>
      <w:szCs w:val="24"/>
    </w:rPr>
  </w:style>
  <w:style w:type="paragraph" w:customStyle="1" w:styleId="xl112">
    <w:name w:val="xl112"/>
    <w:basedOn w:val="a0"/>
    <w:rsid w:val="00803693"/>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803693"/>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803693"/>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803693"/>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80369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803693"/>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80369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803693"/>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803693"/>
    <w:pPr>
      <w:shd w:val="clear" w:color="auto" w:fill="EBF1DE"/>
      <w:spacing w:before="100" w:beforeAutospacing="1" w:after="100" w:afterAutospacing="1"/>
      <w:jc w:val="center"/>
    </w:pPr>
    <w:rPr>
      <w:sz w:val="24"/>
      <w:szCs w:val="24"/>
    </w:rPr>
  </w:style>
  <w:style w:type="paragraph" w:customStyle="1" w:styleId="xl122">
    <w:name w:val="xl122"/>
    <w:basedOn w:val="a0"/>
    <w:rsid w:val="00803693"/>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803693"/>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803693"/>
    <w:pPr>
      <w:shd w:val="clear" w:color="auto" w:fill="EBF1DE"/>
      <w:spacing w:before="100" w:beforeAutospacing="1" w:after="100" w:afterAutospacing="1"/>
      <w:jc w:val="center"/>
    </w:pPr>
    <w:rPr>
      <w:sz w:val="24"/>
      <w:szCs w:val="24"/>
    </w:rPr>
  </w:style>
  <w:style w:type="paragraph" w:customStyle="1" w:styleId="xl125">
    <w:name w:val="xl125"/>
    <w:basedOn w:val="a0"/>
    <w:rsid w:val="00803693"/>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803693"/>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803693"/>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803693"/>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8036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803693"/>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803693"/>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803693"/>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8036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80369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803693"/>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80369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80369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803693"/>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803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80369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803693"/>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80369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803693"/>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80369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803693"/>
  </w:style>
  <w:style w:type="paragraph" w:customStyle="1" w:styleId="230">
    <w:name w:val="Абзац списка23"/>
    <w:basedOn w:val="a0"/>
    <w:rsid w:val="00803693"/>
    <w:pPr>
      <w:spacing w:after="200" w:line="276" w:lineRule="auto"/>
      <w:ind w:left="720"/>
      <w:contextualSpacing/>
    </w:pPr>
    <w:rPr>
      <w:rFonts w:ascii="Calibri" w:hAnsi="Calibri" w:cs="Calibri"/>
      <w:sz w:val="22"/>
      <w:szCs w:val="22"/>
    </w:rPr>
  </w:style>
  <w:style w:type="paragraph" w:customStyle="1" w:styleId="131">
    <w:name w:val="Без интервала13"/>
    <w:rsid w:val="00803693"/>
  </w:style>
  <w:style w:type="paragraph" w:customStyle="1" w:styleId="2d">
    <w:name w:val="Без интервала2"/>
    <w:rsid w:val="00803693"/>
  </w:style>
  <w:style w:type="paragraph" w:customStyle="1" w:styleId="212">
    <w:name w:val="Абзац списка21"/>
    <w:basedOn w:val="a0"/>
    <w:uiPriority w:val="99"/>
    <w:rsid w:val="00803693"/>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803693"/>
  </w:style>
  <w:style w:type="paragraph" w:customStyle="1" w:styleId="38">
    <w:name w:val="Без интервала3"/>
    <w:rsid w:val="00803693"/>
  </w:style>
  <w:style w:type="paragraph" w:customStyle="1" w:styleId="43">
    <w:name w:val="Без интервала4"/>
    <w:rsid w:val="00803693"/>
  </w:style>
  <w:style w:type="paragraph" w:customStyle="1" w:styleId="53">
    <w:name w:val="Без интервала5"/>
    <w:rsid w:val="00803693"/>
  </w:style>
  <w:style w:type="paragraph" w:customStyle="1" w:styleId="63">
    <w:name w:val="Без интервала6"/>
    <w:rsid w:val="00803693"/>
  </w:style>
  <w:style w:type="paragraph" w:customStyle="1" w:styleId="1f">
    <w:name w:val="1"/>
    <w:basedOn w:val="a0"/>
    <w:rsid w:val="00803693"/>
    <w:pPr>
      <w:spacing w:after="160" w:line="240" w:lineRule="exact"/>
    </w:pPr>
    <w:rPr>
      <w:rFonts w:ascii="Verdana" w:hAnsi="Verdana"/>
      <w:lang w:val="en-US" w:eastAsia="en-US"/>
    </w:rPr>
  </w:style>
  <w:style w:type="paragraph" w:customStyle="1" w:styleId="221">
    <w:name w:val="Абзац списка22"/>
    <w:basedOn w:val="a0"/>
    <w:rsid w:val="00803693"/>
    <w:pPr>
      <w:spacing w:after="200" w:line="276" w:lineRule="auto"/>
      <w:ind w:left="720"/>
      <w:contextualSpacing/>
    </w:pPr>
    <w:rPr>
      <w:rFonts w:ascii="Calibri" w:hAnsi="Calibri" w:cs="Calibri"/>
      <w:sz w:val="22"/>
      <w:szCs w:val="22"/>
    </w:rPr>
  </w:style>
  <w:style w:type="paragraph" w:customStyle="1" w:styleId="121">
    <w:name w:val="Без интервала12"/>
    <w:rsid w:val="00803693"/>
  </w:style>
  <w:style w:type="paragraph" w:customStyle="1" w:styleId="72">
    <w:name w:val="Без интервала7"/>
    <w:rsid w:val="00803693"/>
  </w:style>
  <w:style w:type="paragraph" w:customStyle="1" w:styleId="80">
    <w:name w:val="Без интервала8"/>
    <w:rsid w:val="00803693"/>
  </w:style>
  <w:style w:type="character" w:styleId="afffffc">
    <w:name w:val="annotation reference"/>
    <w:unhideWhenUsed/>
    <w:rsid w:val="00803693"/>
    <w:rPr>
      <w:sz w:val="16"/>
      <w:szCs w:val="16"/>
    </w:rPr>
  </w:style>
  <w:style w:type="character" w:styleId="afffffd">
    <w:name w:val="endnote reference"/>
    <w:unhideWhenUsed/>
    <w:rsid w:val="00803693"/>
    <w:rPr>
      <w:vertAlign w:val="superscript"/>
    </w:rPr>
  </w:style>
  <w:style w:type="character" w:styleId="afffffe">
    <w:name w:val="Placeholder Text"/>
    <w:uiPriority w:val="99"/>
    <w:semiHidden/>
    <w:rsid w:val="00803693"/>
    <w:rPr>
      <w:color w:val="808080"/>
    </w:rPr>
  </w:style>
  <w:style w:type="character" w:customStyle="1" w:styleId="1f0">
    <w:name w:val="Название Знак1"/>
    <w:basedOn w:val="a1"/>
    <w:rsid w:val="00803693"/>
    <w:rPr>
      <w:rFonts w:ascii="Cambria" w:eastAsia="Times New Roman" w:hAnsi="Cambria" w:cs="Times New Roman" w:hint="default"/>
      <w:color w:val="17365D" w:themeColor="text2" w:themeShade="BF"/>
      <w:spacing w:val="5"/>
      <w:kern w:val="28"/>
      <w:sz w:val="52"/>
      <w:szCs w:val="52"/>
    </w:rPr>
  </w:style>
  <w:style w:type="character" w:customStyle="1" w:styleId="1f1">
    <w:name w:val="Подзаголовок Знак1"/>
    <w:basedOn w:val="a1"/>
    <w:rsid w:val="00803693"/>
    <w:rPr>
      <w:rFonts w:ascii="Cambria" w:eastAsia="Times New Roman" w:hAnsi="Cambria" w:cs="Times New Roman" w:hint="default"/>
      <w:i/>
      <w:iCs/>
      <w:color w:val="4F81BD" w:themeColor="accent1"/>
      <w:spacing w:val="15"/>
      <w:sz w:val="24"/>
      <w:szCs w:val="24"/>
    </w:rPr>
  </w:style>
  <w:style w:type="character" w:customStyle="1" w:styleId="213">
    <w:name w:val="Основной текст 2 Знак1"/>
    <w:basedOn w:val="a1"/>
    <w:rsid w:val="00803693"/>
  </w:style>
  <w:style w:type="character" w:customStyle="1" w:styleId="310">
    <w:name w:val="Основной текст 3 Знак1"/>
    <w:basedOn w:val="a1"/>
    <w:rsid w:val="00803693"/>
    <w:rPr>
      <w:sz w:val="16"/>
      <w:szCs w:val="16"/>
    </w:rPr>
  </w:style>
  <w:style w:type="character" w:customStyle="1" w:styleId="214">
    <w:name w:val="Основной текст с отступом 2 Знак1"/>
    <w:basedOn w:val="a1"/>
    <w:rsid w:val="00803693"/>
  </w:style>
  <w:style w:type="character" w:customStyle="1" w:styleId="311">
    <w:name w:val="Основной текст с отступом 3 Знак1"/>
    <w:basedOn w:val="a1"/>
    <w:rsid w:val="00803693"/>
    <w:rPr>
      <w:sz w:val="16"/>
      <w:szCs w:val="16"/>
    </w:rPr>
  </w:style>
  <w:style w:type="character" w:customStyle="1" w:styleId="1f2">
    <w:name w:val="Схема документа Знак1"/>
    <w:basedOn w:val="a1"/>
    <w:rsid w:val="00803693"/>
    <w:rPr>
      <w:rFonts w:ascii="Tahoma" w:hAnsi="Tahoma" w:cs="Tahoma" w:hint="default"/>
      <w:sz w:val="16"/>
      <w:szCs w:val="16"/>
    </w:rPr>
  </w:style>
  <w:style w:type="character" w:customStyle="1" w:styleId="1f3">
    <w:name w:val="Текст выноски Знак1"/>
    <w:basedOn w:val="a1"/>
    <w:rsid w:val="00803693"/>
    <w:rPr>
      <w:rFonts w:ascii="Tahoma" w:hAnsi="Tahoma" w:cs="Tahoma" w:hint="default"/>
      <w:sz w:val="16"/>
      <w:szCs w:val="16"/>
    </w:rPr>
  </w:style>
  <w:style w:type="character" w:customStyle="1" w:styleId="FontStyle25">
    <w:name w:val="Font Style25"/>
    <w:uiPriority w:val="99"/>
    <w:rsid w:val="00803693"/>
    <w:rPr>
      <w:rFonts w:ascii="Times New Roman" w:hAnsi="Times New Roman" w:cs="Times New Roman" w:hint="default"/>
      <w:sz w:val="26"/>
      <w:szCs w:val="26"/>
    </w:rPr>
  </w:style>
  <w:style w:type="character" w:customStyle="1" w:styleId="FontStyle162">
    <w:name w:val="Font Style162"/>
    <w:uiPriority w:val="99"/>
    <w:rsid w:val="00803693"/>
    <w:rPr>
      <w:rFonts w:ascii="Times New Roman" w:hAnsi="Times New Roman" w:cs="Times New Roman" w:hint="default"/>
      <w:sz w:val="26"/>
      <w:szCs w:val="26"/>
    </w:rPr>
  </w:style>
  <w:style w:type="character" w:customStyle="1" w:styleId="FontStyle35">
    <w:name w:val="Font Style35"/>
    <w:uiPriority w:val="99"/>
    <w:rsid w:val="00803693"/>
    <w:rPr>
      <w:rFonts w:ascii="Times New Roman" w:hAnsi="Times New Roman" w:cs="Times New Roman" w:hint="default"/>
      <w:sz w:val="22"/>
      <w:szCs w:val="22"/>
    </w:rPr>
  </w:style>
  <w:style w:type="character" w:customStyle="1" w:styleId="wmi-callto">
    <w:name w:val="wmi-callto"/>
    <w:rsid w:val="00803693"/>
  </w:style>
  <w:style w:type="numbering" w:customStyle="1" w:styleId="2e">
    <w:name w:val="Нет списка2"/>
    <w:next w:val="a3"/>
    <w:semiHidden/>
    <w:unhideWhenUsed/>
    <w:rsid w:val="00803693"/>
  </w:style>
  <w:style w:type="numbering" w:customStyle="1" w:styleId="39">
    <w:name w:val="Нет списка3"/>
    <w:next w:val="a3"/>
    <w:semiHidden/>
    <w:unhideWhenUsed/>
    <w:rsid w:val="00803693"/>
  </w:style>
  <w:style w:type="numbering" w:customStyle="1" w:styleId="44">
    <w:name w:val="Нет списка4"/>
    <w:next w:val="a3"/>
    <w:semiHidden/>
    <w:unhideWhenUsed/>
    <w:rsid w:val="00803693"/>
  </w:style>
  <w:style w:type="numbering" w:customStyle="1" w:styleId="215">
    <w:name w:val="Нет списка21"/>
    <w:next w:val="a3"/>
    <w:semiHidden/>
    <w:unhideWhenUsed/>
    <w:rsid w:val="00803693"/>
  </w:style>
  <w:style w:type="numbering" w:customStyle="1" w:styleId="312">
    <w:name w:val="Нет списка31"/>
    <w:next w:val="a3"/>
    <w:semiHidden/>
    <w:unhideWhenUsed/>
    <w:rsid w:val="00803693"/>
  </w:style>
  <w:style w:type="paragraph" w:customStyle="1" w:styleId="100">
    <w:name w:val="Абзац списка10"/>
    <w:basedOn w:val="a0"/>
    <w:rsid w:val="00803693"/>
    <w:pPr>
      <w:spacing w:after="200" w:line="276" w:lineRule="auto"/>
      <w:ind w:left="720"/>
      <w:contextualSpacing/>
    </w:pPr>
    <w:rPr>
      <w:rFonts w:ascii="Calibri" w:hAnsi="Calibri" w:cs="Calibri"/>
      <w:sz w:val="22"/>
      <w:szCs w:val="22"/>
    </w:rPr>
  </w:style>
  <w:style w:type="paragraph" w:customStyle="1" w:styleId="90">
    <w:name w:val="Без интервала9"/>
    <w:rsid w:val="00803693"/>
  </w:style>
  <w:style w:type="character" w:styleId="affffff">
    <w:name w:val="Emphasis"/>
    <w:qFormat/>
    <w:rsid w:val="00803693"/>
    <w:rPr>
      <w:i/>
      <w:iCs/>
    </w:rPr>
  </w:style>
  <w:style w:type="paragraph" w:customStyle="1" w:styleId="114">
    <w:name w:val="Абзац списка11"/>
    <w:basedOn w:val="a0"/>
    <w:rsid w:val="00803693"/>
    <w:pPr>
      <w:spacing w:after="200" w:line="276" w:lineRule="auto"/>
      <w:ind w:left="720"/>
      <w:contextualSpacing/>
    </w:pPr>
    <w:rPr>
      <w:rFonts w:ascii="Calibri" w:hAnsi="Calibri" w:cs="Calibri"/>
      <w:sz w:val="22"/>
      <w:szCs w:val="22"/>
    </w:rPr>
  </w:style>
  <w:style w:type="paragraph" w:customStyle="1" w:styleId="101">
    <w:name w:val="Без интервала10"/>
    <w:rsid w:val="00803693"/>
  </w:style>
  <w:style w:type="paragraph" w:customStyle="1" w:styleId="122">
    <w:name w:val="Абзац списка12"/>
    <w:basedOn w:val="a0"/>
    <w:rsid w:val="00803693"/>
    <w:pPr>
      <w:spacing w:after="200" w:line="276" w:lineRule="auto"/>
      <w:ind w:left="720"/>
      <w:contextualSpacing/>
    </w:pPr>
    <w:rPr>
      <w:rFonts w:ascii="Calibri" w:hAnsi="Calibri" w:cs="Calibri"/>
      <w:sz w:val="22"/>
      <w:szCs w:val="22"/>
    </w:rPr>
  </w:style>
  <w:style w:type="paragraph" w:customStyle="1" w:styleId="140">
    <w:name w:val="Без интервала14"/>
    <w:rsid w:val="00803693"/>
  </w:style>
  <w:style w:type="paragraph" w:customStyle="1" w:styleId="132">
    <w:name w:val="Абзац списка13"/>
    <w:basedOn w:val="a0"/>
    <w:rsid w:val="00E35321"/>
    <w:pPr>
      <w:spacing w:after="200" w:line="276" w:lineRule="auto"/>
      <w:ind w:left="720"/>
      <w:contextualSpacing/>
    </w:pPr>
    <w:rPr>
      <w:rFonts w:ascii="Calibri" w:hAnsi="Calibri" w:cs="Calibri"/>
      <w:sz w:val="22"/>
      <w:szCs w:val="22"/>
    </w:rPr>
  </w:style>
  <w:style w:type="paragraph" w:customStyle="1" w:styleId="150">
    <w:name w:val="Без интервала15"/>
    <w:rsid w:val="00E3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909">
      <w:bodyDiv w:val="1"/>
      <w:marLeft w:val="0"/>
      <w:marRight w:val="0"/>
      <w:marTop w:val="0"/>
      <w:marBottom w:val="0"/>
      <w:divBdr>
        <w:top w:val="none" w:sz="0" w:space="0" w:color="auto"/>
        <w:left w:val="none" w:sz="0" w:space="0" w:color="auto"/>
        <w:bottom w:val="none" w:sz="0" w:space="0" w:color="auto"/>
        <w:right w:val="none" w:sz="0" w:space="0" w:color="auto"/>
      </w:divBdr>
    </w:div>
    <w:div w:id="165901943">
      <w:bodyDiv w:val="1"/>
      <w:marLeft w:val="0"/>
      <w:marRight w:val="0"/>
      <w:marTop w:val="0"/>
      <w:marBottom w:val="0"/>
      <w:divBdr>
        <w:top w:val="none" w:sz="0" w:space="0" w:color="auto"/>
        <w:left w:val="none" w:sz="0" w:space="0" w:color="auto"/>
        <w:bottom w:val="none" w:sz="0" w:space="0" w:color="auto"/>
        <w:right w:val="none" w:sz="0" w:space="0" w:color="auto"/>
      </w:divBdr>
    </w:div>
    <w:div w:id="193736825">
      <w:bodyDiv w:val="1"/>
      <w:marLeft w:val="0"/>
      <w:marRight w:val="0"/>
      <w:marTop w:val="0"/>
      <w:marBottom w:val="0"/>
      <w:divBdr>
        <w:top w:val="none" w:sz="0" w:space="0" w:color="auto"/>
        <w:left w:val="none" w:sz="0" w:space="0" w:color="auto"/>
        <w:bottom w:val="none" w:sz="0" w:space="0" w:color="auto"/>
        <w:right w:val="none" w:sz="0" w:space="0" w:color="auto"/>
      </w:divBdr>
    </w:div>
    <w:div w:id="295527325">
      <w:bodyDiv w:val="1"/>
      <w:marLeft w:val="0"/>
      <w:marRight w:val="0"/>
      <w:marTop w:val="0"/>
      <w:marBottom w:val="0"/>
      <w:divBdr>
        <w:top w:val="none" w:sz="0" w:space="0" w:color="auto"/>
        <w:left w:val="none" w:sz="0" w:space="0" w:color="auto"/>
        <w:bottom w:val="none" w:sz="0" w:space="0" w:color="auto"/>
        <w:right w:val="none" w:sz="0" w:space="0" w:color="auto"/>
      </w:divBdr>
    </w:div>
    <w:div w:id="531964263">
      <w:bodyDiv w:val="1"/>
      <w:marLeft w:val="0"/>
      <w:marRight w:val="0"/>
      <w:marTop w:val="0"/>
      <w:marBottom w:val="0"/>
      <w:divBdr>
        <w:top w:val="none" w:sz="0" w:space="0" w:color="auto"/>
        <w:left w:val="none" w:sz="0" w:space="0" w:color="auto"/>
        <w:bottom w:val="none" w:sz="0" w:space="0" w:color="auto"/>
        <w:right w:val="none" w:sz="0" w:space="0" w:color="auto"/>
      </w:divBdr>
    </w:div>
    <w:div w:id="633025377">
      <w:bodyDiv w:val="1"/>
      <w:marLeft w:val="0"/>
      <w:marRight w:val="0"/>
      <w:marTop w:val="0"/>
      <w:marBottom w:val="0"/>
      <w:divBdr>
        <w:top w:val="none" w:sz="0" w:space="0" w:color="auto"/>
        <w:left w:val="none" w:sz="0" w:space="0" w:color="auto"/>
        <w:bottom w:val="none" w:sz="0" w:space="0" w:color="auto"/>
        <w:right w:val="none" w:sz="0" w:space="0" w:color="auto"/>
      </w:divBdr>
    </w:div>
    <w:div w:id="1345787776">
      <w:bodyDiv w:val="1"/>
      <w:marLeft w:val="0"/>
      <w:marRight w:val="0"/>
      <w:marTop w:val="0"/>
      <w:marBottom w:val="0"/>
      <w:divBdr>
        <w:top w:val="none" w:sz="0" w:space="0" w:color="auto"/>
        <w:left w:val="none" w:sz="0" w:space="0" w:color="auto"/>
        <w:bottom w:val="none" w:sz="0" w:space="0" w:color="auto"/>
        <w:right w:val="none" w:sz="0" w:space="0" w:color="auto"/>
      </w:divBdr>
    </w:div>
    <w:div w:id="1545866731">
      <w:bodyDiv w:val="1"/>
      <w:marLeft w:val="0"/>
      <w:marRight w:val="0"/>
      <w:marTop w:val="0"/>
      <w:marBottom w:val="0"/>
      <w:divBdr>
        <w:top w:val="none" w:sz="0" w:space="0" w:color="auto"/>
        <w:left w:val="none" w:sz="0" w:space="0" w:color="auto"/>
        <w:bottom w:val="none" w:sz="0" w:space="0" w:color="auto"/>
        <w:right w:val="none" w:sz="0" w:space="0" w:color="auto"/>
      </w:divBdr>
    </w:div>
    <w:div w:id="1650672480">
      <w:bodyDiv w:val="1"/>
      <w:marLeft w:val="0"/>
      <w:marRight w:val="0"/>
      <w:marTop w:val="0"/>
      <w:marBottom w:val="0"/>
      <w:divBdr>
        <w:top w:val="none" w:sz="0" w:space="0" w:color="auto"/>
        <w:left w:val="none" w:sz="0" w:space="0" w:color="auto"/>
        <w:bottom w:val="none" w:sz="0" w:space="0" w:color="auto"/>
        <w:right w:val="none" w:sz="0" w:space="0" w:color="auto"/>
      </w:divBdr>
    </w:div>
    <w:div w:id="1705903072">
      <w:bodyDiv w:val="1"/>
      <w:marLeft w:val="0"/>
      <w:marRight w:val="0"/>
      <w:marTop w:val="0"/>
      <w:marBottom w:val="0"/>
      <w:divBdr>
        <w:top w:val="none" w:sz="0" w:space="0" w:color="auto"/>
        <w:left w:val="none" w:sz="0" w:space="0" w:color="auto"/>
        <w:bottom w:val="none" w:sz="0" w:space="0" w:color="auto"/>
        <w:right w:val="none" w:sz="0" w:space="0" w:color="auto"/>
      </w:divBdr>
    </w:div>
    <w:div w:id="2045784332">
      <w:bodyDiv w:val="1"/>
      <w:marLeft w:val="0"/>
      <w:marRight w:val="0"/>
      <w:marTop w:val="0"/>
      <w:marBottom w:val="0"/>
      <w:divBdr>
        <w:top w:val="none" w:sz="0" w:space="0" w:color="auto"/>
        <w:left w:val="none" w:sz="0" w:space="0" w:color="auto"/>
        <w:bottom w:val="none" w:sz="0" w:space="0" w:color="auto"/>
        <w:right w:val="none" w:sz="0" w:space="0" w:color="auto"/>
      </w:divBdr>
    </w:div>
    <w:div w:id="2121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0EFF-D9D2-4E17-A580-85C1BDD5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170</TotalTime>
  <Pages>32</Pages>
  <Words>8770</Words>
  <Characters>49994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21</cp:revision>
  <cp:lastPrinted>2018-10-23T10:55:00Z</cp:lastPrinted>
  <dcterms:created xsi:type="dcterms:W3CDTF">2018-10-23T08:45:00Z</dcterms:created>
  <dcterms:modified xsi:type="dcterms:W3CDTF">2018-10-23T12:50:00Z</dcterms:modified>
</cp:coreProperties>
</file>