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E4510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B5C8D" w:rsidRPr="00BB5C8D" w:rsidRDefault="00BB5C8D" w:rsidP="00BB5C8D">
      <w:pPr>
        <w:pStyle w:val="1"/>
        <w:shd w:val="clear" w:color="auto" w:fill="FEFEFE"/>
        <w:jc w:val="center"/>
        <w:rPr>
          <w:rFonts w:ascii="Verdana" w:hAnsi="Verdana"/>
          <w:color w:val="4F81BD" w:themeColor="accent1"/>
        </w:rPr>
      </w:pPr>
      <w:r w:rsidRPr="00BB5C8D">
        <w:rPr>
          <w:rFonts w:ascii="Verdana" w:hAnsi="Verdana"/>
          <w:color w:val="4F81BD" w:themeColor="accent1"/>
        </w:rPr>
        <w:t>ФИПИ начал публикацию методических рекомендаций для учителей на основе анализа результатов ЕГЭ-201</w:t>
      </w:r>
      <w:r w:rsidR="007E1506">
        <w:rPr>
          <w:rFonts w:ascii="Verdana" w:hAnsi="Verdana"/>
          <w:color w:val="4F81BD" w:themeColor="accent1"/>
        </w:rPr>
        <w:t>8</w:t>
      </w:r>
    </w:p>
    <w:p w:rsidR="00BB5C8D" w:rsidRPr="00BB5C8D" w:rsidRDefault="00BB5C8D" w:rsidP="00BB5C8D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(ФИПИ), начал публикацию методических материалов для учителей, подготовленных на основе анализа типичных ошибок участников ЕГЭ 201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>8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года. Материалы доступны для ознакомления на сайте ФИПИ в разделе «ЕГЭ и ГВЭ-11/Аналитические и методические материалы». 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Данная работа проводится ежегодно после завершения экзаменационной кампании ЕГЭ, чтобы оказать методическую помощь учителям, а также выпускникам в подготовке к экзаменам с учетом всех изменений, вносимых в контрольные измерительные материалы.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Методические рекомендации публикуются до начала учебного года, чтобы учителя смогли учесть их в своей работе в течение всего года и эффективнее помочь выпускникам подготовиться к ЕГЭ. Методические рекомендации подготовлены руководителями федеральных комиссий разработчиков контрольных измерительных материалов ЕГЭ и содержат характеристику и анализ экзаменационных работ, результатов участников ЕГЭ 201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>8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года, выявленных затруднений и типичных ошибок. </w:t>
      </w:r>
    </w:p>
    <w:p w:rsidR="007E1506" w:rsidRDefault="007E1506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На сайте ФИПИ опубликованы методические рекомендации по русскому языку, математике, физике, 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 xml:space="preserve">химии,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информатике и ИКТ, географии, литературе, биологии, истории, обществознанию и иностранным языкам. </w:t>
      </w:r>
    </w:p>
    <w:p w:rsidR="00736CCC" w:rsidRDefault="00166930" w:rsidP="00BB5C8D">
      <w:pPr>
        <w:pStyle w:val="1"/>
        <w:shd w:val="clear" w:color="auto" w:fill="FEFEFE"/>
        <w:jc w:val="center"/>
        <w:rPr>
          <w:rFonts w:ascii="Verdana" w:hAnsi="Verdana" w:cs="Arial"/>
          <w:sz w:val="22"/>
          <w:szCs w:val="22"/>
        </w:rPr>
      </w:pPr>
      <w:r w:rsidRPr="00166930">
        <w:rPr>
          <w:rFonts w:ascii="Verdana" w:hAnsi="Verdana" w:cs="Arial"/>
          <w:sz w:val="22"/>
          <w:szCs w:val="22"/>
        </w:rPr>
        <w:t xml:space="preserve">Источник: </w:t>
      </w:r>
      <w:hyperlink r:id="rId8" w:history="1">
        <w:r w:rsidR="007E1506" w:rsidRPr="006A4AF3">
          <w:rPr>
            <w:rStyle w:val="ab"/>
            <w:rFonts w:ascii="Verdana" w:hAnsi="Verdana" w:cs="Arial"/>
            <w:sz w:val="22"/>
            <w:szCs w:val="22"/>
          </w:rPr>
          <w:t>http://fipi.ru/ege-i-gve-11/itogovoe-sochinenie</w:t>
        </w:r>
      </w:hyperlink>
    </w:p>
    <w:p w:rsidR="007E1506" w:rsidRPr="007E1506" w:rsidRDefault="007E1506" w:rsidP="007E1506">
      <w:bookmarkStart w:id="0" w:name="_GoBack"/>
      <w:bookmarkEnd w:id="0"/>
    </w:p>
    <w:sectPr w:rsidR="007E1506" w:rsidRPr="007E1506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D0D39"/>
    <w:rsid w:val="002E4187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84310"/>
    <w:rsid w:val="009C4D40"/>
    <w:rsid w:val="00A019B6"/>
    <w:rsid w:val="00AB0C00"/>
    <w:rsid w:val="00AD0708"/>
    <w:rsid w:val="00AE6BE7"/>
    <w:rsid w:val="00BB5C8D"/>
    <w:rsid w:val="00BF1388"/>
    <w:rsid w:val="00C03710"/>
    <w:rsid w:val="00CD6166"/>
    <w:rsid w:val="00CF2379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4A51FC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1E4B-7CDD-415F-B012-59E335A6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23</cp:revision>
  <dcterms:created xsi:type="dcterms:W3CDTF">2015-02-10T17:23:00Z</dcterms:created>
  <dcterms:modified xsi:type="dcterms:W3CDTF">2018-09-03T08:26:00Z</dcterms:modified>
</cp:coreProperties>
</file>