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2" w:rsidRDefault="00C70AC2" w:rsidP="00C70AC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C2" w:rsidRDefault="00C70AC2" w:rsidP="00C70AC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C2" w:rsidRDefault="00C70AC2" w:rsidP="00C70AC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C2" w:rsidRPr="00C70AC2" w:rsidRDefault="00C70AC2" w:rsidP="00C70AC2">
      <w:pPr>
        <w:tabs>
          <w:tab w:val="left" w:pos="1215"/>
        </w:tabs>
        <w:spacing w:after="0" w:line="240" w:lineRule="auto"/>
        <w:jc w:val="center"/>
        <w:rPr>
          <w:rFonts w:ascii="Verdana" w:hAnsi="Verdana" w:cs="Times New Roman"/>
          <w:b/>
          <w:color w:val="5B9BD5" w:themeColor="accent1"/>
          <w:sz w:val="28"/>
          <w:szCs w:val="28"/>
        </w:rPr>
      </w:pPr>
      <w:r w:rsidRPr="00C70AC2">
        <w:rPr>
          <w:rFonts w:ascii="Verdana" w:hAnsi="Verdana" w:cs="Times New Roman"/>
          <w:b/>
          <w:color w:val="5B9BD5" w:themeColor="accent1"/>
          <w:sz w:val="28"/>
          <w:szCs w:val="28"/>
        </w:rPr>
        <w:t xml:space="preserve">График обработки экзаменационных работ </w:t>
      </w:r>
    </w:p>
    <w:p w:rsidR="00C70AC2" w:rsidRPr="00C70AC2" w:rsidRDefault="00C70AC2" w:rsidP="00C70AC2">
      <w:pPr>
        <w:tabs>
          <w:tab w:val="left" w:pos="1215"/>
        </w:tabs>
        <w:spacing w:after="0" w:line="240" w:lineRule="auto"/>
        <w:jc w:val="center"/>
        <w:rPr>
          <w:rFonts w:ascii="Verdana" w:hAnsi="Verdana" w:cs="Times New Roman"/>
          <w:b/>
          <w:color w:val="5B9BD5" w:themeColor="accent1"/>
          <w:sz w:val="28"/>
          <w:szCs w:val="28"/>
        </w:rPr>
      </w:pPr>
      <w:r w:rsidRPr="00C70AC2">
        <w:rPr>
          <w:rFonts w:ascii="Verdana" w:hAnsi="Verdana" w:cs="Times New Roman"/>
          <w:b/>
          <w:color w:val="5B9BD5" w:themeColor="accent1"/>
          <w:sz w:val="28"/>
          <w:szCs w:val="28"/>
        </w:rPr>
        <w:t>дополнительного (сентябрьского) этапа ГИА-11 в 2018 году</w:t>
      </w:r>
    </w:p>
    <w:p w:rsidR="00C70AC2" w:rsidRPr="007A0A97" w:rsidRDefault="00C70AC2" w:rsidP="00C70AC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8"/>
        <w:gridCol w:w="1200"/>
        <w:gridCol w:w="2143"/>
        <w:gridCol w:w="2143"/>
        <w:gridCol w:w="1629"/>
        <w:gridCol w:w="1741"/>
      </w:tblGrid>
      <w:tr w:rsidR="00C70AC2" w:rsidRPr="007A0A97" w:rsidTr="00C70AC2">
        <w:trPr>
          <w:trHeight w:val="3903"/>
          <w:tblHeader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b/>
                <w:sz w:val="20"/>
                <w:szCs w:val="20"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b/>
                <w:sz w:val="20"/>
                <w:szCs w:val="20"/>
              </w:rPr>
              <w:t>Обработка экзаменационных работ на федеральном уровне и направление результатов в регионы (не позднее указанной даты)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b/>
                <w:sz w:val="20"/>
                <w:szCs w:val="20"/>
              </w:rPr>
              <w:t>Утверждение результатов  ГИА-11 ГЭК  (не позднее указанной даты)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b/>
                <w:sz w:val="20"/>
                <w:szCs w:val="20"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C70AC2" w:rsidRPr="007A0A97" w:rsidTr="00C70AC2">
        <w:trPr>
          <w:trHeight w:val="100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04.09. (вт)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07.09.(пт)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17.09. (пн)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18.09. (вт)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19.09. (ср)</w:t>
            </w:r>
          </w:p>
        </w:tc>
      </w:tr>
      <w:tr w:rsidR="00C70AC2" w:rsidRPr="007A0A97" w:rsidTr="00C70AC2">
        <w:trPr>
          <w:trHeight w:val="138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07.09. (пт)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10.09. (пн)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18.09. (вт)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19.09. (ср)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20.09. (чт)</w:t>
            </w:r>
          </w:p>
        </w:tc>
      </w:tr>
      <w:tr w:rsidR="00C70AC2" w:rsidRPr="007A0A97" w:rsidTr="00C70AC2">
        <w:trPr>
          <w:trHeight w:val="151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C2" w:rsidRPr="00C70AC2" w:rsidRDefault="00C70AC2" w:rsidP="00C52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70A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15.09. (сб)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18.09. (вт)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26.09. (ср)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27.09. (чт)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C2" w:rsidRPr="00C70AC2" w:rsidRDefault="00C70AC2" w:rsidP="00C52F5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70AC2">
              <w:rPr>
                <w:rFonts w:ascii="Verdana" w:hAnsi="Verdana" w:cs="Times New Roman"/>
                <w:sz w:val="20"/>
                <w:szCs w:val="20"/>
              </w:rPr>
              <w:t>28.09. (пт)</w:t>
            </w:r>
          </w:p>
        </w:tc>
      </w:tr>
    </w:tbl>
    <w:p w:rsidR="00C70AC2" w:rsidRPr="00FE524C" w:rsidRDefault="00C70AC2" w:rsidP="00C70AC2">
      <w:pPr>
        <w:rPr>
          <w:rFonts w:ascii="Times New Roman" w:hAnsi="Times New Roman" w:cs="Times New Roman"/>
        </w:rPr>
      </w:pPr>
    </w:p>
    <w:p w:rsidR="00135DA7" w:rsidRDefault="00C70AC2">
      <w:bookmarkStart w:id="0" w:name="_GoBack"/>
      <w:bookmarkEnd w:id="0"/>
    </w:p>
    <w:sectPr w:rsidR="00135DA7" w:rsidSect="00C70AC2">
      <w:headerReference w:type="default" r:id="rId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C70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163" w:rsidRDefault="00C70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C2"/>
    <w:rsid w:val="00427312"/>
    <w:rsid w:val="00484B63"/>
    <w:rsid w:val="00C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7D94"/>
  <w15:chartTrackingRefBased/>
  <w15:docId w15:val="{D853777C-F6E7-4C4F-9D35-432EDA5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2018-08-08T09:14:00Z</dcterms:created>
  <dcterms:modified xsi:type="dcterms:W3CDTF">2018-08-08T09:16:00Z</dcterms:modified>
</cp:coreProperties>
</file>