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01" w:rsidRPr="00236473" w:rsidRDefault="00997501" w:rsidP="00997501">
      <w:pPr>
        <w:pStyle w:val="1"/>
        <w:rPr>
          <w:rFonts w:eastAsia="Calibri"/>
        </w:rPr>
      </w:pPr>
      <w:bookmarkStart w:id="0" w:name="_Toc502142887"/>
      <w:bookmarkStart w:id="1" w:name="_GoBack"/>
      <w:bookmarkEnd w:id="1"/>
      <w:r w:rsidRPr="00236473">
        <w:rPr>
          <w:rFonts w:eastAsia="Calibri"/>
        </w:rPr>
        <w:t>Инструкция для общественных наблюдателей при проведении ГИА в форме ГВЭ в ППЭ</w:t>
      </w:r>
      <w:bookmarkEnd w:id="0"/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 соответствии с Порядком аккредитации граждан в качестве общественных наблюдателей при проведении государственной итоговой аттестации по образовательным программам основного общего и среднего общего образования, всероссийской олимпиады школьников и олимпиад школьников, утвержденным приказом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Минобрнауки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России от 28.06.2013 № 491 (зарегистрирован Минюстом России 02.08.2013, регистрационный № 29234), и планирующих осуществлять общественное наблюдение при проведении ГИА в форме ГВЭ в ППЭ.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Инструкция разработана на основе нормативных правовых и методических документов, регламентирующих порядок проведении ГИА.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при предъявлении документа, удостоверяющего личность, и удостоверения общественного наблюдателя присутствовать в пунктах проведения ГВЭ; 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направлять информацию о нарушениях, выявленных в РЦОИ, в 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органы исполнительной власти субъектов Российской Федерации, осуществляющие государственное управление в сфере образования, органы исполнительной власти субъектов Российской Федерации, осуществляющие переданные полномочия Российской Федерации в сфере образования.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 и обязанностей, часть из которых представлена в данной инструкции. В субъектах Российской Федерации перечень полномочий и обязанностей может быть уточнен и дополнен, но не сокращен или существенно изменен.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 с Порядком ГВЭ, с 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(письменная форма) в 2018 году, Методическими рекомендациями по проведению государственной итоговой аттестации по образовательным программам среднего общего образования по всем учебным предметам в форме государственного выпускного экзамена (устная форма) в 2018 году, с настоящими методическими рекомендациями.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Лица, с которыми общественный наблюдатель взаимодействует при решении вопросов, связанных с проведением ГВЭ: 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>, органа исполнительной власти субъекта Российской Федерации, осуществляющего переданные полномочия Российской Федерации в сфере образования (при наличии).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не должен вмешиваться в работу и создавать помехи при выполнении своих обязанностей работниками пункт проведения ГВЭ.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 из пункта проведения ГВЭ членами ГЭК или руководителем ППЭ.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Для прохода в пункт проведения ГВЭ общественный наблюдатель предъявляет документ, удостоверяющий личность, а также удостоверение общественного наблюдателя, где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указаны  фамилия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, имя, отчество (при наличии)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общественного наблюдателя,  номер удостоверения, дата его выдачи, должность лица, подписавшего удостоверение и печать аккредитующего органа. Указанные документы рекомендуется держать при себе в течение всего времени пребывания в ППЭ.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 в ППЭ не позднее, чем за один час до начала проведения ГВЭ,</w:t>
      </w:r>
      <w:r w:rsidRPr="00236473">
        <w:rPr>
          <w:rFonts w:ascii="Times New Roman" w:hAnsi="Times New Roman" w:cs="Times New Roman"/>
          <w:sz w:val="26"/>
          <w:szCs w:val="26"/>
        </w:rPr>
        <w:t xml:space="preserve"> </w:t>
      </w: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и находиться на ППЭ не менее 50%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времени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установленного единым расписанием проведения экзамена по соответствующему учебному предмету.</w:t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  <w:r w:rsidRPr="00236473">
        <w:rPr>
          <w:rFonts w:ascii="Times New Roman" w:eastAsia="Calibri" w:hAnsi="Times New Roman" w:cs="Times New Roman"/>
          <w:sz w:val="26"/>
          <w:szCs w:val="26"/>
        </w:rPr>
        <w:tab/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до начала экзамена должен уточнить у руководителя ППЭ и членов ГЭК процедурные вопросы взаимодействия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во время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 после экзамена.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Общественным наблюдателям запрещено оказывать содействие участникам ГВЭ в том числе передавать им средства связи, электронно-вычислительную технику, фото, аудио и видеоаппаратуру, справочные материалы, письменные заметки и иные средства хранения и передачи информации, а также пользоваться средствами связи за пределами штаба ППЭ. 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В случае присутствия в ППЭ нескольких общественных наблюдателей им рекомендуется до начала экзамена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самоорганизоваться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 составить план их присутствия в аудиториях с указанием времени нахождения в них. Это позволит на этапе проведения экзамена исключить нарушения, связанные с присутствием в аудитории более одного общественного наблюдателя.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 начала проведения экзамена общественный наблюдатель должен обратить внимание на следующее.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 до входа в ППЭ выделяются: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 и ассистентов, оказывающих необходимую техническую помощь участникам ГВЭ с ОВЗ, детям-инвалидам, инвалидам;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б) помещения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для  представителей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организаций, осуществляющих образовательную деятельность, сопровождающих обучающихся (далее – сопровождающие).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день проведения экзамена в ППЭ присутствуют: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руководитель и организаторы ППЭ;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б) не менее одного члена ГЭК;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в) руководитель организации, в помещениях которой организован ППЭ, или уполномоченное им лицо (во время проведения ГВЭ в ППЭ находится в Штабе ППЭ);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г) технические специалисты по работе с программным обеспечением, оказывающие информационно-техническую помощь руководителю и организаторам ППЭ, в том числе технические специалисты организации, отвечающей за установку и обеспечение работоспособности средств видеонаблюдения;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е) ассистенты, оказывающие необходимую техническую помощь участникам ГВЭ с ОВЗ, детям-инвалидам и инвалидам с учетом состояния их здоровья, особенностей психофизического развития, в том числе непосредственно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при  выполнении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экзаменационной работы (при необходимости);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ж) сотрудники, осуществляющие охрану правопорядка, и (или) сотрудники органов внутренних дел (полиции);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В день проведения экзамена в ППЭ могут присутствовать: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 в установленном порядке;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proofErr w:type="spellStart"/>
      <w:r w:rsidRPr="00236473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и (или) органа исполнительной власти субъекта Российской Федерации, осуществляющего переданные полномочия Российской Федерации в сфере образования;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 в аудиториях для проведения экзамена только до момента вскрытия обучающимися, выпускниками прошлых лет индивидуальных комплектов с экзаменационными материалами.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Допуск в ППЭ всех лиц осуществляется только при наличии у них документов, удостоверяющих их личность, и подтверждающих их полномочия.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Во время проведения ГВЭ в аудиториях ППЭ общественным наблюдателем необходимо обратить внимание: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ЭМ,  могут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находиться следующие предметы: 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в) средства обучения и воспитания;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г) лекарства и питание (при необходимости);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 с ОВЗ, детей-инвалидов и инвалидов).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Иные вещи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обучающиеся оставляют в специально выделенном месте для личных вещей участников ГВЭ в здании (комплексе зданий), где расположен ППЭ до входа в ППЭ.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ГВЭ с использованием текстов, тем, заданий, билетов проводится для следующих категорий лиц: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 по образовательным программам среднего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 в рамках освоения образовательных программ среднего профессионального образования, в том числе образовательных программ среднего профессионального образования, интегрированных с образовательными программами основного общего и среднего общего образования;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 с ОВЗ или для обучающихся детей-инвалидов и инвалидов по образовательным программам среднего общего образования;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2014-2018 годах образовательные программы среднего общего образования в образовательных организациях, расположенных на территориях Республики Крым и города федерального значения Севастополя.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Для обучающихся с ОВЗ, детей-инвалидов и инвалидов, а также тех, кто обучался по состоянию здоровья на дому, в образовательных организациях, в том числе санаторно-курортных, в которых проводятся необходимые лечебные, реабилитационные и оздоровительные мероприятия для нуждающихся в длительном лечении, продолжительность экзамена увеличивается на 1,5 часа. Во время проведения экзамена для указанных обучающихся организуются питание и перерывы для проведения необходимых медико-профилактических процедур.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Материально-технические условия проведения экзамена обеспечивают возможность беспрепятственного доступа таких обучающихся, выпускников прошлых лет в аудитории, туалетные и иные помещения, а также их пребывания </w:t>
      </w:r>
      <w:r w:rsidRPr="00236473">
        <w:rPr>
          <w:rFonts w:ascii="Times New Roman" w:eastAsia="Calibri" w:hAnsi="Times New Roman" w:cs="Times New Roman"/>
          <w:sz w:val="26"/>
          <w:szCs w:val="26"/>
        </w:rPr>
        <w:lastRenderedPageBreak/>
        <w:t>в указанных помещениях (наличие пандусов, поручней, расширенных дверных проемов, лифтов, при отсутствии лифтов аудитория располагается на первом этаже; наличие специальных кресел и других приспособлений). ГВЭ по всем учебным предметам по их желанию проводится в устной форме.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Указанные участники ГВЭ с учетом их индивидуальных возможностей пользуются в процессе сдачи экзамена необходимыми им техническими средствами. 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 в письменной форме включают в себя задания и бланки ответов на задания экзаменационной работы.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При проведении ГВЭ в устной форме устные ответы обучающихся записываются на аудионосители или протоколируются. Аудитории, предназначенные для записи устных ответов, оборудуются средствами цифровой аудиозаписи. В аудитории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обучающихся приглашают к средству цифровой аудиозаписи. Обучающиеся по команде организатора громко и разборчиво дают устный ответ на задание. Организатор дает обучающемуся прослушать запись его ответа и убедиться, что она произведена без технических сбоев. В случае протоколирования устных ответов обучающемуся предоставляется возможность ознакомиться с протоколом его ответа и убедиться, что он записан верно.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По завершению экзамена ЭМ ГВЭ в тот же день доставляются членами ГЭК из ППЭ в предметные комиссии.</w:t>
      </w:r>
    </w:p>
    <w:p w:rsidR="00997501" w:rsidRPr="00236473" w:rsidRDefault="00997501" w:rsidP="00997501">
      <w:pPr>
        <w:tabs>
          <w:tab w:val="left" w:pos="6096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6473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 и </w:t>
      </w:r>
      <w:proofErr w:type="gramStart"/>
      <w:r w:rsidRPr="00236473">
        <w:rPr>
          <w:rFonts w:ascii="Times New Roman" w:eastAsia="Calibri" w:hAnsi="Times New Roman" w:cs="Times New Roman"/>
          <w:sz w:val="26"/>
          <w:szCs w:val="26"/>
        </w:rPr>
        <w:t>оперативно  информировать</w:t>
      </w:r>
      <w:proofErr w:type="gramEnd"/>
      <w:r w:rsidRPr="00236473">
        <w:rPr>
          <w:rFonts w:ascii="Times New Roman" w:eastAsia="Calibri" w:hAnsi="Times New Roman" w:cs="Times New Roman"/>
          <w:sz w:val="26"/>
          <w:szCs w:val="26"/>
        </w:rPr>
        <w:t xml:space="preserve"> о нарушениях членов ГЭК, руководителя ППЭ.</w:t>
      </w:r>
    </w:p>
    <w:p w:rsidR="00A17D28" w:rsidRDefault="00A17D28"/>
    <w:sectPr w:rsidR="00A17D28" w:rsidSect="009975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D0F4B"/>
    <w:multiLevelType w:val="multilevel"/>
    <w:tmpl w:val="668ECB64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decimal"/>
      <w:isLgl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5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1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3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01"/>
    <w:rsid w:val="00997501"/>
    <w:rsid w:val="00A1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FDC3"/>
  <w15:chartTrackingRefBased/>
  <w15:docId w15:val="{33537A2F-523F-48C3-8A82-050F46FC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01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qFormat/>
    <w:rsid w:val="00997501"/>
    <w:pPr>
      <w:keepNext/>
      <w:keepLines/>
      <w:spacing w:before="120" w:after="12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01"/>
    <w:rPr>
      <w:rFonts w:ascii="Times New Roman" w:eastAsia="Times New Roman" w:hAnsi="Times New Roman" w:cs="Times New Roman"/>
      <w:b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2018-03-13T18:47:00Z</dcterms:created>
  <dcterms:modified xsi:type="dcterms:W3CDTF">2018-03-13T18:47:00Z</dcterms:modified>
</cp:coreProperties>
</file>